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CC7F4" w14:textId="6D2F3EE1" w:rsidR="00B418D7" w:rsidRPr="00E47375" w:rsidRDefault="007C6E84" w:rsidP="004421CF">
      <w:pPr>
        <w:jc w:val="center"/>
        <w:rPr>
          <w:rFonts w:asciiTheme="majorHAnsi" w:eastAsiaTheme="majorEastAsia" w:hAnsiTheme="majorHAnsi" w:cstheme="majorHAnsi"/>
          <w:sz w:val="36"/>
        </w:rPr>
      </w:pPr>
      <w:r w:rsidRPr="009B543A">
        <w:rPr>
          <w:rFonts w:asciiTheme="majorHAnsi" w:eastAsiaTheme="majorEastAsia" w:hAnsiTheme="majorHAnsi" w:cstheme="majorHAnsi" w:hint="eastAsia"/>
          <w:sz w:val="36"/>
        </w:rPr>
        <w:t>弘前</w:t>
      </w:r>
      <w:r w:rsidR="00213E4A" w:rsidRPr="00E47375">
        <w:rPr>
          <w:rFonts w:asciiTheme="majorHAnsi" w:eastAsiaTheme="majorEastAsia" w:hAnsiTheme="majorHAnsi" w:cstheme="majorHAnsi" w:hint="eastAsia"/>
          <w:sz w:val="36"/>
        </w:rPr>
        <w:t>大学</w:t>
      </w:r>
      <w:r w:rsidR="00551021" w:rsidRPr="00E47375">
        <w:rPr>
          <w:rFonts w:asciiTheme="majorHAnsi" w:eastAsiaTheme="majorEastAsia" w:hAnsiTheme="majorHAnsi" w:cstheme="majorHAnsi" w:hint="eastAsia"/>
          <w:sz w:val="36"/>
        </w:rPr>
        <w:t>医学部附属病院</w:t>
      </w:r>
      <w:r w:rsidR="00B418D7" w:rsidRPr="00E47375">
        <w:rPr>
          <w:rFonts w:asciiTheme="majorHAnsi" w:eastAsiaTheme="majorEastAsia" w:hAnsiTheme="majorHAnsi" w:cstheme="majorHAnsi" w:hint="eastAsia"/>
          <w:sz w:val="36"/>
        </w:rPr>
        <w:t>小児科</w:t>
      </w:r>
      <w:r w:rsidR="00551021" w:rsidRPr="00E47375">
        <w:rPr>
          <w:rFonts w:asciiTheme="majorHAnsi" w:eastAsiaTheme="majorEastAsia" w:hAnsiTheme="majorHAnsi" w:cstheme="majorHAnsi" w:hint="eastAsia"/>
          <w:sz w:val="36"/>
        </w:rPr>
        <w:t>研修医</w:t>
      </w:r>
      <w:r w:rsidR="00551021" w:rsidRPr="00E47375">
        <w:rPr>
          <w:rFonts w:asciiTheme="majorHAnsi" w:eastAsiaTheme="majorEastAsia" w:hAnsiTheme="majorHAnsi" w:cstheme="majorHAnsi"/>
          <w:sz w:val="36"/>
        </w:rPr>
        <w:t>(</w:t>
      </w:r>
      <w:r w:rsidR="00551021" w:rsidRPr="00E47375">
        <w:rPr>
          <w:rFonts w:asciiTheme="majorHAnsi" w:eastAsiaTheme="majorEastAsia" w:hAnsiTheme="majorHAnsi" w:cstheme="majorHAnsi" w:hint="eastAsia"/>
          <w:sz w:val="36"/>
        </w:rPr>
        <w:t>専攻医</w:t>
      </w:r>
      <w:r w:rsidR="00551021" w:rsidRPr="00E47375">
        <w:rPr>
          <w:rFonts w:asciiTheme="majorHAnsi" w:eastAsiaTheme="majorEastAsia" w:hAnsiTheme="majorHAnsi" w:cstheme="majorHAnsi"/>
          <w:sz w:val="36"/>
        </w:rPr>
        <w:t>)</w:t>
      </w:r>
      <w:r w:rsidR="00551021" w:rsidRPr="00E47375">
        <w:rPr>
          <w:rFonts w:asciiTheme="majorHAnsi" w:eastAsiaTheme="majorEastAsia" w:hAnsiTheme="majorHAnsi" w:cstheme="majorHAnsi" w:hint="eastAsia"/>
          <w:sz w:val="36"/>
        </w:rPr>
        <w:t>プログラム</w:t>
      </w:r>
    </w:p>
    <w:p w14:paraId="132FAA65" w14:textId="77777777" w:rsidR="00C71C63" w:rsidRPr="002E6EE9" w:rsidRDefault="00C71C63" w:rsidP="002E6EE9">
      <w:pPr>
        <w:tabs>
          <w:tab w:val="left" w:pos="4536"/>
        </w:tabs>
        <w:jc w:val="center"/>
        <w:rPr>
          <w:rFonts w:asciiTheme="majorHAnsi" w:eastAsiaTheme="majorEastAsia" w:hAnsiTheme="majorHAnsi" w:cstheme="majorHAnsi"/>
        </w:rPr>
      </w:pPr>
    </w:p>
    <w:p w14:paraId="26A8947F" w14:textId="77777777" w:rsidR="00B418D7" w:rsidRPr="002E6EE9" w:rsidRDefault="00B418D7" w:rsidP="00B418D7">
      <w:pPr>
        <w:jc w:val="center"/>
        <w:rPr>
          <w:rFonts w:asciiTheme="majorHAnsi" w:eastAsiaTheme="majorEastAsia" w:hAnsiTheme="majorHAnsi" w:cstheme="majorHAnsi"/>
          <w:sz w:val="36"/>
        </w:rPr>
      </w:pPr>
      <w:r w:rsidRPr="002E6EE9">
        <w:rPr>
          <w:rFonts w:asciiTheme="majorHAnsi" w:eastAsiaTheme="majorEastAsia" w:hAnsiTheme="majorHAnsi" w:cstheme="majorHAnsi"/>
          <w:sz w:val="36"/>
        </w:rPr>
        <w:t>目次</w:t>
      </w:r>
    </w:p>
    <w:p w14:paraId="2C55A1A2" w14:textId="37FC8455" w:rsidR="00B418D7" w:rsidRPr="002E6EE9" w:rsidRDefault="0064414D" w:rsidP="0008321F">
      <w:pPr>
        <w:pStyle w:val="a3"/>
        <w:numPr>
          <w:ilvl w:val="0"/>
          <w:numId w:val="2"/>
        </w:numPr>
        <w:ind w:leftChars="0"/>
        <w:rPr>
          <w:rFonts w:asciiTheme="majorHAnsi" w:eastAsiaTheme="majorEastAsia" w:hAnsiTheme="majorHAnsi" w:cstheme="majorHAnsi"/>
        </w:rPr>
      </w:pPr>
      <w:r>
        <w:rPr>
          <w:rFonts w:asciiTheme="majorHAnsi" w:eastAsiaTheme="majorEastAsia" w:hAnsiTheme="majorHAnsi" w:cstheme="majorHAnsi" w:hint="eastAsia"/>
        </w:rPr>
        <w:t>弘前</w:t>
      </w:r>
      <w:r w:rsidR="00213E4A">
        <w:rPr>
          <w:rFonts w:asciiTheme="majorHAnsi" w:eastAsiaTheme="majorEastAsia" w:hAnsiTheme="majorHAnsi" w:cstheme="majorHAnsi"/>
        </w:rPr>
        <w:t>大学</w:t>
      </w:r>
      <w:r w:rsidR="00551021">
        <w:rPr>
          <w:rFonts w:asciiTheme="majorHAnsi" w:eastAsiaTheme="majorEastAsia" w:hAnsiTheme="majorHAnsi" w:cstheme="majorHAnsi" w:hint="eastAsia"/>
        </w:rPr>
        <w:t>医学部附属病院</w:t>
      </w:r>
      <w:r w:rsidR="00B418D7" w:rsidRPr="002E6EE9">
        <w:rPr>
          <w:rFonts w:asciiTheme="majorHAnsi" w:eastAsiaTheme="majorEastAsia" w:hAnsiTheme="majorHAnsi" w:cstheme="majorHAnsi"/>
        </w:rPr>
        <w:t>小児</w:t>
      </w:r>
      <w:r w:rsidR="00B418D7" w:rsidRPr="009B543A">
        <w:rPr>
          <w:rFonts w:asciiTheme="majorEastAsia" w:eastAsiaTheme="majorEastAsia" w:hAnsiTheme="majorEastAsia" w:cstheme="majorHAnsi" w:hint="eastAsia"/>
        </w:rPr>
        <w:t>科</w:t>
      </w:r>
      <w:r w:rsidR="00551021" w:rsidRPr="009B543A">
        <w:rPr>
          <w:rFonts w:asciiTheme="majorEastAsia" w:eastAsiaTheme="majorEastAsia" w:hAnsiTheme="majorEastAsia" w:cstheme="majorHAnsi" w:hint="eastAsia"/>
        </w:rPr>
        <w:t>研修医</w:t>
      </w:r>
      <w:r w:rsidR="005365F0" w:rsidRPr="009B543A">
        <w:rPr>
          <w:rFonts w:asciiTheme="majorEastAsia" w:eastAsiaTheme="majorEastAsia" w:hAnsiTheme="majorEastAsia" w:cstheme="majorHAnsi" w:hint="eastAsia"/>
        </w:rPr>
        <w:t>（</w:t>
      </w:r>
      <w:r w:rsidR="00551021" w:rsidRPr="009B543A">
        <w:rPr>
          <w:rFonts w:asciiTheme="majorEastAsia" w:eastAsiaTheme="majorEastAsia" w:hAnsiTheme="majorEastAsia" w:cstheme="majorHAnsi" w:hint="eastAsia"/>
        </w:rPr>
        <w:t>専攻医</w:t>
      </w:r>
      <w:r w:rsidR="005365F0">
        <w:rPr>
          <w:rFonts w:asciiTheme="majorEastAsia" w:eastAsiaTheme="majorEastAsia" w:hAnsiTheme="majorEastAsia" w:cstheme="majorHAnsi" w:hint="eastAsia"/>
        </w:rPr>
        <w:t>)</w:t>
      </w:r>
      <w:r w:rsidR="00B418D7" w:rsidRPr="009B543A">
        <w:rPr>
          <w:rFonts w:asciiTheme="majorEastAsia" w:eastAsiaTheme="majorEastAsia" w:hAnsiTheme="majorEastAsia" w:cstheme="majorHAnsi" w:hint="eastAsia"/>
        </w:rPr>
        <w:t>プログラ</w:t>
      </w:r>
      <w:r w:rsidR="00B418D7" w:rsidRPr="002E6EE9">
        <w:rPr>
          <w:rFonts w:asciiTheme="majorHAnsi" w:eastAsiaTheme="majorEastAsia" w:hAnsiTheme="majorHAnsi" w:cstheme="majorHAnsi"/>
        </w:rPr>
        <w:t>ムの概要</w:t>
      </w:r>
    </w:p>
    <w:p w14:paraId="6C2680FE" w14:textId="77777777" w:rsidR="00B418D7" w:rsidRPr="002E6EE9" w:rsidRDefault="00B418D7" w:rsidP="00D323CB">
      <w:pPr>
        <w:widowControl/>
        <w:numPr>
          <w:ilvl w:val="0"/>
          <w:numId w:val="2"/>
        </w:numPr>
        <w:autoSpaceDE w:val="0"/>
        <w:autoSpaceDN w:val="0"/>
        <w:adjustRightInd w:val="0"/>
        <w:ind w:left="426" w:hanging="426"/>
        <w:jc w:val="left"/>
        <w:rPr>
          <w:rFonts w:asciiTheme="majorHAnsi" w:eastAsiaTheme="majorEastAsia" w:hAnsiTheme="majorHAnsi" w:cstheme="majorHAnsi"/>
        </w:rPr>
      </w:pPr>
      <w:r w:rsidRPr="002E6EE9">
        <w:rPr>
          <w:rFonts w:asciiTheme="majorHAnsi" w:eastAsiaTheme="majorEastAsia" w:hAnsiTheme="majorHAnsi" w:cstheme="majorHAnsi"/>
        </w:rPr>
        <w:t>小児科専門研修はどのように</w:t>
      </w:r>
      <w:r w:rsidR="0064414D">
        <w:rPr>
          <w:rFonts w:asciiTheme="majorHAnsi" w:eastAsiaTheme="majorEastAsia" w:hAnsiTheme="majorHAnsi" w:cstheme="majorHAnsi" w:hint="eastAsia"/>
        </w:rPr>
        <w:t>行われるのか</w:t>
      </w:r>
    </w:p>
    <w:p w14:paraId="1C2F7282" w14:textId="77777777" w:rsidR="00204FC1" w:rsidRPr="002E6EE9" w:rsidRDefault="00204FC1" w:rsidP="00D323CB">
      <w:pPr>
        <w:pStyle w:val="a3"/>
        <w:numPr>
          <w:ilvl w:val="0"/>
          <w:numId w:val="2"/>
        </w:numPr>
        <w:ind w:leftChars="0" w:left="426" w:hanging="426"/>
        <w:rPr>
          <w:rFonts w:asciiTheme="majorHAnsi" w:eastAsiaTheme="majorEastAsia" w:hAnsiTheme="majorHAnsi" w:cstheme="majorHAnsi"/>
        </w:rPr>
      </w:pPr>
      <w:r w:rsidRPr="002E6EE9">
        <w:rPr>
          <w:rFonts w:asciiTheme="majorHAnsi" w:eastAsiaTheme="majorEastAsia" w:hAnsiTheme="majorHAnsi" w:cstheme="majorHAnsi"/>
        </w:rPr>
        <w:t>専攻医の到達目標</w:t>
      </w:r>
    </w:p>
    <w:p w14:paraId="63489DCC" w14:textId="77777777"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３−１</w:t>
      </w:r>
      <w:r w:rsidR="005A6EAD" w:rsidRPr="002E6EE9">
        <w:rPr>
          <w:rFonts w:asciiTheme="majorHAnsi" w:eastAsiaTheme="majorEastAsia" w:hAnsiTheme="majorHAnsi" w:cstheme="majorHAnsi" w:hint="eastAsia"/>
        </w:rPr>
        <w:t xml:space="preserve">　</w:t>
      </w:r>
      <w:r w:rsidR="00213E4A">
        <w:rPr>
          <w:rFonts w:asciiTheme="majorHAnsi" w:eastAsiaTheme="majorEastAsia" w:hAnsiTheme="majorHAnsi" w:cstheme="majorHAnsi"/>
        </w:rPr>
        <w:t>修得すべき知識・技能・態度など</w:t>
      </w:r>
    </w:p>
    <w:p w14:paraId="73DA7A44" w14:textId="77777777"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３−２</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各種カンファレンスなどによる知識・技能の習得</w:t>
      </w:r>
    </w:p>
    <w:p w14:paraId="1F9176C5" w14:textId="77777777"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３−３</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学問的姿勢</w:t>
      </w:r>
    </w:p>
    <w:p w14:paraId="2A8624FB" w14:textId="77777777" w:rsidR="00B418D7"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３−４</w:t>
      </w:r>
      <w:r w:rsidR="005A6EAD" w:rsidRPr="002E6EE9">
        <w:rPr>
          <w:rFonts w:asciiTheme="majorHAnsi" w:eastAsiaTheme="majorEastAsia" w:hAnsiTheme="majorHAnsi" w:cstheme="majorHAnsi" w:hint="eastAsia"/>
        </w:rPr>
        <w:t xml:space="preserve">　</w:t>
      </w:r>
      <w:r w:rsidR="00B418D7" w:rsidRPr="002E6EE9">
        <w:rPr>
          <w:rFonts w:asciiTheme="majorHAnsi" w:eastAsiaTheme="majorEastAsia" w:hAnsiTheme="majorHAnsi" w:cstheme="majorHAnsi"/>
        </w:rPr>
        <w:t>医師に必要なコアコンピテンシー、倫理性、社会性</w:t>
      </w:r>
    </w:p>
    <w:p w14:paraId="77457A9C"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施設群による研修プログラム</w:t>
      </w:r>
      <w:r w:rsidR="009C47DC" w:rsidRPr="002E6EE9">
        <w:rPr>
          <w:rFonts w:asciiTheme="majorHAnsi" w:eastAsiaTheme="majorEastAsia" w:hAnsiTheme="majorHAnsi" w:cstheme="majorHAnsi" w:hint="eastAsia"/>
        </w:rPr>
        <w:t>と</w:t>
      </w:r>
      <w:r w:rsidRPr="002E6EE9">
        <w:rPr>
          <w:rFonts w:asciiTheme="majorHAnsi" w:eastAsiaTheme="majorEastAsia" w:hAnsiTheme="majorHAnsi" w:cstheme="majorHAnsi"/>
        </w:rPr>
        <w:t>地域医療についての考え方</w:t>
      </w:r>
    </w:p>
    <w:p w14:paraId="3F7DB32D" w14:textId="77777777" w:rsidR="003044B3" w:rsidRPr="002E6EE9" w:rsidRDefault="003044B3"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４−１　</w:t>
      </w:r>
      <w:r w:rsidR="00B418D7" w:rsidRPr="002E6EE9">
        <w:rPr>
          <w:rFonts w:asciiTheme="majorHAnsi" w:eastAsiaTheme="majorEastAsia" w:hAnsiTheme="majorHAnsi" w:cstheme="majorHAnsi"/>
          <w:kern w:val="0"/>
        </w:rPr>
        <w:t>年次毎の研修計画</w:t>
      </w:r>
    </w:p>
    <w:p w14:paraId="544F8C9B" w14:textId="77777777" w:rsidR="006A12BC" w:rsidRPr="002E6EE9" w:rsidRDefault="003044B3" w:rsidP="003044B3">
      <w:pPr>
        <w:pStyle w:val="a3"/>
        <w:ind w:leftChars="236" w:left="566"/>
        <w:rPr>
          <w:rFonts w:asciiTheme="majorHAnsi" w:eastAsiaTheme="majorEastAsia" w:hAnsiTheme="majorHAnsi" w:cstheme="majorHAnsi"/>
          <w:kern w:val="0"/>
        </w:rPr>
      </w:pPr>
      <w:r w:rsidRPr="002E6EE9">
        <w:rPr>
          <w:rFonts w:asciiTheme="majorHAnsi" w:eastAsiaTheme="majorEastAsia" w:hAnsiTheme="majorHAnsi" w:cstheme="majorHAnsi" w:hint="eastAsia"/>
          <w:kern w:val="0"/>
        </w:rPr>
        <w:t xml:space="preserve">４−２　</w:t>
      </w:r>
      <w:r w:rsidR="006A12BC" w:rsidRPr="002E6EE9">
        <w:rPr>
          <w:rFonts w:asciiTheme="majorHAnsi" w:eastAsiaTheme="majorEastAsia" w:hAnsiTheme="majorHAnsi" w:cstheme="majorHAnsi" w:hint="eastAsia"/>
          <w:kern w:val="0"/>
        </w:rPr>
        <w:t>研修施設群と研修プログラム</w:t>
      </w:r>
    </w:p>
    <w:p w14:paraId="0AD1E630" w14:textId="77777777" w:rsidR="003044B3" w:rsidRPr="002E6EE9" w:rsidRDefault="006A12BC"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４−３　</w:t>
      </w:r>
      <w:r w:rsidR="003044B3" w:rsidRPr="002E6EE9">
        <w:rPr>
          <w:rFonts w:asciiTheme="majorHAnsi" w:eastAsiaTheme="majorEastAsia" w:hAnsiTheme="majorHAnsi" w:cstheme="majorHAnsi" w:hint="eastAsia"/>
          <w:kern w:val="0"/>
        </w:rPr>
        <w:t>地域医療について</w:t>
      </w:r>
    </w:p>
    <w:p w14:paraId="317864AE"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専門研修の評価</w:t>
      </w:r>
    </w:p>
    <w:p w14:paraId="72BB2540" w14:textId="77777777" w:rsidR="005E4887" w:rsidRPr="002E6EE9" w:rsidRDefault="005E4887" w:rsidP="005E488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修了判定</w:t>
      </w:r>
    </w:p>
    <w:p w14:paraId="1090F161" w14:textId="77777777"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専門研修管理委員会</w:t>
      </w:r>
    </w:p>
    <w:p w14:paraId="2388C3B9" w14:textId="77777777" w:rsidR="00147403" w:rsidRPr="002E6EE9" w:rsidRDefault="005E4887" w:rsidP="00147403">
      <w:pPr>
        <w:pStyle w:val="a3"/>
        <w:numPr>
          <w:ilvl w:val="0"/>
          <w:numId w:val="43"/>
        </w:numPr>
        <w:ind w:leftChars="0"/>
        <w:rPr>
          <w:rFonts w:asciiTheme="majorHAnsi" w:eastAsiaTheme="majorEastAsia" w:hAnsiTheme="majorHAnsi" w:cstheme="majorHAnsi"/>
        </w:rPr>
      </w:pPr>
      <w:r w:rsidRPr="002E6EE9">
        <w:rPr>
          <w:rFonts w:asciiTheme="majorHAnsi" w:eastAsiaTheme="majorEastAsia" w:hAnsiTheme="majorHAnsi" w:cstheme="majorHAnsi" w:hint="eastAsia"/>
        </w:rPr>
        <w:t>１　専門研修管理委員会の業務</w:t>
      </w:r>
    </w:p>
    <w:p w14:paraId="50C94D7F" w14:textId="77777777"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７−２　</w:t>
      </w:r>
      <w:r w:rsidR="00B418D7" w:rsidRPr="002E6EE9">
        <w:rPr>
          <w:rFonts w:asciiTheme="majorHAnsi" w:eastAsiaTheme="majorEastAsia" w:hAnsiTheme="majorHAnsi" w:cstheme="majorHAnsi"/>
        </w:rPr>
        <w:t>専攻医の就業環境</w:t>
      </w:r>
    </w:p>
    <w:p w14:paraId="55AEF14E" w14:textId="77777777"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７−３　</w:t>
      </w:r>
      <w:r w:rsidR="0008321F" w:rsidRPr="002E6EE9">
        <w:rPr>
          <w:rFonts w:asciiTheme="majorHAnsi" w:eastAsiaTheme="majorEastAsia" w:hAnsiTheme="majorHAnsi" w:cstheme="majorHAnsi"/>
        </w:rPr>
        <w:t>専門研修プログラムの改善</w:t>
      </w:r>
    </w:p>
    <w:p w14:paraId="336C13F4" w14:textId="77777777" w:rsidR="00B3054D"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４</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専攻医の採用と修了</w:t>
      </w:r>
    </w:p>
    <w:p w14:paraId="54465094" w14:textId="77777777" w:rsidR="00147403"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５</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小児科研修の休止・中断、プログラム移動、プログラム外研修の条件</w:t>
      </w:r>
    </w:p>
    <w:p w14:paraId="288E2EE9" w14:textId="77777777" w:rsidR="0008321F" w:rsidRPr="002E6EE9" w:rsidRDefault="0008321F"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bCs/>
        </w:rPr>
        <w:t xml:space="preserve">７−６　</w:t>
      </w:r>
      <w:r w:rsidRPr="002E6EE9">
        <w:rPr>
          <w:rFonts w:asciiTheme="majorHAnsi" w:eastAsiaTheme="majorEastAsia" w:hAnsiTheme="majorHAnsi" w:cstheme="majorHAnsi"/>
          <w:bCs/>
        </w:rPr>
        <w:t>研修に対するサイトビジット（訪問調査）</w:t>
      </w:r>
    </w:p>
    <w:p w14:paraId="71AA5EC2" w14:textId="77777777" w:rsidR="00147403" w:rsidRPr="002E6EE9" w:rsidRDefault="00147403"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専門研修実績記録システム、マニュアル等</w:t>
      </w:r>
    </w:p>
    <w:p w14:paraId="30022892" w14:textId="77777777" w:rsidR="0008321F" w:rsidRPr="002E6EE9" w:rsidRDefault="0008321F"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専門研修指導医</w:t>
      </w:r>
    </w:p>
    <w:p w14:paraId="5DDB38B0" w14:textId="6D6D7D61" w:rsidR="00B418D7" w:rsidRPr="0064414D" w:rsidRDefault="00027820" w:rsidP="0008321F">
      <w:pPr>
        <w:pStyle w:val="a3"/>
        <w:numPr>
          <w:ilvl w:val="0"/>
          <w:numId w:val="2"/>
        </w:numPr>
        <w:ind w:leftChars="0"/>
        <w:rPr>
          <w:rFonts w:asciiTheme="majorHAnsi" w:eastAsiaTheme="majorEastAsia" w:hAnsiTheme="majorHAnsi" w:cstheme="majorHAnsi"/>
        </w:rPr>
      </w:pPr>
      <w:r>
        <w:rPr>
          <w:rFonts w:asciiTheme="majorEastAsia" w:eastAsiaTheme="majorEastAsia" w:hAnsiTheme="majorEastAsia" w:cstheme="majorHAnsi" w:hint="eastAsia"/>
          <w:bCs/>
        </w:rPr>
        <w:t>Subspecialty</w:t>
      </w:r>
      <w:r w:rsidR="00B418D7" w:rsidRPr="002E6EE9">
        <w:rPr>
          <w:rFonts w:asciiTheme="majorHAnsi" w:eastAsiaTheme="majorEastAsia" w:hAnsiTheme="majorHAnsi" w:cstheme="majorHAnsi"/>
          <w:bCs/>
        </w:rPr>
        <w:t>領域との連続性</w:t>
      </w:r>
    </w:p>
    <w:p w14:paraId="3E1A9500" w14:textId="77777777" w:rsidR="0064414D" w:rsidRPr="002E6EE9" w:rsidRDefault="0064414D" w:rsidP="0008321F">
      <w:pPr>
        <w:pStyle w:val="a3"/>
        <w:numPr>
          <w:ilvl w:val="0"/>
          <w:numId w:val="2"/>
        </w:numPr>
        <w:ind w:leftChars="0"/>
        <w:rPr>
          <w:rFonts w:asciiTheme="majorHAnsi" w:eastAsiaTheme="majorEastAsia" w:hAnsiTheme="majorHAnsi" w:cstheme="majorHAnsi"/>
        </w:rPr>
      </w:pPr>
      <w:r>
        <w:rPr>
          <w:rFonts w:asciiTheme="majorHAnsi" w:eastAsiaTheme="majorEastAsia" w:hAnsiTheme="majorHAnsi" w:cstheme="majorHAnsi" w:hint="eastAsia"/>
          <w:bCs/>
        </w:rPr>
        <w:t>おわりに</w:t>
      </w:r>
    </w:p>
    <w:p w14:paraId="1CD2EB68" w14:textId="77777777" w:rsidR="00B418D7" w:rsidRPr="002E6EE9" w:rsidRDefault="00B418D7" w:rsidP="00B418D7">
      <w:pPr>
        <w:jc w:val="left"/>
        <w:rPr>
          <w:rFonts w:asciiTheme="majorHAnsi" w:eastAsiaTheme="majorEastAsia" w:hAnsiTheme="majorHAnsi" w:cstheme="majorHAnsi"/>
          <w:sz w:val="28"/>
        </w:rPr>
      </w:pPr>
    </w:p>
    <w:p w14:paraId="629DB66B" w14:textId="77777777" w:rsidR="00204FC1" w:rsidRPr="002E6EE9" w:rsidRDefault="00204FC1" w:rsidP="00D323CB">
      <w:pPr>
        <w:jc w:val="left"/>
        <w:rPr>
          <w:rFonts w:asciiTheme="majorHAnsi" w:eastAsiaTheme="majorEastAsia" w:hAnsiTheme="majorHAnsi" w:cstheme="majorHAnsi"/>
          <w:sz w:val="36"/>
        </w:rPr>
      </w:pPr>
    </w:p>
    <w:p w14:paraId="66109007" w14:textId="1C6FDD8A" w:rsidR="00B418D7" w:rsidRPr="009B543A" w:rsidRDefault="00204FC1" w:rsidP="009B543A">
      <w:pPr>
        <w:widowControl/>
        <w:jc w:val="left"/>
        <w:rPr>
          <w:rFonts w:asciiTheme="majorEastAsia" w:eastAsiaTheme="majorEastAsia" w:hAnsiTheme="majorEastAsia" w:cstheme="majorHAnsi"/>
          <w:sz w:val="36"/>
          <w:szCs w:val="36"/>
        </w:rPr>
      </w:pPr>
      <w:r w:rsidRPr="002E6EE9">
        <w:rPr>
          <w:rFonts w:asciiTheme="majorHAnsi" w:eastAsiaTheme="majorEastAsia" w:hAnsiTheme="majorHAnsi" w:cstheme="majorHAnsi"/>
          <w:sz w:val="36"/>
        </w:rPr>
        <w:br w:type="page"/>
      </w:r>
      <w:r w:rsidR="0064414D" w:rsidRPr="009B543A">
        <w:rPr>
          <w:rFonts w:asciiTheme="majorEastAsia" w:eastAsiaTheme="majorEastAsia" w:hAnsiTheme="majorEastAsia" w:cstheme="majorHAnsi" w:hint="eastAsia"/>
          <w:sz w:val="36"/>
          <w:szCs w:val="36"/>
        </w:rPr>
        <w:lastRenderedPageBreak/>
        <w:t>弘前</w:t>
      </w:r>
      <w:r w:rsidR="00213E4A" w:rsidRPr="009B543A">
        <w:rPr>
          <w:rFonts w:asciiTheme="majorEastAsia" w:eastAsiaTheme="majorEastAsia" w:hAnsiTheme="majorEastAsia" w:cstheme="majorHAnsi" w:hint="eastAsia"/>
          <w:sz w:val="36"/>
          <w:szCs w:val="36"/>
        </w:rPr>
        <w:t>大学</w:t>
      </w:r>
      <w:r w:rsidR="00551021" w:rsidRPr="009B543A">
        <w:rPr>
          <w:rFonts w:asciiTheme="majorEastAsia" w:eastAsiaTheme="majorEastAsia" w:hAnsiTheme="majorEastAsia" w:cstheme="majorHAnsi" w:hint="eastAsia"/>
          <w:sz w:val="36"/>
          <w:szCs w:val="36"/>
        </w:rPr>
        <w:t>医学部附属病院</w:t>
      </w:r>
      <w:r w:rsidR="00B418D7" w:rsidRPr="009B543A">
        <w:rPr>
          <w:rFonts w:asciiTheme="majorEastAsia" w:eastAsiaTheme="majorEastAsia" w:hAnsiTheme="majorEastAsia" w:cstheme="majorHAnsi" w:hint="eastAsia"/>
          <w:sz w:val="36"/>
          <w:szCs w:val="36"/>
        </w:rPr>
        <w:t>小児科</w:t>
      </w:r>
      <w:r w:rsidR="00551021" w:rsidRPr="009B543A">
        <w:rPr>
          <w:rFonts w:asciiTheme="majorEastAsia" w:eastAsiaTheme="majorEastAsia" w:hAnsiTheme="majorEastAsia" w:cstheme="majorHAnsi" w:hint="eastAsia"/>
          <w:sz w:val="36"/>
          <w:szCs w:val="36"/>
        </w:rPr>
        <w:t>研修医(専攻医)</w:t>
      </w:r>
      <w:r w:rsidR="00B418D7" w:rsidRPr="009B543A">
        <w:rPr>
          <w:rFonts w:asciiTheme="majorEastAsia" w:eastAsiaTheme="majorEastAsia" w:hAnsiTheme="majorEastAsia" w:cstheme="majorHAnsi" w:hint="eastAsia"/>
          <w:sz w:val="36"/>
          <w:szCs w:val="36"/>
        </w:rPr>
        <w:t>プログラム</w:t>
      </w:r>
    </w:p>
    <w:p w14:paraId="24724B37" w14:textId="77777777" w:rsidR="00B418D7" w:rsidRPr="00044D10" w:rsidRDefault="00B418D7" w:rsidP="00B418D7">
      <w:pPr>
        <w:rPr>
          <w:rFonts w:asciiTheme="majorEastAsia" w:eastAsiaTheme="majorEastAsia" w:hAnsiTheme="majorEastAsia" w:cstheme="majorHAnsi"/>
        </w:rPr>
      </w:pPr>
    </w:p>
    <w:p w14:paraId="4FBC3B52" w14:textId="77777777" w:rsidR="00204FC1" w:rsidRPr="009B543A" w:rsidRDefault="0064414D" w:rsidP="003044B3">
      <w:pPr>
        <w:pStyle w:val="a3"/>
        <w:numPr>
          <w:ilvl w:val="0"/>
          <w:numId w:val="39"/>
        </w:numPr>
        <w:ind w:leftChars="0"/>
        <w:rPr>
          <w:rFonts w:asciiTheme="majorEastAsia" w:eastAsiaTheme="majorEastAsia" w:hAnsiTheme="majorEastAsia" w:cstheme="majorHAnsi"/>
          <w:b/>
          <w:sz w:val="32"/>
        </w:rPr>
      </w:pPr>
      <w:r w:rsidRPr="009B543A">
        <w:rPr>
          <w:rFonts w:asciiTheme="majorEastAsia" w:eastAsiaTheme="majorEastAsia" w:hAnsiTheme="majorEastAsia" w:cstheme="majorHAnsi" w:hint="eastAsia"/>
          <w:b/>
          <w:sz w:val="32"/>
        </w:rPr>
        <w:t>弘前</w:t>
      </w:r>
      <w:r w:rsidR="00213E4A" w:rsidRPr="009B543A">
        <w:rPr>
          <w:rFonts w:asciiTheme="majorEastAsia" w:eastAsiaTheme="majorEastAsia" w:hAnsiTheme="majorEastAsia" w:cstheme="majorHAnsi"/>
          <w:b/>
          <w:sz w:val="32"/>
        </w:rPr>
        <w:t>大学</w:t>
      </w:r>
      <w:r w:rsidR="00551021" w:rsidRPr="009B543A">
        <w:rPr>
          <w:rFonts w:asciiTheme="majorEastAsia" w:eastAsiaTheme="majorEastAsia" w:hAnsiTheme="majorEastAsia" w:cstheme="majorHAnsi" w:hint="eastAsia"/>
          <w:b/>
          <w:sz w:val="32"/>
        </w:rPr>
        <w:t>医学部</w:t>
      </w:r>
      <w:r w:rsidR="00B418D7" w:rsidRPr="009B543A">
        <w:rPr>
          <w:rFonts w:asciiTheme="majorEastAsia" w:eastAsiaTheme="majorEastAsia" w:hAnsiTheme="majorEastAsia" w:cstheme="majorHAnsi"/>
          <w:b/>
          <w:sz w:val="32"/>
        </w:rPr>
        <w:t>小児科</w:t>
      </w:r>
      <w:r w:rsidR="00551021" w:rsidRPr="009B543A">
        <w:rPr>
          <w:rFonts w:asciiTheme="majorEastAsia" w:eastAsiaTheme="majorEastAsia" w:hAnsiTheme="majorEastAsia" w:cstheme="majorHAnsi" w:hint="eastAsia"/>
          <w:b/>
          <w:sz w:val="32"/>
        </w:rPr>
        <w:t>研修医（専攻医）</w:t>
      </w:r>
      <w:r w:rsidR="00B418D7" w:rsidRPr="009B543A">
        <w:rPr>
          <w:rFonts w:asciiTheme="majorEastAsia" w:eastAsiaTheme="majorEastAsia" w:hAnsiTheme="majorEastAsia" w:cstheme="majorHAnsi"/>
          <w:b/>
          <w:sz w:val="32"/>
        </w:rPr>
        <w:t xml:space="preserve">プログラムの概要　</w:t>
      </w:r>
    </w:p>
    <w:p w14:paraId="033C976D" w14:textId="77777777" w:rsidR="00B418D7" w:rsidRPr="00044D10" w:rsidRDefault="00B418D7" w:rsidP="00204FC1">
      <w:pPr>
        <w:jc w:val="right"/>
        <w:rPr>
          <w:rFonts w:asciiTheme="majorEastAsia" w:eastAsiaTheme="majorEastAsia" w:hAnsiTheme="majorEastAsia" w:cstheme="majorHAnsi"/>
          <w:sz w:val="28"/>
        </w:rPr>
      </w:pPr>
      <w:r w:rsidRPr="00044D10">
        <w:rPr>
          <w:rFonts w:asciiTheme="majorEastAsia" w:eastAsiaTheme="majorEastAsia" w:hAnsiTheme="majorEastAsia" w:cstheme="majorHAnsi"/>
          <w:sz w:val="28"/>
        </w:rPr>
        <w:t>[整備基準</w:t>
      </w:r>
      <w:r w:rsidR="0062574D" w:rsidRPr="00044D10">
        <w:rPr>
          <w:rFonts w:asciiTheme="majorEastAsia" w:eastAsiaTheme="majorEastAsia" w:hAnsiTheme="majorEastAsia" w:cstheme="majorHAnsi" w:hint="eastAsia"/>
          <w:sz w:val="28"/>
        </w:rPr>
        <w:t>：</w:t>
      </w:r>
      <w:r w:rsidRPr="00044D10">
        <w:rPr>
          <w:rFonts w:asciiTheme="majorEastAsia" w:eastAsiaTheme="majorEastAsia" w:hAnsiTheme="majorEastAsia" w:cstheme="majorHAnsi"/>
          <w:sz w:val="28"/>
        </w:rPr>
        <w:t>1,</w:t>
      </w:r>
      <w:r w:rsidR="002D78FD" w:rsidRPr="00044D10">
        <w:rPr>
          <w:rFonts w:asciiTheme="majorEastAsia" w:eastAsiaTheme="majorEastAsia" w:hAnsiTheme="majorEastAsia" w:cstheme="majorHAnsi"/>
          <w:sz w:val="28"/>
        </w:rPr>
        <w:t xml:space="preserve"> </w:t>
      </w:r>
      <w:r w:rsidRPr="00044D10">
        <w:rPr>
          <w:rFonts w:asciiTheme="majorEastAsia" w:eastAsiaTheme="majorEastAsia" w:hAnsiTheme="majorEastAsia" w:cstheme="majorHAnsi"/>
          <w:sz w:val="28"/>
        </w:rPr>
        <w:t>2,</w:t>
      </w:r>
      <w:r w:rsidR="002D78FD" w:rsidRPr="00044D10">
        <w:rPr>
          <w:rFonts w:asciiTheme="majorEastAsia" w:eastAsiaTheme="majorEastAsia" w:hAnsiTheme="majorEastAsia" w:cstheme="majorHAnsi"/>
          <w:sz w:val="28"/>
        </w:rPr>
        <w:t xml:space="preserve"> </w:t>
      </w:r>
      <w:r w:rsidRPr="00044D10">
        <w:rPr>
          <w:rFonts w:asciiTheme="majorEastAsia" w:eastAsiaTheme="majorEastAsia" w:hAnsiTheme="majorEastAsia" w:cstheme="majorHAnsi"/>
          <w:sz w:val="28"/>
        </w:rPr>
        <w:t>3,</w:t>
      </w:r>
      <w:r w:rsidR="002D78FD" w:rsidRPr="00044D10">
        <w:rPr>
          <w:rFonts w:asciiTheme="majorEastAsia" w:eastAsiaTheme="majorEastAsia" w:hAnsiTheme="majorEastAsia" w:cstheme="majorHAnsi"/>
          <w:sz w:val="28"/>
        </w:rPr>
        <w:t xml:space="preserve"> </w:t>
      </w:r>
      <w:r w:rsidRPr="00044D10">
        <w:rPr>
          <w:rFonts w:asciiTheme="majorEastAsia" w:eastAsiaTheme="majorEastAsia" w:hAnsiTheme="majorEastAsia" w:cstheme="majorHAnsi"/>
          <w:sz w:val="28"/>
        </w:rPr>
        <w:t xml:space="preserve">30]　</w:t>
      </w:r>
    </w:p>
    <w:p w14:paraId="4689F3E2" w14:textId="77777777" w:rsidR="00B418D7" w:rsidRPr="00044D10" w:rsidRDefault="00B418D7" w:rsidP="00B418D7">
      <w:pPr>
        <w:rPr>
          <w:rFonts w:asciiTheme="majorEastAsia" w:eastAsiaTheme="majorEastAsia" w:hAnsiTheme="majorEastAsia" w:cstheme="majorHAnsi"/>
        </w:rPr>
      </w:pPr>
    </w:p>
    <w:p w14:paraId="355E034A" w14:textId="77777777" w:rsidR="00213E4A" w:rsidRPr="00694CAD" w:rsidRDefault="00213E4A" w:rsidP="00694CAD">
      <w:pPr>
        <w:ind w:firstLineChars="100" w:firstLine="220"/>
        <w:rPr>
          <w:rFonts w:asciiTheme="majorEastAsia" w:eastAsiaTheme="majorEastAsia" w:hAnsiTheme="majorEastAsia" w:cstheme="majorHAnsi"/>
          <w:sz w:val="22"/>
          <w:szCs w:val="22"/>
        </w:rPr>
      </w:pPr>
      <w:r w:rsidRPr="00694CAD">
        <w:rPr>
          <w:rFonts w:asciiTheme="majorEastAsia" w:eastAsiaTheme="majorEastAsia" w:hAnsiTheme="majorEastAsia" w:cstheme="majorHAnsi"/>
          <w:sz w:val="22"/>
          <w:szCs w:val="22"/>
        </w:rPr>
        <w:t>小児科医は</w:t>
      </w:r>
      <w:r w:rsidRPr="00694CAD">
        <w:rPr>
          <w:rFonts w:asciiTheme="majorEastAsia" w:eastAsiaTheme="majorEastAsia" w:hAnsiTheme="majorEastAsia" w:cstheme="majorHAnsi"/>
          <w:kern w:val="0"/>
          <w:sz w:val="22"/>
          <w:szCs w:val="22"/>
        </w:rPr>
        <w:t>成長、発達の過程にあ</w:t>
      </w:r>
      <w:r w:rsidR="00044D10" w:rsidRPr="00694CAD">
        <w:rPr>
          <w:rFonts w:asciiTheme="majorEastAsia" w:eastAsiaTheme="majorEastAsia" w:hAnsiTheme="majorEastAsia" w:cstheme="majorHAnsi"/>
          <w:kern w:val="0"/>
          <w:sz w:val="22"/>
          <w:szCs w:val="22"/>
        </w:rPr>
        <w:t>る小児の診療のため、正常小児の成長・発達に関する知識が不可欠で</w:t>
      </w:r>
      <w:r w:rsidR="00044D10" w:rsidRPr="00694CAD">
        <w:rPr>
          <w:rFonts w:asciiTheme="majorEastAsia" w:eastAsiaTheme="majorEastAsia" w:hAnsiTheme="majorEastAsia" w:cstheme="majorHAnsi" w:hint="eastAsia"/>
          <w:kern w:val="0"/>
          <w:sz w:val="22"/>
          <w:szCs w:val="22"/>
        </w:rPr>
        <w:t>す。</w:t>
      </w:r>
      <w:r w:rsidRPr="00694CAD">
        <w:rPr>
          <w:rFonts w:asciiTheme="majorEastAsia" w:eastAsiaTheme="majorEastAsia" w:hAnsiTheme="majorEastAsia" w:cstheme="majorHAnsi"/>
          <w:kern w:val="0"/>
          <w:sz w:val="22"/>
          <w:szCs w:val="22"/>
        </w:rPr>
        <w:t>新生児期から思春期まで幅広い知識と、発達段</w:t>
      </w:r>
      <w:r w:rsidR="00044D10" w:rsidRPr="00694CAD">
        <w:rPr>
          <w:rFonts w:asciiTheme="majorEastAsia" w:eastAsiaTheme="majorEastAsia" w:hAnsiTheme="majorEastAsia" w:cstheme="majorHAnsi"/>
          <w:kern w:val="0"/>
          <w:sz w:val="22"/>
          <w:szCs w:val="22"/>
        </w:rPr>
        <w:t>階によって疾患内容が異なるという知識が必要です。さらに小児科医</w:t>
      </w:r>
      <w:r w:rsidR="00044D10" w:rsidRPr="00694CAD">
        <w:rPr>
          <w:rFonts w:asciiTheme="majorEastAsia" w:eastAsiaTheme="majorEastAsia" w:hAnsiTheme="majorEastAsia" w:cstheme="majorHAnsi" w:hint="eastAsia"/>
          <w:kern w:val="0"/>
          <w:sz w:val="22"/>
          <w:szCs w:val="22"/>
        </w:rPr>
        <w:t>は、小児に対し総合内科医（</w:t>
      </w:r>
      <w:r w:rsidRPr="00694CAD">
        <w:rPr>
          <w:rFonts w:asciiTheme="majorEastAsia" w:eastAsiaTheme="majorEastAsia" w:hAnsiTheme="majorEastAsia" w:cstheme="majorHAnsi"/>
          <w:sz w:val="22"/>
          <w:szCs w:val="22"/>
        </w:rPr>
        <w:t>general physician</w:t>
      </w:r>
      <w:r w:rsidR="00044D10" w:rsidRPr="00694CAD">
        <w:rPr>
          <w:rFonts w:asciiTheme="majorEastAsia" w:eastAsiaTheme="majorEastAsia" w:hAnsiTheme="majorEastAsia" w:cstheme="majorHAnsi" w:hint="eastAsia"/>
          <w:sz w:val="22"/>
          <w:szCs w:val="22"/>
        </w:rPr>
        <w:t>）</w:t>
      </w:r>
      <w:r w:rsidRPr="00694CAD">
        <w:rPr>
          <w:rFonts w:asciiTheme="majorEastAsia" w:eastAsiaTheme="majorEastAsia" w:hAnsiTheme="majorEastAsia" w:cstheme="majorHAnsi"/>
          <w:sz w:val="22"/>
          <w:szCs w:val="22"/>
        </w:rPr>
        <w:t>としての能力が求められ、そのために、小児科医として必須の疾患をもれなく経験し、疾患の知識とチーム医療・問題対応能力・安全管理能力を獲得し、家族への説明と同意を得る技能を身につける必要があります。</w:t>
      </w:r>
    </w:p>
    <w:p w14:paraId="72B104B9" w14:textId="77777777" w:rsidR="00213E4A" w:rsidRPr="00694CAD" w:rsidRDefault="00213E4A" w:rsidP="00694CAD">
      <w:pPr>
        <w:ind w:firstLineChars="100" w:firstLine="220"/>
        <w:rPr>
          <w:rFonts w:asciiTheme="majorEastAsia" w:eastAsiaTheme="majorEastAsia" w:hAnsiTheme="majorEastAsia" w:cstheme="majorHAnsi"/>
          <w:sz w:val="22"/>
          <w:szCs w:val="22"/>
        </w:rPr>
      </w:pPr>
      <w:r w:rsidRPr="00694CAD">
        <w:rPr>
          <w:rFonts w:asciiTheme="majorEastAsia" w:eastAsiaTheme="majorEastAsia" w:hAnsiTheme="majorEastAsia" w:cstheme="majorHAnsi"/>
          <w:sz w:val="22"/>
          <w:szCs w:val="22"/>
        </w:rPr>
        <w:t>本プログラムでは、</w:t>
      </w:r>
      <w:r w:rsidRPr="00694CAD">
        <w:rPr>
          <w:rFonts w:asciiTheme="majorEastAsia" w:eastAsiaTheme="majorEastAsia" w:hAnsiTheme="majorEastAsia" w:cstheme="majorHAnsi"/>
          <w:b/>
          <w:sz w:val="22"/>
          <w:szCs w:val="22"/>
        </w:rPr>
        <w:t>「小児医療の水準向上・進歩発展を図り、小児の健康増進および福祉の充実に寄与する優れた小児科専門医を育成する」</w:t>
      </w:r>
      <w:r w:rsidRPr="00694CAD">
        <w:rPr>
          <w:rFonts w:asciiTheme="majorEastAsia" w:eastAsiaTheme="majorEastAsia" w:hAnsiTheme="majorEastAsia" w:cstheme="majorHAnsi"/>
          <w:sz w:val="22"/>
          <w:szCs w:val="22"/>
        </w:rPr>
        <w:t>ことを目的とし、一定の専門領域に偏ることなく、幅広く研修します。専攻医は「小児科医は子どもの総合医である」という基本的姿勢に基づいて３年間の研修を行い、</w:t>
      </w:r>
      <w:r w:rsidRPr="00694CAD">
        <w:rPr>
          <w:rFonts w:asciiTheme="majorEastAsia" w:eastAsiaTheme="majorEastAsia" w:hAnsiTheme="majorEastAsia" w:cstheme="majorHAnsi"/>
          <w:b/>
          <w:sz w:val="22"/>
          <w:szCs w:val="22"/>
        </w:rPr>
        <w:t>「子どもの総合診療医」「育児・健康支援者」「子どもの代弁者」「学識・研究者」「医療のプロフェッショナル」</w:t>
      </w:r>
      <w:r w:rsidRPr="00694CAD">
        <w:rPr>
          <w:rFonts w:asciiTheme="majorEastAsia" w:eastAsiaTheme="majorEastAsia" w:hAnsiTheme="majorEastAsia" w:cstheme="majorHAnsi"/>
          <w:sz w:val="22"/>
          <w:szCs w:val="22"/>
        </w:rPr>
        <w:t>の５つの資質を備えた小児科専門医となることを</w:t>
      </w:r>
      <w:r w:rsidR="00044D10" w:rsidRPr="00694CAD">
        <w:rPr>
          <w:rFonts w:asciiTheme="majorEastAsia" w:eastAsiaTheme="majorEastAsia" w:hAnsiTheme="majorEastAsia" w:cstheme="majorHAnsi" w:hint="eastAsia"/>
          <w:sz w:val="22"/>
          <w:szCs w:val="22"/>
        </w:rPr>
        <w:t>目指して下さい。</w:t>
      </w:r>
    </w:p>
    <w:p w14:paraId="0C0F1B0E" w14:textId="44D51A30" w:rsidR="00FC4DD0" w:rsidRPr="00694CAD" w:rsidRDefault="00FC4DD0" w:rsidP="00694CAD">
      <w:pPr>
        <w:ind w:firstLineChars="100" w:firstLine="220"/>
        <w:rPr>
          <w:rFonts w:asciiTheme="majorEastAsia" w:eastAsiaTheme="majorEastAsia" w:hAnsiTheme="majorEastAsia" w:cstheme="majorHAnsi"/>
          <w:sz w:val="22"/>
          <w:szCs w:val="22"/>
        </w:rPr>
      </w:pPr>
      <w:r w:rsidRPr="00694CAD">
        <w:rPr>
          <w:rFonts w:asciiTheme="majorEastAsia" w:eastAsiaTheme="majorEastAsia" w:hAnsiTheme="majorEastAsia" w:cstheme="majorHAnsi" w:hint="eastAsia"/>
          <w:sz w:val="22"/>
          <w:szCs w:val="22"/>
        </w:rPr>
        <w:t>本プログラムは、</w:t>
      </w:r>
      <w:r w:rsidR="00623907">
        <w:rPr>
          <w:rFonts w:asciiTheme="majorEastAsia" w:eastAsiaTheme="majorEastAsia" w:hAnsiTheme="majorEastAsia" w:cstheme="majorHAnsi" w:hint="eastAsia"/>
          <w:sz w:val="22"/>
          <w:szCs w:val="22"/>
        </w:rPr>
        <w:t>１</w:t>
      </w:r>
      <w:r w:rsidRPr="00694CAD">
        <w:rPr>
          <w:rFonts w:asciiTheme="majorEastAsia" w:eastAsiaTheme="majorEastAsia" w:hAnsiTheme="majorEastAsia" w:cstheme="majorHAnsi" w:hint="eastAsia"/>
          <w:sz w:val="22"/>
          <w:szCs w:val="22"/>
        </w:rPr>
        <w:t>）研修</w:t>
      </w:r>
      <w:r w:rsidR="001E1699">
        <w:rPr>
          <w:rFonts w:asciiTheme="majorEastAsia" w:eastAsiaTheme="majorEastAsia" w:hAnsiTheme="majorEastAsia" w:cstheme="majorHAnsi" w:hint="eastAsia"/>
          <w:sz w:val="22"/>
          <w:szCs w:val="22"/>
        </w:rPr>
        <w:t>基幹</w:t>
      </w:r>
      <w:r w:rsidRPr="00694CAD">
        <w:rPr>
          <w:rFonts w:asciiTheme="majorEastAsia" w:eastAsiaTheme="majorEastAsia" w:hAnsiTheme="majorEastAsia" w:cstheme="majorHAnsi" w:hint="eastAsia"/>
          <w:sz w:val="22"/>
          <w:szCs w:val="22"/>
        </w:rPr>
        <w:t>施設である弘前大学医学部附属病院、</w:t>
      </w:r>
      <w:r w:rsidR="00623907">
        <w:rPr>
          <w:rFonts w:asciiTheme="majorEastAsia" w:eastAsiaTheme="majorEastAsia" w:hAnsiTheme="majorEastAsia" w:cstheme="majorHAnsi" w:hint="eastAsia"/>
          <w:sz w:val="22"/>
          <w:szCs w:val="22"/>
        </w:rPr>
        <w:t>２</w:t>
      </w:r>
      <w:r w:rsidRPr="00694CAD">
        <w:rPr>
          <w:rFonts w:asciiTheme="majorEastAsia" w:eastAsiaTheme="majorEastAsia" w:hAnsiTheme="majorEastAsia" w:cstheme="majorHAnsi" w:hint="eastAsia"/>
          <w:sz w:val="22"/>
          <w:szCs w:val="22"/>
        </w:rPr>
        <w:t>）研修連携施設のうち救急やNICU、高い専門性をもった大規模施設</w:t>
      </w:r>
      <w:r w:rsidR="00623907">
        <w:rPr>
          <w:rFonts w:asciiTheme="majorEastAsia" w:eastAsiaTheme="majorEastAsia" w:hAnsiTheme="majorEastAsia" w:cstheme="majorHAnsi" w:hint="eastAsia"/>
          <w:sz w:val="22"/>
          <w:szCs w:val="22"/>
        </w:rPr>
        <w:t>９</w:t>
      </w:r>
      <w:r w:rsidRPr="00694CAD">
        <w:rPr>
          <w:rFonts w:asciiTheme="majorEastAsia" w:eastAsiaTheme="majorEastAsia" w:hAnsiTheme="majorEastAsia" w:cstheme="majorHAnsi" w:hint="eastAsia"/>
          <w:sz w:val="22"/>
          <w:szCs w:val="22"/>
        </w:rPr>
        <w:t>病院、</w:t>
      </w:r>
      <w:r w:rsidR="00623907">
        <w:rPr>
          <w:rFonts w:asciiTheme="majorEastAsia" w:eastAsiaTheme="majorEastAsia" w:hAnsiTheme="majorEastAsia" w:cstheme="majorHAnsi" w:hint="eastAsia"/>
          <w:sz w:val="22"/>
          <w:szCs w:val="22"/>
        </w:rPr>
        <w:t>３</w:t>
      </w:r>
      <w:r w:rsidRPr="00694CAD">
        <w:rPr>
          <w:rFonts w:asciiTheme="majorEastAsia" w:eastAsiaTheme="majorEastAsia" w:hAnsiTheme="majorEastAsia" w:cstheme="majorHAnsi" w:hint="eastAsia"/>
          <w:sz w:val="22"/>
          <w:szCs w:val="22"/>
        </w:rPr>
        <w:t>）比較的規模が小さく小児科のプライマリーな診療を行う中小規模施設</w:t>
      </w:r>
      <w:r w:rsidR="00623907">
        <w:rPr>
          <w:rFonts w:asciiTheme="majorEastAsia" w:eastAsiaTheme="majorEastAsia" w:hAnsiTheme="majorEastAsia" w:cstheme="majorHAnsi" w:hint="eastAsia"/>
          <w:sz w:val="22"/>
          <w:szCs w:val="22"/>
        </w:rPr>
        <w:t>４</w:t>
      </w:r>
      <w:r w:rsidRPr="00694CAD">
        <w:rPr>
          <w:rFonts w:asciiTheme="majorEastAsia" w:eastAsiaTheme="majorEastAsia" w:hAnsiTheme="majorEastAsia" w:cstheme="majorHAnsi" w:hint="eastAsia"/>
          <w:sz w:val="22"/>
          <w:szCs w:val="22"/>
        </w:rPr>
        <w:t>病院に分けられています。</w:t>
      </w:r>
    </w:p>
    <w:p w14:paraId="3A8DA6A7" w14:textId="3956C8FE" w:rsidR="00FC4DD0" w:rsidRPr="00694CAD" w:rsidRDefault="00FC4DD0" w:rsidP="00694CAD">
      <w:pPr>
        <w:ind w:firstLineChars="100" w:firstLine="220"/>
        <w:rPr>
          <w:rFonts w:asciiTheme="majorEastAsia" w:eastAsiaTheme="majorEastAsia" w:hAnsiTheme="majorEastAsia"/>
          <w:sz w:val="22"/>
          <w:szCs w:val="22"/>
        </w:rPr>
      </w:pPr>
      <w:r w:rsidRPr="00694CAD">
        <w:rPr>
          <w:rFonts w:asciiTheme="majorEastAsia" w:eastAsiaTheme="majorEastAsia" w:hAnsiTheme="majorEastAsia" w:hint="eastAsia"/>
          <w:sz w:val="22"/>
          <w:szCs w:val="22"/>
        </w:rPr>
        <w:t>専門研修</w:t>
      </w:r>
      <w:r w:rsidR="00623907">
        <w:rPr>
          <w:rFonts w:asciiTheme="majorEastAsia" w:eastAsiaTheme="majorEastAsia" w:hAnsiTheme="majorEastAsia" w:hint="eastAsia"/>
          <w:sz w:val="22"/>
          <w:szCs w:val="22"/>
        </w:rPr>
        <w:t>１</w:t>
      </w:r>
      <w:r w:rsidR="00694CAD" w:rsidRPr="00694CAD">
        <w:rPr>
          <w:rFonts w:asciiTheme="majorEastAsia" w:eastAsiaTheme="majorEastAsia" w:hAnsiTheme="majorEastAsia" w:hint="eastAsia"/>
          <w:sz w:val="22"/>
          <w:szCs w:val="22"/>
        </w:rPr>
        <w:t>年次は、</w:t>
      </w:r>
      <w:r w:rsidRPr="00694CAD">
        <w:rPr>
          <w:rFonts w:asciiTheme="majorEastAsia" w:eastAsiaTheme="majorEastAsia" w:hAnsiTheme="majorEastAsia" w:hint="eastAsia"/>
          <w:sz w:val="22"/>
          <w:szCs w:val="22"/>
        </w:rPr>
        <w:t>上記の</w:t>
      </w:r>
      <w:r w:rsidR="00623907">
        <w:rPr>
          <w:rFonts w:asciiTheme="majorEastAsia" w:eastAsiaTheme="majorEastAsia" w:hAnsiTheme="majorEastAsia" w:hint="eastAsia"/>
          <w:sz w:val="22"/>
          <w:szCs w:val="22"/>
        </w:rPr>
        <w:t>２</w:t>
      </w:r>
      <w:r w:rsidRPr="00694CAD">
        <w:rPr>
          <w:rFonts w:asciiTheme="majorEastAsia" w:eastAsiaTheme="majorEastAsia" w:hAnsiTheme="majorEastAsia" w:hint="eastAsia"/>
          <w:sz w:val="22"/>
          <w:szCs w:val="22"/>
        </w:rPr>
        <w:t>）</w:t>
      </w:r>
      <w:r w:rsidR="00694CAD" w:rsidRPr="00694CAD">
        <w:rPr>
          <w:rFonts w:asciiTheme="majorEastAsia" w:eastAsiaTheme="majorEastAsia" w:hAnsiTheme="majorEastAsia" w:hint="eastAsia"/>
          <w:sz w:val="22"/>
          <w:szCs w:val="22"/>
        </w:rPr>
        <w:t>または</w:t>
      </w:r>
      <w:r w:rsidR="00623907">
        <w:rPr>
          <w:rFonts w:asciiTheme="majorEastAsia" w:eastAsiaTheme="majorEastAsia" w:hAnsiTheme="majorEastAsia" w:hint="eastAsia"/>
          <w:sz w:val="22"/>
          <w:szCs w:val="22"/>
        </w:rPr>
        <w:t>３</w:t>
      </w:r>
      <w:r w:rsidR="00694CAD" w:rsidRPr="00694CAD">
        <w:rPr>
          <w:rFonts w:asciiTheme="majorEastAsia" w:eastAsiaTheme="majorEastAsia" w:hAnsiTheme="majorEastAsia" w:hint="eastAsia"/>
          <w:sz w:val="22"/>
          <w:szCs w:val="22"/>
        </w:rPr>
        <w:t>）</w:t>
      </w:r>
      <w:r w:rsidRPr="00694CAD">
        <w:rPr>
          <w:rFonts w:asciiTheme="majorEastAsia" w:eastAsiaTheme="majorEastAsia" w:hAnsiTheme="majorEastAsia" w:hint="eastAsia"/>
          <w:sz w:val="22"/>
          <w:szCs w:val="22"/>
        </w:rPr>
        <w:t>において研修を開始します。</w:t>
      </w:r>
      <w:r w:rsidR="00C95B10" w:rsidRPr="00694CAD">
        <w:rPr>
          <w:rFonts w:asciiTheme="majorEastAsia" w:eastAsiaTheme="majorEastAsia" w:hAnsiTheme="majorEastAsia" w:hint="eastAsia"/>
          <w:sz w:val="22"/>
          <w:szCs w:val="22"/>
        </w:rPr>
        <w:t>感染症や小児救急の初期対応、新生児医療などを中心に研修を行います。乳児健診や小児保健についても研修します。</w:t>
      </w:r>
    </w:p>
    <w:p w14:paraId="673F21D8" w14:textId="2C12584F" w:rsidR="00694CAD" w:rsidRDefault="00FC4DD0" w:rsidP="00694CAD">
      <w:pPr>
        <w:ind w:firstLineChars="100" w:firstLine="220"/>
        <w:rPr>
          <w:rFonts w:asciiTheme="majorEastAsia" w:eastAsiaTheme="majorEastAsia" w:hAnsiTheme="majorEastAsia"/>
          <w:sz w:val="22"/>
          <w:szCs w:val="22"/>
        </w:rPr>
      </w:pPr>
      <w:r w:rsidRPr="00694CAD">
        <w:rPr>
          <w:rFonts w:asciiTheme="majorEastAsia" w:eastAsiaTheme="majorEastAsia" w:hAnsiTheme="majorEastAsia" w:hint="eastAsia"/>
          <w:sz w:val="22"/>
          <w:szCs w:val="22"/>
        </w:rPr>
        <w:t>専門研修</w:t>
      </w:r>
      <w:r w:rsidR="00623907">
        <w:rPr>
          <w:rFonts w:asciiTheme="majorEastAsia" w:eastAsiaTheme="majorEastAsia" w:hAnsiTheme="majorEastAsia" w:hint="eastAsia"/>
          <w:sz w:val="22"/>
          <w:szCs w:val="22"/>
        </w:rPr>
        <w:t>２</w:t>
      </w:r>
      <w:r w:rsidR="00694CAD" w:rsidRPr="00694CAD">
        <w:rPr>
          <w:rFonts w:asciiTheme="majorEastAsia" w:eastAsiaTheme="majorEastAsia" w:hAnsiTheme="majorEastAsia" w:hint="eastAsia"/>
          <w:sz w:val="22"/>
          <w:szCs w:val="22"/>
        </w:rPr>
        <w:t>年次以降は、</w:t>
      </w:r>
      <w:r w:rsidR="00623907">
        <w:rPr>
          <w:rFonts w:asciiTheme="majorEastAsia" w:eastAsiaTheme="majorEastAsia" w:hAnsiTheme="majorEastAsia" w:hint="eastAsia"/>
          <w:sz w:val="22"/>
          <w:szCs w:val="22"/>
        </w:rPr>
        <w:t>１</w:t>
      </w:r>
      <w:r w:rsidRPr="00694CAD">
        <w:rPr>
          <w:rFonts w:asciiTheme="majorEastAsia" w:eastAsiaTheme="majorEastAsia" w:hAnsiTheme="majorEastAsia" w:hint="eastAsia"/>
          <w:sz w:val="22"/>
          <w:szCs w:val="22"/>
        </w:rPr>
        <w:t>）</w:t>
      </w:r>
      <w:r w:rsidR="00F5580F">
        <w:rPr>
          <w:rFonts w:asciiTheme="majorEastAsia" w:eastAsiaTheme="majorEastAsia" w:hAnsiTheme="majorEastAsia" w:hint="eastAsia"/>
          <w:sz w:val="22"/>
          <w:szCs w:val="22"/>
        </w:rPr>
        <w:t>の</w:t>
      </w:r>
      <w:r w:rsidR="009027FB" w:rsidRPr="00694CAD">
        <w:rPr>
          <w:rFonts w:asciiTheme="majorEastAsia" w:eastAsiaTheme="majorEastAsia" w:hAnsiTheme="majorEastAsia" w:hint="eastAsia"/>
          <w:sz w:val="22"/>
          <w:szCs w:val="22"/>
        </w:rPr>
        <w:t>弘前大学医学部附属病院小児科で</w:t>
      </w:r>
      <w:r w:rsidRPr="00694CAD">
        <w:rPr>
          <w:rFonts w:asciiTheme="majorEastAsia" w:eastAsiaTheme="majorEastAsia" w:hAnsiTheme="majorEastAsia" w:hint="eastAsia"/>
          <w:sz w:val="22"/>
          <w:szCs w:val="22"/>
        </w:rPr>
        <w:t>、</w:t>
      </w:r>
      <w:r w:rsidR="009027FB" w:rsidRPr="00694CAD">
        <w:rPr>
          <w:rFonts w:asciiTheme="majorEastAsia" w:eastAsiaTheme="majorEastAsia" w:hAnsiTheme="majorEastAsia" w:hint="eastAsia"/>
          <w:sz w:val="22"/>
          <w:szCs w:val="22"/>
        </w:rPr>
        <w:t>難治性疾患を中心にして高度集中治療を要する症例や専門</w:t>
      </w:r>
      <w:r w:rsidRPr="00694CAD">
        <w:rPr>
          <w:rFonts w:asciiTheme="majorEastAsia" w:eastAsiaTheme="majorEastAsia" w:hAnsiTheme="majorEastAsia" w:hint="eastAsia"/>
          <w:sz w:val="22"/>
          <w:szCs w:val="22"/>
        </w:rPr>
        <w:t>性の高い研修を行います。</w:t>
      </w:r>
      <w:r w:rsidR="00694CAD" w:rsidRPr="00694CAD">
        <w:rPr>
          <w:rFonts w:asciiTheme="majorEastAsia" w:eastAsiaTheme="majorEastAsia" w:hAnsiTheme="majorEastAsia" w:hint="eastAsia"/>
          <w:sz w:val="22"/>
          <w:szCs w:val="22"/>
        </w:rPr>
        <w:t>新生児・感染症・アレルギー・内分泌代謝・血</w:t>
      </w:r>
      <w:r w:rsidR="00F5580F">
        <w:rPr>
          <w:rFonts w:asciiTheme="majorEastAsia" w:eastAsiaTheme="majorEastAsia" w:hAnsiTheme="majorEastAsia" w:hint="eastAsia"/>
          <w:sz w:val="22"/>
          <w:szCs w:val="22"/>
        </w:rPr>
        <w:t>液・腫瘍・腎泌尿器・神経・先天異常疾患を</w:t>
      </w:r>
      <w:r w:rsidR="00623907">
        <w:rPr>
          <w:rFonts w:asciiTheme="majorEastAsia" w:eastAsiaTheme="majorEastAsia" w:hAnsiTheme="majorEastAsia" w:hint="eastAsia"/>
          <w:sz w:val="22"/>
          <w:szCs w:val="22"/>
        </w:rPr>
        <w:t>１</w:t>
      </w:r>
      <w:r w:rsidR="00F5580F">
        <w:rPr>
          <w:rFonts w:asciiTheme="majorEastAsia" w:eastAsiaTheme="majorEastAsia" w:hAnsiTheme="majorEastAsia" w:hint="eastAsia"/>
          <w:sz w:val="22"/>
          <w:szCs w:val="22"/>
        </w:rPr>
        <w:t>年研修します。その後、基幹施設または</w:t>
      </w:r>
      <w:r w:rsidR="00623907">
        <w:rPr>
          <w:rFonts w:asciiTheme="majorEastAsia" w:eastAsiaTheme="majorEastAsia" w:hAnsiTheme="majorEastAsia" w:hint="eastAsia"/>
          <w:sz w:val="22"/>
          <w:szCs w:val="22"/>
        </w:rPr>
        <w:t>１３</w:t>
      </w:r>
      <w:r w:rsidR="00F5580F">
        <w:rPr>
          <w:rFonts w:asciiTheme="majorEastAsia" w:eastAsiaTheme="majorEastAsia" w:hAnsiTheme="majorEastAsia" w:hint="eastAsia"/>
          <w:sz w:val="22"/>
          <w:szCs w:val="22"/>
        </w:rPr>
        <w:t>ヵ所ある連携施設において、それぞれ担当医として研修し、</w:t>
      </w:r>
      <w:r w:rsidR="00623907">
        <w:rPr>
          <w:rFonts w:asciiTheme="majorEastAsia" w:eastAsiaTheme="majorEastAsia" w:hAnsiTheme="majorEastAsia" w:hint="eastAsia"/>
          <w:sz w:val="22"/>
          <w:szCs w:val="22"/>
        </w:rPr>
        <w:t>４</w:t>
      </w:r>
      <w:r w:rsidR="00F5580F">
        <w:rPr>
          <w:rFonts w:asciiTheme="majorEastAsia" w:eastAsiaTheme="majorEastAsia" w:hAnsiTheme="majorEastAsia" w:hint="eastAsia"/>
          <w:sz w:val="22"/>
          <w:szCs w:val="22"/>
        </w:rPr>
        <w:t>年目の小児科専門医取得の準備をします。</w:t>
      </w:r>
    </w:p>
    <w:p w14:paraId="7C0238C0" w14:textId="57CD29B6" w:rsidR="00F5580F" w:rsidRPr="009B543A" w:rsidRDefault="00F5580F" w:rsidP="00F5580F">
      <w:pPr>
        <w:ind w:firstLineChars="100" w:firstLine="220"/>
        <w:rPr>
          <w:rFonts w:asciiTheme="majorEastAsia" w:eastAsiaTheme="majorEastAsia" w:hAnsiTheme="majorEastAsia"/>
          <w:sz w:val="22"/>
          <w:szCs w:val="22"/>
        </w:rPr>
      </w:pPr>
      <w:r w:rsidRPr="009B543A">
        <w:rPr>
          <w:rFonts w:asciiTheme="majorEastAsia" w:eastAsiaTheme="majorEastAsia" w:hAnsiTheme="majorEastAsia" w:hint="eastAsia"/>
          <w:sz w:val="22"/>
          <w:szCs w:val="22"/>
        </w:rPr>
        <w:t>さらに、小児科専門医取得後に速やかに</w:t>
      </w:r>
      <w:r w:rsidR="007B593C">
        <w:rPr>
          <w:rFonts w:asciiTheme="majorEastAsia" w:eastAsiaTheme="majorEastAsia" w:hAnsiTheme="majorEastAsia" w:hint="eastAsia"/>
          <w:sz w:val="22"/>
          <w:szCs w:val="22"/>
        </w:rPr>
        <w:t>Subspecialty</w:t>
      </w:r>
      <w:r w:rsidRPr="009B543A">
        <w:rPr>
          <w:rFonts w:asciiTheme="majorEastAsia" w:eastAsiaTheme="majorEastAsia" w:hAnsiTheme="majorEastAsia" w:hint="eastAsia"/>
          <w:sz w:val="22"/>
          <w:szCs w:val="22"/>
        </w:rPr>
        <w:t>領域の専門医を取得できるように配慮した研修を進めています。また、学位取得、国内外研究留学支援、出産や育児支援などライフプランに</w:t>
      </w:r>
      <w:r w:rsidR="001715F5" w:rsidRPr="009B543A">
        <w:rPr>
          <w:rFonts w:asciiTheme="majorEastAsia" w:eastAsiaTheme="majorEastAsia" w:hAnsiTheme="majorEastAsia" w:hint="eastAsia"/>
          <w:sz w:val="22"/>
          <w:szCs w:val="22"/>
        </w:rPr>
        <w:t>応じたキャリアパスなど多様な進路選択についても、専門研修期間中に</w:t>
      </w:r>
      <w:r w:rsidRPr="009B543A">
        <w:rPr>
          <w:rFonts w:asciiTheme="majorEastAsia" w:eastAsiaTheme="majorEastAsia" w:hAnsiTheme="majorEastAsia" w:hint="eastAsia"/>
          <w:sz w:val="22"/>
          <w:szCs w:val="22"/>
        </w:rPr>
        <w:t>相談できる先輩医師との交流の場が多数あります。医師としての</w:t>
      </w:r>
      <w:r w:rsidR="001715F5" w:rsidRPr="009B543A">
        <w:rPr>
          <w:rFonts w:asciiTheme="majorEastAsia" w:eastAsiaTheme="majorEastAsia" w:hAnsiTheme="majorEastAsia" w:hint="eastAsia"/>
          <w:sz w:val="22"/>
          <w:szCs w:val="22"/>
        </w:rPr>
        <w:t>生涯にわたってやりがいに満ちた素晴らしい小児科いとなるよう、最初の</w:t>
      </w:r>
      <w:r w:rsidR="00623907">
        <w:rPr>
          <w:rFonts w:asciiTheme="majorEastAsia" w:eastAsiaTheme="majorEastAsia" w:hAnsiTheme="majorEastAsia" w:hint="eastAsia"/>
          <w:sz w:val="22"/>
          <w:szCs w:val="22"/>
        </w:rPr>
        <w:t>３</w:t>
      </w:r>
      <w:r w:rsidR="001715F5" w:rsidRPr="009B543A">
        <w:rPr>
          <w:rFonts w:asciiTheme="majorEastAsia" w:eastAsiaTheme="majorEastAsia" w:hAnsiTheme="majorEastAsia"/>
          <w:sz w:val="22"/>
          <w:szCs w:val="22"/>
        </w:rPr>
        <w:t>年間を厚い研修体制で支えます。</w:t>
      </w:r>
    </w:p>
    <w:p w14:paraId="7C48236B" w14:textId="77777777" w:rsidR="00C95B10" w:rsidRPr="00694CAD" w:rsidRDefault="00C95B10" w:rsidP="00694CAD">
      <w:pPr>
        <w:ind w:firstLineChars="100" w:firstLine="220"/>
        <w:rPr>
          <w:rFonts w:asciiTheme="majorEastAsia" w:eastAsiaTheme="majorEastAsia" w:hAnsiTheme="majorEastAsia"/>
          <w:sz w:val="22"/>
          <w:szCs w:val="22"/>
        </w:rPr>
      </w:pPr>
    </w:p>
    <w:p w14:paraId="27D1CF07" w14:textId="77777777" w:rsidR="005365F0" w:rsidRDefault="005365F0" w:rsidP="00044D10">
      <w:pPr>
        <w:ind w:firstLineChars="100" w:firstLine="240"/>
        <w:rPr>
          <w:rFonts w:asciiTheme="majorEastAsia" w:eastAsiaTheme="majorEastAsia" w:hAnsiTheme="majorEastAsia"/>
        </w:rPr>
      </w:pPr>
    </w:p>
    <w:p w14:paraId="2BDE301D" w14:textId="77777777" w:rsidR="00F5580F" w:rsidRDefault="00F5580F" w:rsidP="009B543A">
      <w:pPr>
        <w:rPr>
          <w:rFonts w:asciiTheme="majorEastAsia" w:eastAsiaTheme="majorEastAsia" w:hAnsiTheme="majorEastAsia"/>
        </w:rPr>
      </w:pPr>
    </w:p>
    <w:p w14:paraId="05E8A29A" w14:textId="77777777" w:rsidR="00B418D7" w:rsidRPr="00846FE1" w:rsidRDefault="00B418D7" w:rsidP="003044B3">
      <w:pPr>
        <w:pStyle w:val="a3"/>
        <w:numPr>
          <w:ilvl w:val="0"/>
          <w:numId w:val="39"/>
        </w:numPr>
        <w:ind w:leftChars="0"/>
        <w:rPr>
          <w:rFonts w:asciiTheme="majorEastAsia" w:eastAsiaTheme="majorEastAsia" w:hAnsiTheme="majorEastAsia" w:cstheme="majorHAnsi"/>
          <w:sz w:val="32"/>
        </w:rPr>
      </w:pPr>
      <w:r w:rsidRPr="009B543A">
        <w:rPr>
          <w:rFonts w:asciiTheme="majorEastAsia" w:eastAsiaTheme="majorEastAsia" w:hAnsiTheme="majorEastAsia" w:cstheme="majorHAnsi"/>
          <w:b/>
          <w:sz w:val="32"/>
        </w:rPr>
        <w:lastRenderedPageBreak/>
        <w:t>小児科専門研修はどのように行われるか</w:t>
      </w:r>
      <w:r w:rsidRPr="00846FE1">
        <w:rPr>
          <w:rFonts w:asciiTheme="majorEastAsia" w:eastAsiaTheme="majorEastAsia" w:hAnsiTheme="majorEastAsia" w:cstheme="majorHAnsi"/>
          <w:sz w:val="32"/>
        </w:rPr>
        <w:t xml:space="preserve"> </w:t>
      </w:r>
      <w:r w:rsidRPr="00846FE1">
        <w:rPr>
          <w:rFonts w:asciiTheme="majorEastAsia" w:eastAsiaTheme="majorEastAsia" w:hAnsiTheme="majorEastAsia" w:cstheme="majorHAnsi"/>
          <w:sz w:val="28"/>
        </w:rPr>
        <w:t>[整備基準:13-16,</w:t>
      </w:r>
      <w:r w:rsidR="002D78FD" w:rsidRPr="00846FE1">
        <w:rPr>
          <w:rFonts w:asciiTheme="majorEastAsia" w:eastAsiaTheme="majorEastAsia" w:hAnsiTheme="majorEastAsia" w:cstheme="majorHAnsi"/>
          <w:sz w:val="28"/>
        </w:rPr>
        <w:t xml:space="preserve"> </w:t>
      </w:r>
      <w:r w:rsidRPr="00846FE1">
        <w:rPr>
          <w:rFonts w:asciiTheme="majorEastAsia" w:eastAsiaTheme="majorEastAsia" w:hAnsiTheme="majorEastAsia" w:cstheme="majorHAnsi"/>
          <w:sz w:val="28"/>
        </w:rPr>
        <w:t>30]</w:t>
      </w:r>
    </w:p>
    <w:p w14:paraId="48B2AE29" w14:textId="77777777" w:rsidR="00B418D7" w:rsidRPr="00044D10" w:rsidRDefault="00B418D7" w:rsidP="00B418D7">
      <w:pPr>
        <w:rPr>
          <w:rFonts w:asciiTheme="majorEastAsia" w:eastAsiaTheme="majorEastAsia" w:hAnsiTheme="majorEastAsia" w:cstheme="majorHAnsi"/>
        </w:rPr>
      </w:pPr>
    </w:p>
    <w:p w14:paraId="1C60C6AA" w14:textId="74C60EEB" w:rsidR="00FC5C65" w:rsidRPr="00044D10" w:rsidRDefault="00B418D7" w:rsidP="00FC5C65">
      <w:pPr>
        <w:rPr>
          <w:rFonts w:asciiTheme="majorEastAsia" w:eastAsiaTheme="majorEastAsia" w:hAnsiTheme="majorEastAsia" w:cstheme="majorHAnsi"/>
          <w:sz w:val="22"/>
        </w:rPr>
      </w:pPr>
      <w:r w:rsidRPr="00044D10">
        <w:rPr>
          <w:rFonts w:asciiTheme="majorEastAsia" w:eastAsiaTheme="majorEastAsia" w:hAnsiTheme="majorEastAsia" w:cstheme="majorHAnsi"/>
          <w:sz w:val="22"/>
        </w:rPr>
        <w:t xml:space="preserve">　３年間の小児科専門研修では、日本小児科学会が定めた「小児科医の到達目標」のレベルＡの臨床能力の獲得を</w:t>
      </w:r>
      <w:r w:rsidR="001715F5">
        <w:rPr>
          <w:rFonts w:asciiTheme="majorEastAsia" w:eastAsiaTheme="majorEastAsia" w:hAnsiTheme="majorEastAsia" w:cstheme="majorHAnsi" w:hint="eastAsia"/>
          <w:sz w:val="22"/>
        </w:rPr>
        <w:t>目指して</w:t>
      </w:r>
      <w:r w:rsidRPr="00044D10">
        <w:rPr>
          <w:rFonts w:asciiTheme="majorEastAsia" w:eastAsiaTheme="majorEastAsia" w:hAnsiTheme="majorEastAsia" w:cstheme="majorHAnsi"/>
          <w:sz w:val="22"/>
        </w:rPr>
        <w:t>研修を行います。到達度の自己評価と指導医からのアドバイスを受けるために、「小児科専門研修手帳」を常に携帯し、定期的に振り返りながら研修を進めてください。</w:t>
      </w:r>
    </w:p>
    <w:p w14:paraId="47B22ECA" w14:textId="77777777" w:rsidR="00FC5C65" w:rsidRPr="00044D10" w:rsidRDefault="00FC5C65" w:rsidP="00FC5C65">
      <w:pPr>
        <w:pStyle w:val="a3"/>
        <w:numPr>
          <w:ilvl w:val="0"/>
          <w:numId w:val="20"/>
        </w:numPr>
        <w:ind w:leftChars="0"/>
        <w:rPr>
          <w:rFonts w:asciiTheme="majorEastAsia" w:eastAsiaTheme="majorEastAsia" w:hAnsiTheme="majorEastAsia" w:cstheme="majorHAnsi"/>
          <w:sz w:val="22"/>
        </w:rPr>
      </w:pPr>
      <w:r w:rsidRPr="00044D10">
        <w:rPr>
          <w:rFonts w:asciiTheme="majorEastAsia" w:eastAsiaTheme="majorEastAsia" w:hAnsiTheme="majorEastAsia" w:cstheme="majorHAnsi"/>
          <w:sz w:val="22"/>
          <w:u w:val="single"/>
        </w:rPr>
        <w:t>臨床現場での学習</w:t>
      </w:r>
      <w:r w:rsidRPr="00044D10">
        <w:rPr>
          <w:rFonts w:asciiTheme="majorEastAsia" w:eastAsiaTheme="majorEastAsia" w:hAnsiTheme="majorEastAsia" w:cstheme="majorHAnsi"/>
          <w:sz w:val="22"/>
        </w:rPr>
        <w:t>：外来、病棟、健診などで、到達目標に記載されたレベルA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ジャーナルクラブ）、CPCでの発表などを経て、知識、臨床能力を定着させてゆきます。</w:t>
      </w:r>
    </w:p>
    <w:p w14:paraId="19B9DCB8" w14:textId="77777777" w:rsidR="00FC5C65" w:rsidRPr="00044D10" w:rsidRDefault="00FC5C65" w:rsidP="00FC5C65">
      <w:pPr>
        <w:pStyle w:val="a3"/>
        <w:numPr>
          <w:ilvl w:val="1"/>
          <w:numId w:val="20"/>
        </w:numPr>
        <w:ind w:leftChars="0" w:left="851" w:hanging="371"/>
        <w:rPr>
          <w:rFonts w:asciiTheme="majorEastAsia" w:eastAsiaTheme="majorEastAsia" w:hAnsiTheme="majorEastAsia" w:cstheme="majorHAnsi"/>
          <w:sz w:val="22"/>
        </w:rPr>
      </w:pPr>
      <w:r w:rsidRPr="00044D10">
        <w:rPr>
          <w:rFonts w:asciiTheme="majorEastAsia" w:eastAsiaTheme="majorEastAsia" w:hAnsiTheme="majorEastAsia" w:cstheme="majorHAnsi"/>
          <w:sz w:val="22"/>
        </w:rPr>
        <w:t>「小児科専門医の役割」に関する学習：日本小児科学会が定めた小児科専門医の役割を３年間で身につけるようにしてください（次項参照、研修手帳に記録）。</w:t>
      </w:r>
    </w:p>
    <w:p w14:paraId="0A553073" w14:textId="6D374B79" w:rsidR="00FC5C65" w:rsidRPr="00044D10" w:rsidRDefault="00FC5C65" w:rsidP="00FC5C65">
      <w:pPr>
        <w:pStyle w:val="a3"/>
        <w:numPr>
          <w:ilvl w:val="1"/>
          <w:numId w:val="20"/>
        </w:numPr>
        <w:ind w:leftChars="0" w:left="851" w:hanging="371"/>
        <w:rPr>
          <w:rFonts w:asciiTheme="majorEastAsia" w:eastAsiaTheme="majorEastAsia" w:hAnsiTheme="majorEastAsia" w:cstheme="majorHAnsi"/>
          <w:sz w:val="22"/>
        </w:rPr>
      </w:pPr>
      <w:r w:rsidRPr="00044D10">
        <w:rPr>
          <w:rFonts w:asciiTheme="majorEastAsia" w:eastAsiaTheme="majorEastAsia" w:hAnsiTheme="majorEastAsia" w:cstheme="majorHAnsi"/>
          <w:sz w:val="22"/>
        </w:rPr>
        <w:t>「経験すべき症候」に関する学習：日本小児科学会が定めた経験すべき33症候のうち</w:t>
      </w:r>
      <w:r>
        <w:rPr>
          <w:rFonts w:asciiTheme="majorEastAsia" w:eastAsiaTheme="majorEastAsia" w:hAnsiTheme="majorEastAsia" w:cstheme="majorHAnsi" w:hint="eastAsia"/>
          <w:sz w:val="22"/>
        </w:rPr>
        <w:t>８</w:t>
      </w:r>
      <w:r w:rsidRPr="00044D10">
        <w:rPr>
          <w:rFonts w:asciiTheme="majorEastAsia" w:eastAsiaTheme="majorEastAsia" w:hAnsiTheme="majorEastAsia" w:cstheme="majorHAnsi"/>
          <w:sz w:val="22"/>
        </w:rPr>
        <w:t>割以上（27症候以上）を経験するようにしてください（次項参照、研修手帳に記録）。</w:t>
      </w:r>
    </w:p>
    <w:p w14:paraId="013068B3" w14:textId="7D5755C4" w:rsidR="00FC5C65" w:rsidRPr="00044D10" w:rsidRDefault="00FC5C65" w:rsidP="00FC5C65">
      <w:pPr>
        <w:pStyle w:val="a3"/>
        <w:numPr>
          <w:ilvl w:val="1"/>
          <w:numId w:val="20"/>
        </w:numPr>
        <w:ind w:leftChars="0" w:left="851" w:hanging="371"/>
        <w:rPr>
          <w:rFonts w:asciiTheme="majorEastAsia" w:eastAsiaTheme="majorEastAsia" w:hAnsiTheme="majorEastAsia" w:cstheme="majorHAnsi"/>
          <w:sz w:val="22"/>
        </w:rPr>
      </w:pPr>
      <w:r w:rsidRPr="00044D10">
        <w:rPr>
          <w:rFonts w:asciiTheme="majorEastAsia" w:eastAsiaTheme="majorEastAsia" w:hAnsiTheme="majorEastAsia" w:cstheme="majorHAnsi"/>
          <w:sz w:val="22"/>
        </w:rPr>
        <w:t>「経験すべき疾患」に関する学習：日本小児科学会が定めた経験すべき109疾患のうち</w:t>
      </w:r>
      <w:r>
        <w:rPr>
          <w:rFonts w:asciiTheme="majorEastAsia" w:eastAsiaTheme="majorEastAsia" w:hAnsiTheme="majorEastAsia" w:cstheme="majorHAnsi" w:hint="eastAsia"/>
          <w:sz w:val="22"/>
        </w:rPr>
        <w:t>８</w:t>
      </w:r>
      <w:r w:rsidRPr="00044D10">
        <w:rPr>
          <w:rFonts w:asciiTheme="majorEastAsia" w:eastAsiaTheme="majorEastAsia" w:hAnsiTheme="majorEastAsia" w:cstheme="majorHAnsi"/>
          <w:sz w:val="22"/>
        </w:rPr>
        <w:t>割以上（88症候以上）を経験するようにしてください（研修手帳参照、記録）。</w:t>
      </w:r>
    </w:p>
    <w:p w14:paraId="392D41FE" w14:textId="1A82474D" w:rsidR="00FC5C65" w:rsidRDefault="00FC5C65" w:rsidP="00FC5C65">
      <w:pPr>
        <w:pStyle w:val="a3"/>
        <w:numPr>
          <w:ilvl w:val="1"/>
          <w:numId w:val="20"/>
        </w:numPr>
        <w:ind w:leftChars="0" w:left="851" w:hanging="371"/>
        <w:rPr>
          <w:rFonts w:asciiTheme="majorEastAsia" w:eastAsiaTheme="majorEastAsia" w:hAnsiTheme="majorEastAsia" w:cstheme="majorHAnsi"/>
          <w:sz w:val="22"/>
        </w:rPr>
      </w:pPr>
      <w:r w:rsidRPr="00044D10">
        <w:rPr>
          <w:rFonts w:asciiTheme="majorEastAsia" w:eastAsiaTheme="majorEastAsia" w:hAnsiTheme="majorEastAsia" w:cstheme="majorHAnsi"/>
          <w:sz w:val="22"/>
        </w:rPr>
        <w:t>「習得すべき診療技能と手技」に関する学習：日本小児科学会が定めた経験すべき54技能のうち、</w:t>
      </w:r>
      <w:r>
        <w:rPr>
          <w:rFonts w:asciiTheme="majorEastAsia" w:eastAsiaTheme="majorEastAsia" w:hAnsiTheme="majorEastAsia" w:cstheme="majorHAnsi" w:hint="eastAsia"/>
          <w:sz w:val="22"/>
        </w:rPr>
        <w:t>８</w:t>
      </w:r>
      <w:r w:rsidRPr="00044D10">
        <w:rPr>
          <w:rFonts w:asciiTheme="majorEastAsia" w:eastAsiaTheme="majorEastAsia" w:hAnsiTheme="majorEastAsia" w:cstheme="majorHAnsi"/>
          <w:sz w:val="22"/>
        </w:rPr>
        <w:t>割以上（44技能以上）を経験するようにしてください（研修手帳に記録）。</w:t>
      </w:r>
    </w:p>
    <w:p w14:paraId="4AD09431" w14:textId="77777777" w:rsidR="003B65E1" w:rsidRPr="00044D10" w:rsidRDefault="003B65E1" w:rsidP="009B543A">
      <w:pPr>
        <w:rPr>
          <w:rFonts w:asciiTheme="majorEastAsia" w:eastAsiaTheme="majorEastAsia" w:hAnsiTheme="majorEastAsia" w:cstheme="majorHAnsi"/>
          <w:sz w:val="22"/>
        </w:rPr>
      </w:pPr>
    </w:p>
    <w:p w14:paraId="3ED202FA" w14:textId="77777777" w:rsidR="009A7405" w:rsidRPr="00044D10" w:rsidRDefault="00E0683B" w:rsidP="009A7405">
      <w:pPr>
        <w:pStyle w:val="a3"/>
        <w:ind w:leftChars="0" w:left="851"/>
        <w:rPr>
          <w:rFonts w:asciiTheme="majorEastAsia" w:eastAsiaTheme="majorEastAsia" w:hAnsiTheme="majorEastAsia" w:cstheme="majorHAnsi"/>
          <w:sz w:val="22"/>
        </w:rPr>
      </w:pPr>
      <w:r w:rsidRPr="00044D10">
        <w:rPr>
          <w:rFonts w:asciiTheme="majorEastAsia" w:eastAsiaTheme="majorEastAsia" w:hAnsiTheme="majorEastAsia" w:cstheme="majorHAnsi" w:hint="eastAsia"/>
          <w:sz w:val="22"/>
        </w:rPr>
        <w:t>＜</w:t>
      </w:r>
      <w:r w:rsidR="001715F5">
        <w:rPr>
          <w:rFonts w:asciiTheme="majorEastAsia" w:eastAsiaTheme="majorEastAsia" w:hAnsiTheme="majorEastAsia" w:cstheme="majorHAnsi" w:hint="eastAsia"/>
          <w:sz w:val="22"/>
        </w:rPr>
        <w:t>弘前</w:t>
      </w:r>
      <w:r w:rsidR="00821050" w:rsidRPr="00044D10">
        <w:rPr>
          <w:rFonts w:asciiTheme="majorEastAsia" w:eastAsiaTheme="majorEastAsia" w:hAnsiTheme="majorEastAsia" w:cstheme="majorHAnsi" w:hint="eastAsia"/>
          <w:sz w:val="22"/>
        </w:rPr>
        <w:t>大学小児科専門</w:t>
      </w:r>
      <w:r w:rsidRPr="00044D10">
        <w:rPr>
          <w:rFonts w:asciiTheme="majorEastAsia" w:eastAsiaTheme="majorEastAsia" w:hAnsiTheme="majorEastAsia" w:cstheme="majorHAnsi"/>
          <w:sz w:val="22"/>
        </w:rPr>
        <w:t>研修プログラムの年間スケジュール</w:t>
      </w:r>
      <w:r w:rsidRPr="00044D10">
        <w:rPr>
          <w:rFonts w:asciiTheme="majorEastAsia" w:eastAsiaTheme="majorEastAsia" w:hAnsiTheme="majorEastAsia" w:cstheme="majorHAnsi" w:hint="eastAsia"/>
          <w:sz w:val="22"/>
        </w:rPr>
        <w:t>＞</w:t>
      </w:r>
    </w:p>
    <w:tbl>
      <w:tblPr>
        <w:tblStyle w:val="12"/>
        <w:tblW w:w="9582" w:type="dxa"/>
        <w:tblInd w:w="250" w:type="dxa"/>
        <w:tblLook w:val="04A0" w:firstRow="1" w:lastRow="0" w:firstColumn="1" w:lastColumn="0" w:noHBand="0" w:noVBand="1"/>
      </w:tblPr>
      <w:tblGrid>
        <w:gridCol w:w="667"/>
        <w:gridCol w:w="457"/>
        <w:gridCol w:w="441"/>
        <w:gridCol w:w="424"/>
        <w:gridCol w:w="21"/>
        <w:gridCol w:w="1376"/>
        <w:gridCol w:w="6196"/>
      </w:tblGrid>
      <w:tr w:rsidR="00130304" w:rsidRPr="002E6EE9" w14:paraId="0718041A" w14:textId="77777777" w:rsidTr="009B543A">
        <w:trPr>
          <w:trHeight w:val="798"/>
        </w:trPr>
        <w:tc>
          <w:tcPr>
            <w:tcW w:w="713" w:type="dxa"/>
          </w:tcPr>
          <w:p w14:paraId="19C90F3C"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月</w:t>
            </w:r>
          </w:p>
        </w:tc>
        <w:tc>
          <w:tcPr>
            <w:tcW w:w="465" w:type="dxa"/>
          </w:tcPr>
          <w:p w14:paraId="515A1F2D"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１</w:t>
            </w:r>
          </w:p>
          <w:p w14:paraId="096AEBE6"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年</w:t>
            </w:r>
          </w:p>
          <w:p w14:paraId="65E89545"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次</w:t>
            </w:r>
          </w:p>
        </w:tc>
        <w:tc>
          <w:tcPr>
            <w:tcW w:w="445" w:type="dxa"/>
          </w:tcPr>
          <w:p w14:paraId="26B3532E"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２</w:t>
            </w:r>
          </w:p>
          <w:p w14:paraId="488AE0C1"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年</w:t>
            </w:r>
          </w:p>
          <w:p w14:paraId="12DD2C2D"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次</w:t>
            </w:r>
          </w:p>
        </w:tc>
        <w:tc>
          <w:tcPr>
            <w:tcW w:w="450" w:type="dxa"/>
            <w:gridSpan w:val="2"/>
          </w:tcPr>
          <w:p w14:paraId="49F46894"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３</w:t>
            </w:r>
          </w:p>
          <w:p w14:paraId="405CD261"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年</w:t>
            </w:r>
          </w:p>
          <w:p w14:paraId="43FF9A32"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次</w:t>
            </w:r>
          </w:p>
        </w:tc>
        <w:tc>
          <w:tcPr>
            <w:tcW w:w="437" w:type="dxa"/>
          </w:tcPr>
          <w:p w14:paraId="3FCB4A87"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修</w:t>
            </w:r>
          </w:p>
          <w:p w14:paraId="74F6F920"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了</w:t>
            </w:r>
          </w:p>
          <w:p w14:paraId="41C049E5" w14:textId="77777777" w:rsidR="00E0683B" w:rsidRPr="009B543A" w:rsidRDefault="00E0683B"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者</w:t>
            </w:r>
          </w:p>
        </w:tc>
        <w:tc>
          <w:tcPr>
            <w:tcW w:w="7072" w:type="dxa"/>
          </w:tcPr>
          <w:p w14:paraId="08DFA70B" w14:textId="77777777" w:rsidR="00E0683B" w:rsidRPr="009B543A" w:rsidRDefault="00E0683B" w:rsidP="00E0683B">
            <w:pPr>
              <w:spacing w:line="0" w:lineRule="atLeast"/>
              <w:jc w:val="center"/>
              <w:rPr>
                <w:rFonts w:asciiTheme="majorEastAsia" w:eastAsiaTheme="majorEastAsia" w:hAnsiTheme="majorEastAsia" w:cstheme="majorHAnsi"/>
              </w:rPr>
            </w:pPr>
          </w:p>
        </w:tc>
      </w:tr>
      <w:tr w:rsidR="00130304" w:rsidRPr="002E6EE9" w14:paraId="7E7B81B6" w14:textId="77777777" w:rsidTr="009B543A">
        <w:trPr>
          <w:trHeight w:val="285"/>
        </w:trPr>
        <w:tc>
          <w:tcPr>
            <w:tcW w:w="713" w:type="dxa"/>
            <w:vMerge w:val="restart"/>
          </w:tcPr>
          <w:p w14:paraId="3F620847" w14:textId="77777777" w:rsidR="00D818B4" w:rsidRPr="009B543A" w:rsidRDefault="00D818B4"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４</w:t>
            </w:r>
          </w:p>
        </w:tc>
        <w:tc>
          <w:tcPr>
            <w:tcW w:w="465" w:type="dxa"/>
          </w:tcPr>
          <w:p w14:paraId="2EE4536D"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086148F4"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50" w:type="dxa"/>
            <w:gridSpan w:val="2"/>
          </w:tcPr>
          <w:p w14:paraId="17386FA4"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37" w:type="dxa"/>
          </w:tcPr>
          <w:p w14:paraId="6B1FA67D"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3843074A" w14:textId="77777777" w:rsidR="00D818B4" w:rsidRPr="009B543A" w:rsidRDefault="00D818B4" w:rsidP="00E0683B">
            <w:pPr>
              <w:spacing w:line="0" w:lineRule="atLeast"/>
              <w:jc w:val="left"/>
              <w:rPr>
                <w:rFonts w:asciiTheme="majorEastAsia" w:eastAsiaTheme="majorEastAsia" w:hAnsiTheme="majorEastAsia" w:cstheme="majorHAnsi"/>
              </w:rPr>
            </w:pPr>
            <w:r w:rsidRPr="009B543A">
              <w:rPr>
                <w:rFonts w:asciiTheme="majorEastAsia" w:eastAsiaTheme="majorEastAsia" w:hAnsiTheme="majorEastAsia" w:cstheme="majorHAnsi" w:hint="eastAsia"/>
              </w:rPr>
              <w:t>研修開始ガイダンス（研修医および指導医に各種資料を配布）</w:t>
            </w:r>
          </w:p>
        </w:tc>
      </w:tr>
      <w:tr w:rsidR="00130304" w:rsidRPr="002E6EE9" w14:paraId="46B86422" w14:textId="77777777" w:rsidTr="009B543A">
        <w:trPr>
          <w:trHeight w:val="195"/>
        </w:trPr>
        <w:tc>
          <w:tcPr>
            <w:tcW w:w="713" w:type="dxa"/>
            <w:vMerge/>
          </w:tcPr>
          <w:p w14:paraId="632C2F88"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65" w:type="dxa"/>
          </w:tcPr>
          <w:p w14:paraId="31285D88"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45" w:type="dxa"/>
          </w:tcPr>
          <w:p w14:paraId="7498FE2C"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2C5BE109"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5BD4E445"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11460848" w14:textId="77777777" w:rsidR="00D818B4" w:rsidRPr="009B543A" w:rsidRDefault="00D818B4" w:rsidP="00D93914">
            <w:pPr>
              <w:spacing w:line="0" w:lineRule="atLeast"/>
              <w:jc w:val="left"/>
              <w:rPr>
                <w:rFonts w:asciiTheme="majorEastAsia" w:eastAsiaTheme="majorEastAsia" w:hAnsiTheme="majorEastAsia" w:cstheme="majorHAnsi"/>
              </w:rPr>
            </w:pPr>
            <w:r w:rsidRPr="009B543A">
              <w:rPr>
                <w:rFonts w:asciiTheme="majorEastAsia" w:eastAsiaTheme="majorEastAsia" w:hAnsiTheme="majorEastAsia" w:cstheme="majorHAnsi" w:hint="eastAsia"/>
              </w:rPr>
              <w:t>研修手帳を研修管理委員会に提出し、チェックを受ける</w:t>
            </w:r>
          </w:p>
        </w:tc>
      </w:tr>
      <w:tr w:rsidR="00130304" w:rsidRPr="002E6EE9" w14:paraId="7433FF3B" w14:textId="77777777" w:rsidTr="009B543A">
        <w:trPr>
          <w:trHeight w:val="195"/>
        </w:trPr>
        <w:tc>
          <w:tcPr>
            <w:tcW w:w="713" w:type="dxa"/>
            <w:vMerge/>
          </w:tcPr>
          <w:p w14:paraId="2AE64C1D"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465" w:type="dxa"/>
          </w:tcPr>
          <w:p w14:paraId="6002AD41"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445" w:type="dxa"/>
          </w:tcPr>
          <w:p w14:paraId="61BD83B5"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450" w:type="dxa"/>
            <w:gridSpan w:val="2"/>
          </w:tcPr>
          <w:p w14:paraId="3E72A293"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437" w:type="dxa"/>
          </w:tcPr>
          <w:p w14:paraId="4ED3C9DA" w14:textId="77777777" w:rsidR="00162750"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2DF391FA" w14:textId="77777777" w:rsidR="00162750" w:rsidRPr="009B543A" w:rsidRDefault="00162750"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研修手帳・症例レポート等を研修管理委員会に提出し判定を受ける</w:t>
            </w:r>
          </w:p>
        </w:tc>
      </w:tr>
      <w:tr w:rsidR="00130304" w:rsidRPr="002E6EE9" w14:paraId="31F0FF74" w14:textId="77777777" w:rsidTr="009B543A">
        <w:trPr>
          <w:trHeight w:val="195"/>
        </w:trPr>
        <w:tc>
          <w:tcPr>
            <w:tcW w:w="713" w:type="dxa"/>
            <w:vMerge/>
          </w:tcPr>
          <w:p w14:paraId="09D36B5B"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65" w:type="dxa"/>
          </w:tcPr>
          <w:p w14:paraId="0ECA2B59"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7CEDAC07"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44ED794F"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6553B3C6" w14:textId="77777777" w:rsidR="00D818B4"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5724983B" w14:textId="77777777" w:rsidR="00D818B4" w:rsidRPr="009B543A" w:rsidRDefault="00162750"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＜日本小児科学会学術集会＞</w:t>
            </w:r>
          </w:p>
        </w:tc>
      </w:tr>
      <w:tr w:rsidR="00130304" w:rsidRPr="002E6EE9" w14:paraId="6DCFDB62" w14:textId="77777777" w:rsidTr="009B543A">
        <w:trPr>
          <w:trHeight w:val="195"/>
        </w:trPr>
        <w:tc>
          <w:tcPr>
            <w:tcW w:w="713" w:type="dxa"/>
            <w:vMerge/>
          </w:tcPr>
          <w:p w14:paraId="0584CDD3" w14:textId="77777777" w:rsidR="003B65E1" w:rsidRPr="009B543A" w:rsidRDefault="003B65E1" w:rsidP="00E0683B">
            <w:pPr>
              <w:spacing w:line="0" w:lineRule="atLeast"/>
              <w:jc w:val="center"/>
              <w:rPr>
                <w:rFonts w:asciiTheme="majorEastAsia" w:eastAsiaTheme="majorEastAsia" w:hAnsiTheme="majorEastAsia" w:cstheme="majorHAnsi"/>
              </w:rPr>
            </w:pPr>
          </w:p>
        </w:tc>
        <w:tc>
          <w:tcPr>
            <w:tcW w:w="465" w:type="dxa"/>
          </w:tcPr>
          <w:p w14:paraId="52D8D278" w14:textId="77777777" w:rsidR="003B65E1"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630F35FC" w14:textId="77777777" w:rsidR="003B65E1"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5996F011" w14:textId="77777777" w:rsidR="003B65E1"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0E84AF1E" w14:textId="77777777" w:rsidR="003B65E1"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133EDDCE" w14:textId="77777777" w:rsidR="003B65E1" w:rsidRPr="009B543A" w:rsidRDefault="003B65E1"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＜日本小児科学会青森地方会＞</w:t>
            </w:r>
          </w:p>
        </w:tc>
      </w:tr>
      <w:tr w:rsidR="00130304" w:rsidRPr="002E6EE9" w14:paraId="0C20CACD" w14:textId="77777777" w:rsidTr="009B543A">
        <w:trPr>
          <w:trHeight w:val="1028"/>
        </w:trPr>
        <w:tc>
          <w:tcPr>
            <w:tcW w:w="713" w:type="dxa"/>
            <w:vMerge/>
          </w:tcPr>
          <w:p w14:paraId="5A203D9B"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1797" w:type="dxa"/>
            <w:gridSpan w:val="5"/>
          </w:tcPr>
          <w:p w14:paraId="21E838A7" w14:textId="77777777" w:rsidR="00162750" w:rsidRPr="009B543A" w:rsidRDefault="00162750" w:rsidP="00E0683B">
            <w:pPr>
              <w:spacing w:line="0" w:lineRule="atLeast"/>
              <w:jc w:val="center"/>
              <w:rPr>
                <w:rFonts w:asciiTheme="majorEastAsia" w:eastAsiaTheme="majorEastAsia" w:hAnsiTheme="majorEastAsia" w:cstheme="majorHAnsi"/>
              </w:rPr>
            </w:pPr>
          </w:p>
        </w:tc>
        <w:tc>
          <w:tcPr>
            <w:tcW w:w="7072" w:type="dxa"/>
            <w:vAlign w:val="center"/>
          </w:tcPr>
          <w:p w14:paraId="64D2343C" w14:textId="77777777" w:rsidR="00162750" w:rsidRPr="009B543A" w:rsidRDefault="00162750"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＜研修管理委員会＞</w:t>
            </w:r>
          </w:p>
          <w:p w14:paraId="6F2ACC44" w14:textId="77777777" w:rsidR="00162750" w:rsidRPr="009B543A" w:rsidRDefault="00162750"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・研修修了予定者の修了判定を行う</w:t>
            </w:r>
          </w:p>
          <w:p w14:paraId="57EB512D" w14:textId="77777777" w:rsidR="00162750" w:rsidRPr="009B543A" w:rsidRDefault="00162750"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・２年次、３年次専攻医の研修の進捗状況の把握</w:t>
            </w:r>
          </w:p>
          <w:p w14:paraId="79960A94" w14:textId="77777777" w:rsidR="00162750" w:rsidRPr="009B543A" w:rsidRDefault="00162750"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・次年度の研修プログラム、採用計画などの策定</w:t>
            </w:r>
          </w:p>
        </w:tc>
      </w:tr>
      <w:tr w:rsidR="00130304" w:rsidRPr="002E6EE9" w14:paraId="67BEA95D" w14:textId="77777777" w:rsidTr="009B543A">
        <w:trPr>
          <w:trHeight w:val="269"/>
        </w:trPr>
        <w:tc>
          <w:tcPr>
            <w:tcW w:w="713" w:type="dxa"/>
            <w:vMerge w:val="restart"/>
          </w:tcPr>
          <w:p w14:paraId="6110D7D6" w14:textId="77777777" w:rsidR="00397316" w:rsidRPr="009B543A" w:rsidRDefault="00397316" w:rsidP="003B65E1">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５</w:t>
            </w:r>
          </w:p>
        </w:tc>
        <w:tc>
          <w:tcPr>
            <w:tcW w:w="465" w:type="dxa"/>
          </w:tcPr>
          <w:p w14:paraId="5E3523E0" w14:textId="77777777" w:rsidR="00397316" w:rsidRPr="009B543A" w:rsidRDefault="00397316" w:rsidP="00E0683B">
            <w:pPr>
              <w:spacing w:line="0" w:lineRule="atLeast"/>
              <w:jc w:val="center"/>
              <w:rPr>
                <w:rFonts w:asciiTheme="majorEastAsia" w:eastAsiaTheme="majorEastAsia" w:hAnsiTheme="majorEastAsia" w:cstheme="majorHAnsi"/>
              </w:rPr>
            </w:pPr>
          </w:p>
        </w:tc>
        <w:tc>
          <w:tcPr>
            <w:tcW w:w="445" w:type="dxa"/>
          </w:tcPr>
          <w:p w14:paraId="37AE413C" w14:textId="77777777" w:rsidR="00397316" w:rsidRPr="009B543A" w:rsidRDefault="00397316" w:rsidP="00E0683B">
            <w:pPr>
              <w:spacing w:line="0" w:lineRule="atLeast"/>
              <w:jc w:val="center"/>
              <w:rPr>
                <w:rFonts w:asciiTheme="majorEastAsia" w:eastAsiaTheme="majorEastAsia" w:hAnsiTheme="majorEastAsia" w:cstheme="majorHAnsi"/>
              </w:rPr>
            </w:pPr>
          </w:p>
        </w:tc>
        <w:tc>
          <w:tcPr>
            <w:tcW w:w="450" w:type="dxa"/>
            <w:gridSpan w:val="2"/>
          </w:tcPr>
          <w:p w14:paraId="3309741D" w14:textId="77777777" w:rsidR="00397316" w:rsidRPr="009B543A" w:rsidRDefault="00397316" w:rsidP="00E0683B">
            <w:pPr>
              <w:spacing w:line="0" w:lineRule="atLeast"/>
              <w:jc w:val="center"/>
              <w:rPr>
                <w:rFonts w:asciiTheme="majorEastAsia" w:eastAsiaTheme="majorEastAsia" w:hAnsiTheme="majorEastAsia" w:cstheme="majorHAnsi"/>
              </w:rPr>
            </w:pPr>
          </w:p>
        </w:tc>
        <w:tc>
          <w:tcPr>
            <w:tcW w:w="437" w:type="dxa"/>
          </w:tcPr>
          <w:p w14:paraId="0CB843CC" w14:textId="77777777" w:rsidR="00397316"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140D929F" w14:textId="77777777" w:rsidR="00397316" w:rsidRPr="009B543A" w:rsidRDefault="00397316" w:rsidP="00D93914">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専門医認定審査書類を準備する</w:t>
            </w:r>
          </w:p>
        </w:tc>
      </w:tr>
      <w:tr w:rsidR="00130304" w:rsidRPr="002E6EE9" w14:paraId="66E1D58A" w14:textId="77777777" w:rsidTr="009B543A">
        <w:trPr>
          <w:trHeight w:val="195"/>
        </w:trPr>
        <w:tc>
          <w:tcPr>
            <w:tcW w:w="713" w:type="dxa"/>
            <w:vMerge/>
          </w:tcPr>
          <w:p w14:paraId="18743931" w14:textId="77777777" w:rsidR="00397316" w:rsidRPr="009B543A" w:rsidRDefault="00397316" w:rsidP="00E0683B">
            <w:pPr>
              <w:spacing w:line="0" w:lineRule="atLeast"/>
              <w:jc w:val="center"/>
              <w:rPr>
                <w:rFonts w:asciiTheme="majorEastAsia" w:eastAsiaTheme="majorEastAsia" w:hAnsiTheme="majorEastAsia" w:cstheme="majorHAnsi"/>
              </w:rPr>
            </w:pPr>
          </w:p>
        </w:tc>
        <w:tc>
          <w:tcPr>
            <w:tcW w:w="465" w:type="dxa"/>
          </w:tcPr>
          <w:p w14:paraId="3DC2CF90" w14:textId="77777777" w:rsidR="00397316"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75A19B14" w14:textId="77777777" w:rsidR="00397316"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53C75150" w14:textId="77777777" w:rsidR="00397316"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20875E6E" w14:textId="77777777" w:rsidR="00397316" w:rsidRPr="009B543A" w:rsidRDefault="00397316" w:rsidP="00E0683B">
            <w:pPr>
              <w:spacing w:line="0" w:lineRule="atLeast"/>
              <w:jc w:val="center"/>
              <w:rPr>
                <w:rFonts w:asciiTheme="majorEastAsia" w:eastAsiaTheme="majorEastAsia" w:hAnsiTheme="majorEastAsia" w:cstheme="majorHAnsi"/>
              </w:rPr>
            </w:pPr>
          </w:p>
        </w:tc>
        <w:tc>
          <w:tcPr>
            <w:tcW w:w="7072" w:type="dxa"/>
          </w:tcPr>
          <w:p w14:paraId="043E58D0" w14:textId="77777777" w:rsidR="00397316" w:rsidRPr="009B543A" w:rsidRDefault="00397316" w:rsidP="00D93914">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＜新入局者オリエンテーション・初心者向け勉強会＞</w:t>
            </w:r>
          </w:p>
        </w:tc>
      </w:tr>
      <w:tr w:rsidR="00FC5C65" w:rsidRPr="002E6EE9" w14:paraId="363553CA" w14:textId="77777777" w:rsidTr="00FC5C65">
        <w:trPr>
          <w:trHeight w:val="277"/>
        </w:trPr>
        <w:tc>
          <w:tcPr>
            <w:tcW w:w="713" w:type="dxa"/>
          </w:tcPr>
          <w:p w14:paraId="00C9EEE5" w14:textId="77777777" w:rsidR="00FC5C65" w:rsidRPr="009B543A" w:rsidRDefault="00FC5C65" w:rsidP="00EB0B8E">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６</w:t>
            </w:r>
          </w:p>
        </w:tc>
        <w:tc>
          <w:tcPr>
            <w:tcW w:w="465" w:type="dxa"/>
          </w:tcPr>
          <w:p w14:paraId="3BDDFABE" w14:textId="77777777" w:rsidR="00FC5C65" w:rsidRPr="009B543A" w:rsidRDefault="00FC5C65" w:rsidP="00E0683B">
            <w:pPr>
              <w:spacing w:line="0" w:lineRule="atLeast"/>
              <w:jc w:val="center"/>
              <w:rPr>
                <w:rFonts w:asciiTheme="majorEastAsia" w:eastAsiaTheme="majorEastAsia" w:hAnsiTheme="majorEastAsia" w:cstheme="majorHAnsi"/>
              </w:rPr>
            </w:pPr>
          </w:p>
        </w:tc>
        <w:tc>
          <w:tcPr>
            <w:tcW w:w="445" w:type="dxa"/>
          </w:tcPr>
          <w:p w14:paraId="520E2CF9" w14:textId="77777777" w:rsidR="00FC5C65" w:rsidRPr="00130304" w:rsidRDefault="00FC5C65" w:rsidP="00E0683B">
            <w:pPr>
              <w:spacing w:line="0" w:lineRule="atLeast"/>
              <w:jc w:val="center"/>
              <w:rPr>
                <w:rFonts w:asciiTheme="majorEastAsia" w:eastAsiaTheme="majorEastAsia" w:hAnsiTheme="majorEastAsia" w:cstheme="majorHAnsi"/>
              </w:rPr>
            </w:pPr>
          </w:p>
        </w:tc>
        <w:tc>
          <w:tcPr>
            <w:tcW w:w="450" w:type="dxa"/>
            <w:gridSpan w:val="2"/>
          </w:tcPr>
          <w:p w14:paraId="4DE91BF2" w14:textId="397ED716" w:rsidR="00FC5C65" w:rsidRPr="009B543A" w:rsidRDefault="00FC5C65" w:rsidP="00E0683B">
            <w:pPr>
              <w:spacing w:line="0" w:lineRule="atLeast"/>
              <w:jc w:val="center"/>
              <w:rPr>
                <w:rFonts w:asciiTheme="majorEastAsia" w:eastAsiaTheme="majorEastAsia" w:hAnsiTheme="majorEastAsia" w:cstheme="majorHAnsi"/>
              </w:rPr>
            </w:pPr>
          </w:p>
        </w:tc>
        <w:tc>
          <w:tcPr>
            <w:tcW w:w="437" w:type="dxa"/>
          </w:tcPr>
          <w:p w14:paraId="02E1F35A" w14:textId="77777777" w:rsidR="00FC5C65" w:rsidRPr="009B543A" w:rsidRDefault="00FC5C65"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31416E68" w14:textId="77777777" w:rsidR="00FC5C65" w:rsidRPr="009B543A" w:rsidRDefault="00FC5C65"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専門医認定審査書類を専門医機構へ提出</w:t>
            </w:r>
          </w:p>
        </w:tc>
      </w:tr>
      <w:tr w:rsidR="00FC5C65" w:rsidRPr="002E6EE9" w14:paraId="60A46F63" w14:textId="77777777" w:rsidTr="00FC5C65">
        <w:trPr>
          <w:trHeight w:val="240"/>
        </w:trPr>
        <w:tc>
          <w:tcPr>
            <w:tcW w:w="713" w:type="dxa"/>
          </w:tcPr>
          <w:p w14:paraId="36DC4C38" w14:textId="77777777" w:rsidR="00FC5C65" w:rsidRPr="009B543A" w:rsidRDefault="00FC5C65" w:rsidP="00EB0B8E">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８</w:t>
            </w:r>
          </w:p>
        </w:tc>
        <w:tc>
          <w:tcPr>
            <w:tcW w:w="465" w:type="dxa"/>
          </w:tcPr>
          <w:p w14:paraId="0027DBE3" w14:textId="56295F39" w:rsidR="00FC5C65" w:rsidRPr="009B543A" w:rsidRDefault="00FC5C65"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46128431" w14:textId="7BB9C33D" w:rsidR="00FC5C65" w:rsidRPr="00130304" w:rsidRDefault="00FC5C65" w:rsidP="00E0683B">
            <w:pPr>
              <w:spacing w:line="0" w:lineRule="atLeast"/>
              <w:jc w:val="center"/>
              <w:rPr>
                <w:rFonts w:asciiTheme="majorEastAsia" w:eastAsiaTheme="majorEastAsia" w:hAnsiTheme="majorEastAsia" w:cstheme="majorHAnsi"/>
              </w:rPr>
            </w:pPr>
            <w:r>
              <w:rPr>
                <w:rFonts w:asciiTheme="majorEastAsia" w:eastAsiaTheme="majorEastAsia" w:hAnsiTheme="majorEastAsia" w:cstheme="majorHAnsi" w:hint="eastAsia"/>
              </w:rPr>
              <w:t>○</w:t>
            </w:r>
          </w:p>
        </w:tc>
        <w:tc>
          <w:tcPr>
            <w:tcW w:w="450" w:type="dxa"/>
            <w:gridSpan w:val="2"/>
          </w:tcPr>
          <w:p w14:paraId="142B32F0" w14:textId="001523FE" w:rsidR="00FC5C65" w:rsidRPr="009B543A" w:rsidRDefault="00FC5C65"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584DDFC1" w14:textId="77777777" w:rsidR="00FC5C65" w:rsidRPr="009B543A" w:rsidRDefault="00FC5C65" w:rsidP="00E0683B">
            <w:pPr>
              <w:spacing w:line="0" w:lineRule="atLeast"/>
              <w:jc w:val="center"/>
              <w:rPr>
                <w:rFonts w:asciiTheme="majorEastAsia" w:eastAsiaTheme="majorEastAsia" w:hAnsiTheme="majorEastAsia" w:cstheme="majorHAnsi"/>
              </w:rPr>
            </w:pPr>
          </w:p>
        </w:tc>
        <w:tc>
          <w:tcPr>
            <w:tcW w:w="7072" w:type="dxa"/>
          </w:tcPr>
          <w:p w14:paraId="3E8DCAA8" w14:textId="77777777" w:rsidR="00FC5C65" w:rsidRPr="009B543A" w:rsidRDefault="00FC5C65"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＜小児科専門医取得のためのインテンシブコース＞</w:t>
            </w:r>
          </w:p>
        </w:tc>
      </w:tr>
      <w:tr w:rsidR="00130304" w:rsidRPr="002E6EE9" w14:paraId="2C9D5D03" w14:textId="77777777" w:rsidTr="009B543A">
        <w:trPr>
          <w:trHeight w:val="165"/>
        </w:trPr>
        <w:tc>
          <w:tcPr>
            <w:tcW w:w="713" w:type="dxa"/>
            <w:vMerge w:val="restart"/>
          </w:tcPr>
          <w:p w14:paraId="1F52196F" w14:textId="77777777" w:rsidR="001715F5" w:rsidRPr="009B543A" w:rsidRDefault="001715F5"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９</w:t>
            </w:r>
          </w:p>
        </w:tc>
        <w:tc>
          <w:tcPr>
            <w:tcW w:w="465" w:type="dxa"/>
          </w:tcPr>
          <w:p w14:paraId="2BA68374"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445" w:type="dxa"/>
          </w:tcPr>
          <w:p w14:paraId="2E0DC199"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450" w:type="dxa"/>
            <w:gridSpan w:val="2"/>
          </w:tcPr>
          <w:p w14:paraId="60C8D6DB"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437" w:type="dxa"/>
          </w:tcPr>
          <w:p w14:paraId="13E78C51"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34FEC376" w14:textId="77777777" w:rsidR="001715F5" w:rsidRPr="009B543A" w:rsidRDefault="001715F5"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小児科専門医試験</w:t>
            </w:r>
          </w:p>
        </w:tc>
      </w:tr>
      <w:tr w:rsidR="00130304" w:rsidRPr="002E6EE9" w14:paraId="5CAD9105" w14:textId="77777777" w:rsidTr="009B543A">
        <w:trPr>
          <w:trHeight w:val="195"/>
        </w:trPr>
        <w:tc>
          <w:tcPr>
            <w:tcW w:w="713" w:type="dxa"/>
            <w:vMerge/>
          </w:tcPr>
          <w:p w14:paraId="2C05F915"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465" w:type="dxa"/>
          </w:tcPr>
          <w:p w14:paraId="7C316EEB"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0F793AD7"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38D2FB2F"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10FB12F1"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7072" w:type="dxa"/>
          </w:tcPr>
          <w:p w14:paraId="0B126B5D" w14:textId="77777777" w:rsidR="001715F5" w:rsidRPr="009B543A" w:rsidRDefault="001715F5"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臨床能力評価（Mini-CEX）を１回受ける</w:t>
            </w:r>
          </w:p>
        </w:tc>
      </w:tr>
      <w:tr w:rsidR="00130304" w:rsidRPr="002E6EE9" w14:paraId="1EEE9BC1" w14:textId="77777777" w:rsidTr="009B543A">
        <w:trPr>
          <w:trHeight w:val="195"/>
        </w:trPr>
        <w:tc>
          <w:tcPr>
            <w:tcW w:w="713" w:type="dxa"/>
            <w:vMerge/>
          </w:tcPr>
          <w:p w14:paraId="09A15C8A"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465" w:type="dxa"/>
          </w:tcPr>
          <w:p w14:paraId="0E67C6F1"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3E47D6DB"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650A5816" w14:textId="77777777" w:rsidR="001715F5" w:rsidRPr="009B543A" w:rsidRDefault="003B65E1"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58E23D99"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7072" w:type="dxa"/>
            <w:vAlign w:val="center"/>
          </w:tcPr>
          <w:p w14:paraId="7A620F37" w14:textId="77777777" w:rsidR="001715F5" w:rsidRPr="009B543A" w:rsidRDefault="001715F5" w:rsidP="00857DB7">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研修手帳の記載､指導医との</w:t>
            </w:r>
            <w:r w:rsidR="00857DB7" w:rsidRPr="009B543A">
              <w:rPr>
                <w:rFonts w:asciiTheme="majorEastAsia" w:eastAsiaTheme="majorEastAsia" w:hAnsiTheme="majorEastAsia" w:cstheme="majorHAnsi" w:hint="eastAsia"/>
              </w:rPr>
              <w:t>振り返り</w:t>
            </w:r>
          </w:p>
        </w:tc>
      </w:tr>
      <w:tr w:rsidR="00130304" w:rsidRPr="002E6EE9" w14:paraId="2B7893BE" w14:textId="77777777" w:rsidTr="009B543A">
        <w:trPr>
          <w:trHeight w:val="195"/>
        </w:trPr>
        <w:tc>
          <w:tcPr>
            <w:tcW w:w="713" w:type="dxa"/>
            <w:vMerge/>
          </w:tcPr>
          <w:p w14:paraId="42DA0ECF"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1797" w:type="dxa"/>
            <w:gridSpan w:val="5"/>
          </w:tcPr>
          <w:p w14:paraId="4276F0EB" w14:textId="77777777" w:rsidR="001715F5" w:rsidRPr="009B543A" w:rsidRDefault="001715F5" w:rsidP="00E0683B">
            <w:pPr>
              <w:spacing w:line="0" w:lineRule="atLeast"/>
              <w:jc w:val="center"/>
              <w:rPr>
                <w:rFonts w:asciiTheme="majorEastAsia" w:eastAsiaTheme="majorEastAsia" w:hAnsiTheme="majorEastAsia" w:cstheme="majorHAnsi"/>
              </w:rPr>
            </w:pPr>
          </w:p>
        </w:tc>
        <w:tc>
          <w:tcPr>
            <w:tcW w:w="7072" w:type="dxa"/>
            <w:vAlign w:val="center"/>
          </w:tcPr>
          <w:p w14:paraId="6805396A" w14:textId="77777777" w:rsidR="001715F5" w:rsidRPr="009B543A" w:rsidRDefault="001715F5" w:rsidP="003B65E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専門医更新、指導医認定・更新書類の提出</w:t>
            </w:r>
          </w:p>
        </w:tc>
      </w:tr>
      <w:tr w:rsidR="00130304" w:rsidRPr="002E6EE9" w14:paraId="1866FC6B" w14:textId="77777777" w:rsidTr="009B543A">
        <w:trPr>
          <w:trHeight w:val="195"/>
        </w:trPr>
        <w:tc>
          <w:tcPr>
            <w:tcW w:w="713" w:type="dxa"/>
            <w:vMerge/>
          </w:tcPr>
          <w:p w14:paraId="4BC899A5" w14:textId="77777777" w:rsidR="00857DB7" w:rsidRPr="009B543A" w:rsidRDefault="00857DB7" w:rsidP="00E0683B">
            <w:pPr>
              <w:spacing w:line="0" w:lineRule="atLeast"/>
              <w:jc w:val="center"/>
              <w:rPr>
                <w:rFonts w:asciiTheme="majorEastAsia" w:eastAsiaTheme="majorEastAsia" w:hAnsiTheme="majorEastAsia" w:cstheme="majorHAnsi"/>
              </w:rPr>
            </w:pPr>
          </w:p>
        </w:tc>
        <w:tc>
          <w:tcPr>
            <w:tcW w:w="465" w:type="dxa"/>
          </w:tcPr>
          <w:p w14:paraId="69BB1C91" w14:textId="77777777" w:rsidR="00857DB7"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4A43C768" w14:textId="77777777" w:rsidR="00857DB7"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26" w:type="dxa"/>
          </w:tcPr>
          <w:p w14:paraId="2545CDBB" w14:textId="77777777" w:rsidR="00857DB7"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61" w:type="dxa"/>
            <w:gridSpan w:val="2"/>
          </w:tcPr>
          <w:p w14:paraId="01F23676" w14:textId="77777777" w:rsidR="00857DB7"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7072" w:type="dxa"/>
          </w:tcPr>
          <w:p w14:paraId="441FF0D5" w14:textId="77777777" w:rsidR="00857DB7" w:rsidRPr="009B543A" w:rsidRDefault="00857DB7" w:rsidP="001715F5">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＜北日本小児科学会＞</w:t>
            </w:r>
          </w:p>
        </w:tc>
      </w:tr>
      <w:tr w:rsidR="00130304" w:rsidRPr="002E6EE9" w14:paraId="656774FF" w14:textId="77777777" w:rsidTr="009B543A">
        <w:trPr>
          <w:trHeight w:val="1073"/>
        </w:trPr>
        <w:tc>
          <w:tcPr>
            <w:tcW w:w="713" w:type="dxa"/>
          </w:tcPr>
          <w:p w14:paraId="41EE419A" w14:textId="77777777" w:rsidR="00857DB7"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１０</w:t>
            </w:r>
          </w:p>
        </w:tc>
        <w:tc>
          <w:tcPr>
            <w:tcW w:w="1797" w:type="dxa"/>
            <w:gridSpan w:val="5"/>
          </w:tcPr>
          <w:p w14:paraId="6C579BA4" w14:textId="77777777" w:rsidR="00857DB7" w:rsidRPr="009B543A" w:rsidRDefault="00857DB7" w:rsidP="00E0683B">
            <w:pPr>
              <w:spacing w:line="0" w:lineRule="atLeast"/>
              <w:jc w:val="center"/>
              <w:rPr>
                <w:rFonts w:asciiTheme="majorEastAsia" w:eastAsiaTheme="majorEastAsia" w:hAnsiTheme="majorEastAsia" w:cstheme="majorHAnsi"/>
              </w:rPr>
            </w:pPr>
          </w:p>
        </w:tc>
        <w:tc>
          <w:tcPr>
            <w:tcW w:w="7072" w:type="dxa"/>
          </w:tcPr>
          <w:p w14:paraId="77FAD597" w14:textId="77777777" w:rsidR="00857DB7" w:rsidRPr="009B543A" w:rsidRDefault="00857DB7" w:rsidP="00615DA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＜研修管理委員会＞</w:t>
            </w:r>
          </w:p>
          <w:p w14:paraId="6CE0FB29" w14:textId="77777777" w:rsidR="00857DB7" w:rsidRPr="009B543A" w:rsidRDefault="00857DB7" w:rsidP="00615DA1">
            <w:pPr>
              <w:widowControl/>
              <w:autoSpaceDE w:val="0"/>
              <w:autoSpaceDN w:val="0"/>
              <w:adjustRightInd w:val="0"/>
              <w:spacing w:line="0" w:lineRule="atLeast"/>
              <w:jc w:val="left"/>
              <w:rPr>
                <w:rFonts w:asciiTheme="majorEastAsia" w:eastAsiaTheme="majorEastAsia" w:hAnsiTheme="majorEastAsia" w:cstheme="majorHAnsi"/>
              </w:rPr>
            </w:pPr>
            <w:r w:rsidRPr="009B543A">
              <w:rPr>
                <w:rFonts w:asciiTheme="majorEastAsia" w:eastAsiaTheme="majorEastAsia" w:hAnsiTheme="majorEastAsia" w:cstheme="majorHAnsi" w:hint="eastAsia"/>
              </w:rPr>
              <w:t>・研修の進捗状況の確認</w:t>
            </w:r>
          </w:p>
          <w:p w14:paraId="0E105719" w14:textId="77777777" w:rsidR="00857DB7" w:rsidRPr="009B543A" w:rsidRDefault="00857DB7" w:rsidP="00615DA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・次年度採用予定者の書類審査、面接、筆記試験</w:t>
            </w:r>
          </w:p>
          <w:p w14:paraId="23EA0FA8" w14:textId="77777777" w:rsidR="00857DB7" w:rsidRPr="009B543A" w:rsidRDefault="00857DB7" w:rsidP="00615DA1">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・次年度採用者の決定</w:t>
            </w:r>
          </w:p>
        </w:tc>
      </w:tr>
      <w:tr w:rsidR="00130304" w:rsidRPr="002E6EE9" w14:paraId="3190F592" w14:textId="77777777" w:rsidTr="009B543A">
        <w:trPr>
          <w:trHeight w:val="355"/>
        </w:trPr>
        <w:tc>
          <w:tcPr>
            <w:tcW w:w="713" w:type="dxa"/>
          </w:tcPr>
          <w:p w14:paraId="4D005A17" w14:textId="77777777" w:rsidR="00397316" w:rsidRPr="009B543A" w:rsidRDefault="00397316"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１１</w:t>
            </w:r>
          </w:p>
        </w:tc>
        <w:tc>
          <w:tcPr>
            <w:tcW w:w="465" w:type="dxa"/>
          </w:tcPr>
          <w:p w14:paraId="218CFD13" w14:textId="77777777" w:rsidR="00397316"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38D577C7" w14:textId="77777777" w:rsidR="00397316"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7060D7C5" w14:textId="77777777" w:rsidR="00397316"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4E428F89" w14:textId="4FCCE75D" w:rsidR="00397316" w:rsidRPr="009B543A" w:rsidRDefault="005365F0" w:rsidP="00E0683B">
            <w:pPr>
              <w:spacing w:line="0" w:lineRule="atLeast"/>
              <w:ind w:leftChars="400" w:left="960"/>
              <w:jc w:val="center"/>
              <w:rPr>
                <w:rFonts w:asciiTheme="majorEastAsia" w:eastAsiaTheme="majorEastAsia" w:hAnsiTheme="majorEastAsia" w:cstheme="majorHAnsi"/>
              </w:rPr>
            </w:pPr>
            <w:r>
              <w:rPr>
                <w:rFonts w:asciiTheme="majorEastAsia" w:eastAsiaTheme="majorEastAsia" w:hAnsiTheme="majorEastAsia" w:cstheme="majorHAnsi" w:hint="eastAsia"/>
              </w:rPr>
              <w:t>○</w:t>
            </w:r>
          </w:p>
        </w:tc>
        <w:tc>
          <w:tcPr>
            <w:tcW w:w="7072" w:type="dxa"/>
          </w:tcPr>
          <w:p w14:paraId="6A89550E" w14:textId="77777777" w:rsidR="00397316" w:rsidRPr="009B543A" w:rsidRDefault="00857DB7" w:rsidP="009A7405">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＜日本小児科学会青森</w:t>
            </w:r>
            <w:r w:rsidR="00397316" w:rsidRPr="009B543A">
              <w:rPr>
                <w:rFonts w:asciiTheme="majorEastAsia" w:eastAsiaTheme="majorEastAsia" w:hAnsiTheme="majorEastAsia" w:cstheme="majorHAnsi" w:hint="eastAsia"/>
              </w:rPr>
              <w:t>地方会＞</w:t>
            </w:r>
          </w:p>
        </w:tc>
      </w:tr>
      <w:tr w:rsidR="00130304" w:rsidRPr="002E6EE9" w14:paraId="2E35FD52" w14:textId="77777777" w:rsidTr="009B543A">
        <w:trPr>
          <w:trHeight w:val="355"/>
        </w:trPr>
        <w:tc>
          <w:tcPr>
            <w:tcW w:w="713" w:type="dxa"/>
          </w:tcPr>
          <w:p w14:paraId="2129A2B4" w14:textId="77777777" w:rsidR="00E0683B" w:rsidRPr="009B543A" w:rsidRDefault="00D818B4"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１２</w:t>
            </w:r>
          </w:p>
        </w:tc>
        <w:tc>
          <w:tcPr>
            <w:tcW w:w="465" w:type="dxa"/>
          </w:tcPr>
          <w:p w14:paraId="5553A3DD" w14:textId="77777777" w:rsidR="00E0683B"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04C23246" w14:textId="77777777" w:rsidR="00E0683B"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290F6ADE" w14:textId="77777777" w:rsidR="00E0683B"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4F838C68" w14:textId="77777777" w:rsidR="00E0683B" w:rsidRPr="009B543A" w:rsidRDefault="00E0683B" w:rsidP="00E0683B">
            <w:pPr>
              <w:spacing w:line="0" w:lineRule="atLeast"/>
              <w:jc w:val="center"/>
              <w:rPr>
                <w:rFonts w:asciiTheme="majorEastAsia" w:eastAsiaTheme="majorEastAsia" w:hAnsiTheme="majorEastAsia" w:cstheme="majorHAnsi"/>
              </w:rPr>
            </w:pPr>
          </w:p>
        </w:tc>
        <w:tc>
          <w:tcPr>
            <w:tcW w:w="7072" w:type="dxa"/>
          </w:tcPr>
          <w:p w14:paraId="04AE4FBF" w14:textId="77777777" w:rsidR="00E0683B" w:rsidRPr="009B543A" w:rsidRDefault="00162750" w:rsidP="009B543A">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納会</w:t>
            </w:r>
          </w:p>
        </w:tc>
      </w:tr>
      <w:tr w:rsidR="00130304" w:rsidRPr="002E6EE9" w14:paraId="36B2DA4D" w14:textId="77777777" w:rsidTr="009B543A">
        <w:trPr>
          <w:trHeight w:val="325"/>
        </w:trPr>
        <w:tc>
          <w:tcPr>
            <w:tcW w:w="713" w:type="dxa"/>
            <w:vMerge w:val="restart"/>
          </w:tcPr>
          <w:p w14:paraId="68440FB3" w14:textId="77777777" w:rsidR="00D818B4" w:rsidRPr="009B543A" w:rsidRDefault="00D818B4"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３</w:t>
            </w:r>
          </w:p>
        </w:tc>
        <w:tc>
          <w:tcPr>
            <w:tcW w:w="465" w:type="dxa"/>
          </w:tcPr>
          <w:p w14:paraId="161B28DC"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2AFB49CE"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054B1B10"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2D59E345"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6C709938" w14:textId="77777777" w:rsidR="00D818B4" w:rsidRPr="009B543A" w:rsidRDefault="00D818B4"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臨床能力評価（Mini-CEX）を１回受ける</w:t>
            </w:r>
          </w:p>
        </w:tc>
      </w:tr>
      <w:tr w:rsidR="00130304" w:rsidRPr="002E6EE9" w14:paraId="7541AD43" w14:textId="77777777" w:rsidTr="009B543A">
        <w:trPr>
          <w:trHeight w:val="195"/>
        </w:trPr>
        <w:tc>
          <w:tcPr>
            <w:tcW w:w="713" w:type="dxa"/>
            <w:vMerge/>
          </w:tcPr>
          <w:p w14:paraId="066D979D"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65" w:type="dxa"/>
          </w:tcPr>
          <w:p w14:paraId="355E1B22"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7643AA8F"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1CF32D88"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38267E5E"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37CAAC53" w14:textId="77777777" w:rsidR="00D818B4" w:rsidRPr="009B543A" w:rsidRDefault="00D818B4"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360度評価を１回受ける</w:t>
            </w:r>
          </w:p>
        </w:tc>
      </w:tr>
      <w:tr w:rsidR="00130304" w:rsidRPr="002E6EE9" w14:paraId="39270C31" w14:textId="77777777" w:rsidTr="009B543A">
        <w:trPr>
          <w:trHeight w:val="195"/>
        </w:trPr>
        <w:tc>
          <w:tcPr>
            <w:tcW w:w="713" w:type="dxa"/>
            <w:vMerge/>
          </w:tcPr>
          <w:p w14:paraId="73A0DD9F"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465" w:type="dxa"/>
          </w:tcPr>
          <w:p w14:paraId="7D630762"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45" w:type="dxa"/>
          </w:tcPr>
          <w:p w14:paraId="5B1F26B9"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50" w:type="dxa"/>
            <w:gridSpan w:val="2"/>
          </w:tcPr>
          <w:p w14:paraId="551D653E" w14:textId="77777777" w:rsidR="00D818B4" w:rsidRPr="009B543A" w:rsidRDefault="00857DB7" w:rsidP="00E0683B">
            <w:pPr>
              <w:spacing w:line="0" w:lineRule="atLeast"/>
              <w:jc w:val="center"/>
              <w:rPr>
                <w:rFonts w:asciiTheme="majorEastAsia" w:eastAsiaTheme="majorEastAsia" w:hAnsiTheme="majorEastAsia" w:cstheme="majorHAnsi"/>
              </w:rPr>
            </w:pPr>
            <w:r w:rsidRPr="009B543A">
              <w:rPr>
                <w:rFonts w:asciiTheme="majorEastAsia" w:eastAsiaTheme="majorEastAsia" w:hAnsiTheme="majorEastAsia" w:cstheme="majorHAnsi" w:hint="eastAsia"/>
              </w:rPr>
              <w:t>○</w:t>
            </w:r>
          </w:p>
        </w:tc>
        <w:tc>
          <w:tcPr>
            <w:tcW w:w="437" w:type="dxa"/>
          </w:tcPr>
          <w:p w14:paraId="63C1D3C9"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1DE6C52D" w14:textId="77777777" w:rsidR="00D818B4" w:rsidRPr="009B543A" w:rsidRDefault="00D818B4"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研修手帳の記載､指導医とのふりかえり、研修プログラム評価</w:t>
            </w:r>
          </w:p>
        </w:tc>
      </w:tr>
      <w:tr w:rsidR="00130304" w:rsidRPr="002E6EE9" w14:paraId="43B9AB16" w14:textId="77777777" w:rsidTr="009B543A">
        <w:trPr>
          <w:trHeight w:val="195"/>
        </w:trPr>
        <w:tc>
          <w:tcPr>
            <w:tcW w:w="713" w:type="dxa"/>
            <w:vMerge/>
          </w:tcPr>
          <w:p w14:paraId="2A0B7A29"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1797" w:type="dxa"/>
            <w:gridSpan w:val="5"/>
          </w:tcPr>
          <w:p w14:paraId="155A3FE1" w14:textId="77777777" w:rsidR="00D818B4" w:rsidRPr="009B543A" w:rsidRDefault="00D818B4" w:rsidP="00E0683B">
            <w:pPr>
              <w:spacing w:line="0" w:lineRule="atLeast"/>
              <w:jc w:val="center"/>
              <w:rPr>
                <w:rFonts w:asciiTheme="majorEastAsia" w:eastAsiaTheme="majorEastAsia" w:hAnsiTheme="majorEastAsia" w:cstheme="majorHAnsi"/>
              </w:rPr>
            </w:pPr>
          </w:p>
        </w:tc>
        <w:tc>
          <w:tcPr>
            <w:tcW w:w="7072" w:type="dxa"/>
          </w:tcPr>
          <w:p w14:paraId="42514B11" w14:textId="77777777" w:rsidR="00D818B4" w:rsidRPr="009B543A" w:rsidRDefault="00D818B4" w:rsidP="00E0683B">
            <w:pPr>
              <w:spacing w:line="0" w:lineRule="atLeast"/>
              <w:rPr>
                <w:rFonts w:asciiTheme="majorEastAsia" w:eastAsiaTheme="majorEastAsia" w:hAnsiTheme="majorEastAsia" w:cstheme="majorHAnsi"/>
              </w:rPr>
            </w:pPr>
            <w:r w:rsidRPr="009B543A">
              <w:rPr>
                <w:rFonts w:asciiTheme="majorEastAsia" w:eastAsiaTheme="majorEastAsia" w:hAnsiTheme="majorEastAsia" w:cstheme="majorHAnsi" w:hint="eastAsia"/>
              </w:rPr>
              <w:t>専門医更新、指導医認定・更新書類の提出</w:t>
            </w:r>
          </w:p>
        </w:tc>
      </w:tr>
    </w:tbl>
    <w:p w14:paraId="4B27F692" w14:textId="77777777" w:rsidR="00FF1995" w:rsidRDefault="00FF1995" w:rsidP="009B543A">
      <w:pPr>
        <w:rPr>
          <w:rFonts w:asciiTheme="majorHAnsi" w:eastAsiaTheme="majorEastAsia" w:hAnsiTheme="majorHAnsi" w:cstheme="majorHAnsi"/>
          <w:sz w:val="22"/>
        </w:rPr>
      </w:pPr>
    </w:p>
    <w:p w14:paraId="27AE9229" w14:textId="77777777" w:rsidR="002D78FD" w:rsidRPr="00397316" w:rsidRDefault="002D78FD" w:rsidP="00397316">
      <w:pPr>
        <w:ind w:firstLineChars="200" w:firstLine="440"/>
        <w:rPr>
          <w:rFonts w:asciiTheme="majorHAnsi" w:eastAsiaTheme="majorEastAsia" w:hAnsiTheme="majorHAnsi" w:cstheme="majorHAnsi"/>
          <w:sz w:val="22"/>
        </w:rPr>
      </w:pPr>
      <w:r w:rsidRPr="00397316">
        <w:rPr>
          <w:rFonts w:asciiTheme="majorHAnsi" w:eastAsiaTheme="majorEastAsia" w:hAnsiTheme="majorHAnsi" w:cstheme="majorHAnsi" w:hint="eastAsia"/>
          <w:sz w:val="22"/>
        </w:rPr>
        <w:t>＜</w:t>
      </w:r>
      <w:r w:rsidR="002D0ED6" w:rsidRPr="00397316">
        <w:rPr>
          <w:rFonts w:asciiTheme="majorHAnsi" w:eastAsiaTheme="majorEastAsia" w:hAnsiTheme="majorHAnsi" w:cstheme="majorHAnsi"/>
          <w:sz w:val="22"/>
        </w:rPr>
        <w:t>当研修プログラムの週間スケジュール</w:t>
      </w:r>
      <w:r w:rsidR="00565909">
        <w:rPr>
          <w:rFonts w:asciiTheme="majorHAnsi" w:eastAsiaTheme="majorEastAsia" w:hAnsiTheme="majorHAnsi" w:cstheme="majorHAnsi" w:hint="eastAsia"/>
          <w:sz w:val="22"/>
        </w:rPr>
        <w:t>（弘前大学医学部附属病院）＞</w:t>
      </w:r>
    </w:p>
    <w:tbl>
      <w:tblPr>
        <w:tblStyle w:val="a9"/>
        <w:tblW w:w="10207" w:type="dxa"/>
        <w:tblInd w:w="-34" w:type="dxa"/>
        <w:tblLook w:val="04A0" w:firstRow="1" w:lastRow="0" w:firstColumn="1" w:lastColumn="0" w:noHBand="0" w:noVBand="1"/>
      </w:tblPr>
      <w:tblGrid>
        <w:gridCol w:w="1560"/>
        <w:gridCol w:w="1843"/>
        <w:gridCol w:w="1701"/>
        <w:gridCol w:w="1701"/>
        <w:gridCol w:w="1701"/>
        <w:gridCol w:w="1701"/>
      </w:tblGrid>
      <w:tr w:rsidR="00565909" w14:paraId="6D05ADC9" w14:textId="77777777" w:rsidTr="007D5C82">
        <w:tc>
          <w:tcPr>
            <w:tcW w:w="1560" w:type="dxa"/>
          </w:tcPr>
          <w:p w14:paraId="6F29F51A" w14:textId="77777777" w:rsidR="00565909" w:rsidRPr="00995B35" w:rsidRDefault="00565909" w:rsidP="00BD1892">
            <w:pPr>
              <w:rPr>
                <w:rFonts w:asciiTheme="majorEastAsia" w:eastAsiaTheme="majorEastAsia" w:hAnsiTheme="majorEastAsia" w:cstheme="majorHAnsi"/>
              </w:rPr>
            </w:pPr>
          </w:p>
        </w:tc>
        <w:tc>
          <w:tcPr>
            <w:tcW w:w="1843" w:type="dxa"/>
          </w:tcPr>
          <w:p w14:paraId="37ACC7DA"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月</w:t>
            </w:r>
          </w:p>
        </w:tc>
        <w:tc>
          <w:tcPr>
            <w:tcW w:w="1701" w:type="dxa"/>
          </w:tcPr>
          <w:p w14:paraId="7A7BD520"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火</w:t>
            </w:r>
          </w:p>
        </w:tc>
        <w:tc>
          <w:tcPr>
            <w:tcW w:w="1701" w:type="dxa"/>
          </w:tcPr>
          <w:p w14:paraId="7BAC3225"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水</w:t>
            </w:r>
          </w:p>
        </w:tc>
        <w:tc>
          <w:tcPr>
            <w:tcW w:w="1701" w:type="dxa"/>
          </w:tcPr>
          <w:p w14:paraId="180CA9A8"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rPr>
              <w:t>木</w:t>
            </w:r>
          </w:p>
        </w:tc>
        <w:tc>
          <w:tcPr>
            <w:tcW w:w="1701" w:type="dxa"/>
          </w:tcPr>
          <w:p w14:paraId="38D56162"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rPr>
              <w:t>金</w:t>
            </w:r>
          </w:p>
        </w:tc>
      </w:tr>
      <w:tr w:rsidR="00565909" w14:paraId="186530F8" w14:textId="77777777" w:rsidTr="007D5C82">
        <w:tc>
          <w:tcPr>
            <w:tcW w:w="1560" w:type="dxa"/>
          </w:tcPr>
          <w:p w14:paraId="0DE8F946" w14:textId="77777777" w:rsidR="00565909" w:rsidRPr="00995B35" w:rsidRDefault="00565909" w:rsidP="00BD1892">
            <w:pPr>
              <w:rPr>
                <w:rFonts w:asciiTheme="majorEastAsia" w:eastAsiaTheme="majorEastAsia" w:hAnsiTheme="majorEastAsia" w:cstheme="majorHAnsi"/>
              </w:rPr>
            </w:pPr>
            <w:r w:rsidRPr="00995B35">
              <w:rPr>
                <w:rFonts w:asciiTheme="majorEastAsia" w:eastAsiaTheme="majorEastAsia" w:hAnsiTheme="majorEastAsia" w:cstheme="majorHAnsi" w:hint="eastAsia"/>
              </w:rPr>
              <w:t>8：00-8：30</w:t>
            </w:r>
          </w:p>
        </w:tc>
        <w:tc>
          <w:tcPr>
            <w:tcW w:w="8647" w:type="dxa"/>
            <w:gridSpan w:val="5"/>
          </w:tcPr>
          <w:p w14:paraId="3DAFB2A5"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rPr>
              <w:t>申し送り</w:t>
            </w:r>
          </w:p>
        </w:tc>
      </w:tr>
      <w:tr w:rsidR="00565909" w14:paraId="14E1B55E" w14:textId="77777777" w:rsidTr="007D5C82">
        <w:tc>
          <w:tcPr>
            <w:tcW w:w="1560" w:type="dxa"/>
          </w:tcPr>
          <w:p w14:paraId="7D146970" w14:textId="77777777" w:rsidR="00565909" w:rsidRPr="00995B35" w:rsidRDefault="00565909" w:rsidP="00BD1892">
            <w:pPr>
              <w:rPr>
                <w:rFonts w:asciiTheme="majorEastAsia" w:eastAsiaTheme="majorEastAsia" w:hAnsiTheme="majorEastAsia" w:cstheme="majorHAnsi"/>
              </w:rPr>
            </w:pPr>
            <w:r w:rsidRPr="00995B35">
              <w:rPr>
                <w:rFonts w:asciiTheme="majorEastAsia" w:eastAsiaTheme="majorEastAsia" w:hAnsiTheme="majorEastAsia" w:cstheme="majorHAnsi"/>
              </w:rPr>
              <w:t>8：30-12：00</w:t>
            </w:r>
          </w:p>
        </w:tc>
        <w:tc>
          <w:tcPr>
            <w:tcW w:w="1843" w:type="dxa"/>
          </w:tcPr>
          <w:p w14:paraId="131DFB9B"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rPr>
              <w:t>病棟</w:t>
            </w:r>
          </w:p>
          <w:p w14:paraId="004A1DFD"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外来処置</w:t>
            </w:r>
          </w:p>
        </w:tc>
        <w:tc>
          <w:tcPr>
            <w:tcW w:w="1701" w:type="dxa"/>
          </w:tcPr>
          <w:p w14:paraId="366D1AA0" w14:textId="77777777" w:rsidR="00565909"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p w14:paraId="12A329F2"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外来処置</w:t>
            </w:r>
          </w:p>
          <w:p w14:paraId="188CE529"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心臓カテーテル検査</w:t>
            </w:r>
          </w:p>
        </w:tc>
        <w:tc>
          <w:tcPr>
            <w:tcW w:w="1701" w:type="dxa"/>
          </w:tcPr>
          <w:p w14:paraId="70400ADE" w14:textId="77777777" w:rsidR="00565909"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p w14:paraId="63EDD098"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外来処置</w:t>
            </w:r>
          </w:p>
          <w:p w14:paraId="3568516E"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心臓カテーテル検査</w:t>
            </w:r>
          </w:p>
        </w:tc>
        <w:tc>
          <w:tcPr>
            <w:tcW w:w="1701" w:type="dxa"/>
          </w:tcPr>
          <w:p w14:paraId="7E08A640" w14:textId="77777777" w:rsidR="00565909"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p w14:paraId="2CDED56B"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外来処置</w:t>
            </w:r>
          </w:p>
        </w:tc>
        <w:tc>
          <w:tcPr>
            <w:tcW w:w="1701" w:type="dxa"/>
          </w:tcPr>
          <w:p w14:paraId="7BAE408F" w14:textId="77777777" w:rsidR="00565909"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p w14:paraId="66EFB438"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外来処置</w:t>
            </w:r>
          </w:p>
        </w:tc>
      </w:tr>
      <w:tr w:rsidR="00565909" w14:paraId="3257526D" w14:textId="77777777" w:rsidTr="007D5C82">
        <w:trPr>
          <w:trHeight w:val="253"/>
        </w:trPr>
        <w:tc>
          <w:tcPr>
            <w:tcW w:w="1560" w:type="dxa"/>
            <w:tcBorders>
              <w:bottom w:val="nil"/>
            </w:tcBorders>
          </w:tcPr>
          <w:p w14:paraId="31F795A4" w14:textId="77777777" w:rsidR="00565909" w:rsidRPr="00995B35" w:rsidRDefault="00565909" w:rsidP="00BD1892">
            <w:pPr>
              <w:rPr>
                <w:rFonts w:asciiTheme="majorEastAsia" w:eastAsiaTheme="majorEastAsia" w:hAnsiTheme="majorEastAsia" w:cstheme="majorHAnsi"/>
              </w:rPr>
            </w:pPr>
            <w:r w:rsidRPr="00995B35">
              <w:rPr>
                <w:rFonts w:asciiTheme="majorEastAsia" w:eastAsiaTheme="majorEastAsia" w:hAnsiTheme="majorEastAsia" w:cstheme="majorHAnsi" w:hint="eastAsia"/>
              </w:rPr>
              <w:t>12：00-13：00</w:t>
            </w:r>
          </w:p>
        </w:tc>
        <w:tc>
          <w:tcPr>
            <w:tcW w:w="8647" w:type="dxa"/>
            <w:gridSpan w:val="5"/>
            <w:tcBorders>
              <w:bottom w:val="nil"/>
            </w:tcBorders>
          </w:tcPr>
          <w:p w14:paraId="02347ACA" w14:textId="77777777" w:rsidR="00565909" w:rsidRPr="00995B35" w:rsidRDefault="00565909"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昼休み</w:t>
            </w:r>
          </w:p>
        </w:tc>
      </w:tr>
      <w:tr w:rsidR="00995B35" w14:paraId="0504AAF8" w14:textId="77777777" w:rsidTr="007D5C82">
        <w:tc>
          <w:tcPr>
            <w:tcW w:w="1560" w:type="dxa"/>
            <w:tcBorders>
              <w:top w:val="single" w:sz="4" w:space="0" w:color="auto"/>
            </w:tcBorders>
          </w:tcPr>
          <w:p w14:paraId="5B01FE88" w14:textId="77777777" w:rsidR="00995B35" w:rsidRPr="00995B35" w:rsidRDefault="00995B35" w:rsidP="00565909">
            <w:pPr>
              <w:rPr>
                <w:rFonts w:asciiTheme="majorEastAsia" w:eastAsiaTheme="majorEastAsia" w:hAnsiTheme="majorEastAsia" w:cstheme="majorHAnsi"/>
              </w:rPr>
            </w:pPr>
            <w:r w:rsidRPr="00995B35">
              <w:rPr>
                <w:rFonts w:asciiTheme="majorEastAsia" w:eastAsiaTheme="majorEastAsia" w:hAnsiTheme="majorEastAsia" w:cstheme="majorHAnsi" w:hint="eastAsia"/>
              </w:rPr>
              <w:t>13：00-15：00</w:t>
            </w:r>
          </w:p>
        </w:tc>
        <w:tc>
          <w:tcPr>
            <w:tcW w:w="1843" w:type="dxa"/>
            <w:vMerge w:val="restart"/>
            <w:tcBorders>
              <w:top w:val="single" w:sz="4" w:space="0" w:color="auto"/>
            </w:tcBorders>
          </w:tcPr>
          <w:p w14:paraId="768E9D91"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tc>
        <w:tc>
          <w:tcPr>
            <w:tcW w:w="1701" w:type="dxa"/>
            <w:tcBorders>
              <w:top w:val="single" w:sz="4" w:space="0" w:color="auto"/>
            </w:tcBorders>
          </w:tcPr>
          <w:p w14:paraId="1134873E" w14:textId="1082A074" w:rsidR="001E1699" w:rsidRDefault="000B70EF"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13：30-</w:t>
            </w:r>
            <w:r w:rsidR="001E1699">
              <w:rPr>
                <w:rFonts w:asciiTheme="majorEastAsia" w:eastAsiaTheme="majorEastAsia" w:hAnsiTheme="majorEastAsia" w:cstheme="majorHAnsi" w:hint="eastAsia"/>
              </w:rPr>
              <w:t>入院</w:t>
            </w:r>
            <w:r w:rsidR="00995B35" w:rsidRPr="00995B35">
              <w:rPr>
                <w:rFonts w:asciiTheme="majorEastAsia" w:eastAsiaTheme="majorEastAsia" w:hAnsiTheme="majorEastAsia" w:cstheme="majorHAnsi" w:hint="eastAsia"/>
              </w:rPr>
              <w:t>患者</w:t>
            </w:r>
          </w:p>
          <w:p w14:paraId="583FAEAC" w14:textId="27351FDB" w:rsidR="00995B35" w:rsidRPr="00995B35" w:rsidRDefault="00995B35" w:rsidP="009B543A">
            <w:pPr>
              <w:rPr>
                <w:rFonts w:asciiTheme="majorEastAsia" w:eastAsiaTheme="majorEastAsia" w:hAnsiTheme="majorEastAsia" w:cstheme="majorHAnsi"/>
                <w:kern w:val="2"/>
                <w:sz w:val="24"/>
                <w:szCs w:val="24"/>
              </w:rPr>
            </w:pPr>
            <w:r w:rsidRPr="00995B35">
              <w:rPr>
                <w:rFonts w:asciiTheme="majorEastAsia" w:eastAsiaTheme="majorEastAsia" w:hAnsiTheme="majorEastAsia" w:cstheme="majorHAnsi" w:hint="eastAsia"/>
              </w:rPr>
              <w:t>カンファレンス</w:t>
            </w:r>
          </w:p>
        </w:tc>
        <w:tc>
          <w:tcPr>
            <w:tcW w:w="1701" w:type="dxa"/>
            <w:vMerge w:val="restart"/>
            <w:tcBorders>
              <w:top w:val="single" w:sz="4" w:space="0" w:color="auto"/>
            </w:tcBorders>
          </w:tcPr>
          <w:p w14:paraId="55E00A57" w14:textId="77777777" w:rsid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p w14:paraId="3079ABD4" w14:textId="77777777" w:rsidR="00DC73B8" w:rsidRDefault="00DC73B8" w:rsidP="00995B35">
            <w:pPr>
              <w:jc w:val="center"/>
              <w:rPr>
                <w:rFonts w:asciiTheme="majorEastAsia" w:eastAsiaTheme="majorEastAsia" w:hAnsiTheme="majorEastAsia" w:cstheme="majorHAnsi"/>
              </w:rPr>
            </w:pPr>
          </w:p>
          <w:p w14:paraId="1E1CE503" w14:textId="16DA2892" w:rsidR="00576BAB" w:rsidRPr="009B543A" w:rsidRDefault="00576BAB" w:rsidP="00995B35">
            <w:pPr>
              <w:ind w:leftChars="400" w:left="960"/>
              <w:jc w:val="center"/>
              <w:rPr>
                <w:rFonts w:asciiTheme="majorEastAsia" w:eastAsiaTheme="majorEastAsia" w:hAnsiTheme="majorEastAsia" w:cstheme="majorHAnsi"/>
              </w:rPr>
            </w:pPr>
            <w:r w:rsidRPr="00226C40">
              <w:rPr>
                <w:rFonts w:asciiTheme="majorEastAsia" w:eastAsiaTheme="majorEastAsia" w:hAnsiTheme="majorEastAsia" w:cstheme="majorHAnsi" w:hint="eastAsia"/>
              </w:rPr>
              <w:t>乳児健診</w:t>
            </w:r>
          </w:p>
        </w:tc>
        <w:tc>
          <w:tcPr>
            <w:tcW w:w="1701" w:type="dxa"/>
            <w:vMerge w:val="restart"/>
          </w:tcPr>
          <w:p w14:paraId="558A667A"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tc>
        <w:tc>
          <w:tcPr>
            <w:tcW w:w="1701" w:type="dxa"/>
            <w:vMerge w:val="restart"/>
          </w:tcPr>
          <w:p w14:paraId="398A2D9D" w14:textId="77777777" w:rsidR="00995B35" w:rsidRP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病棟</w:t>
            </w:r>
          </w:p>
        </w:tc>
      </w:tr>
      <w:tr w:rsidR="00995B35" w14:paraId="548E2471" w14:textId="77777777" w:rsidTr="007D5C82">
        <w:trPr>
          <w:trHeight w:val="536"/>
        </w:trPr>
        <w:tc>
          <w:tcPr>
            <w:tcW w:w="1560" w:type="dxa"/>
          </w:tcPr>
          <w:p w14:paraId="1F1F91C9" w14:textId="77777777" w:rsidR="00995B35" w:rsidRPr="00995B35" w:rsidRDefault="00995B35" w:rsidP="00D95E80">
            <w:pPr>
              <w:rPr>
                <w:rFonts w:asciiTheme="majorEastAsia" w:eastAsiaTheme="majorEastAsia" w:hAnsiTheme="majorEastAsia" w:cstheme="majorHAnsi"/>
              </w:rPr>
            </w:pPr>
            <w:r w:rsidRPr="00995B35">
              <w:rPr>
                <w:rFonts w:asciiTheme="majorEastAsia" w:eastAsiaTheme="majorEastAsia" w:hAnsiTheme="majorEastAsia" w:cstheme="majorHAnsi" w:hint="eastAsia"/>
              </w:rPr>
              <w:t>15：00-</w:t>
            </w:r>
          </w:p>
        </w:tc>
        <w:tc>
          <w:tcPr>
            <w:tcW w:w="1843" w:type="dxa"/>
            <w:vMerge/>
          </w:tcPr>
          <w:p w14:paraId="19288D82" w14:textId="77777777" w:rsidR="00995B35" w:rsidRPr="00995B35" w:rsidRDefault="00995B35" w:rsidP="00995B35">
            <w:pPr>
              <w:jc w:val="center"/>
              <w:rPr>
                <w:rFonts w:asciiTheme="majorEastAsia" w:eastAsiaTheme="majorEastAsia" w:hAnsiTheme="majorEastAsia" w:cstheme="majorHAnsi"/>
              </w:rPr>
            </w:pPr>
          </w:p>
        </w:tc>
        <w:tc>
          <w:tcPr>
            <w:tcW w:w="1701" w:type="dxa"/>
          </w:tcPr>
          <w:p w14:paraId="43C984A0" w14:textId="77777777" w:rsidR="00D95E80" w:rsidRDefault="00D95E80"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15：00-17：00</w:t>
            </w:r>
          </w:p>
          <w:p w14:paraId="24F1C425" w14:textId="77777777" w:rsidR="00995B35" w:rsidRDefault="00995B35"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教授総回診</w:t>
            </w:r>
          </w:p>
          <w:p w14:paraId="69FE86FF" w14:textId="77777777" w:rsidR="00D95E80" w:rsidRPr="00995B35" w:rsidRDefault="00D95E80" w:rsidP="00995B35">
            <w:pPr>
              <w:jc w:val="center"/>
              <w:rPr>
                <w:rFonts w:asciiTheme="majorEastAsia" w:eastAsiaTheme="majorEastAsia" w:hAnsiTheme="majorEastAsia" w:cstheme="majorHAnsi"/>
              </w:rPr>
            </w:pPr>
          </w:p>
        </w:tc>
        <w:tc>
          <w:tcPr>
            <w:tcW w:w="1701" w:type="dxa"/>
            <w:vMerge/>
          </w:tcPr>
          <w:p w14:paraId="648DD062" w14:textId="77777777" w:rsidR="00995B35" w:rsidRPr="00995B35" w:rsidRDefault="00995B35" w:rsidP="00995B35">
            <w:pPr>
              <w:jc w:val="center"/>
              <w:rPr>
                <w:rFonts w:asciiTheme="majorEastAsia" w:eastAsiaTheme="majorEastAsia" w:hAnsiTheme="majorEastAsia" w:cstheme="majorHAnsi"/>
              </w:rPr>
            </w:pPr>
          </w:p>
        </w:tc>
        <w:tc>
          <w:tcPr>
            <w:tcW w:w="1701" w:type="dxa"/>
            <w:vMerge/>
          </w:tcPr>
          <w:p w14:paraId="2F802116" w14:textId="77777777" w:rsidR="00995B35" w:rsidRPr="00995B35" w:rsidRDefault="00995B35" w:rsidP="00995B35">
            <w:pPr>
              <w:jc w:val="center"/>
              <w:rPr>
                <w:rFonts w:asciiTheme="majorEastAsia" w:eastAsiaTheme="majorEastAsia" w:hAnsiTheme="majorEastAsia" w:cstheme="majorHAnsi"/>
              </w:rPr>
            </w:pPr>
          </w:p>
        </w:tc>
        <w:tc>
          <w:tcPr>
            <w:tcW w:w="1701" w:type="dxa"/>
            <w:vMerge/>
          </w:tcPr>
          <w:p w14:paraId="61820888" w14:textId="77777777" w:rsidR="00995B35" w:rsidRPr="00995B35" w:rsidRDefault="00995B35" w:rsidP="00995B35">
            <w:pPr>
              <w:jc w:val="center"/>
              <w:rPr>
                <w:rFonts w:asciiTheme="majorEastAsia" w:eastAsiaTheme="majorEastAsia" w:hAnsiTheme="majorEastAsia" w:cstheme="majorHAnsi"/>
              </w:rPr>
            </w:pPr>
          </w:p>
        </w:tc>
      </w:tr>
      <w:tr w:rsidR="00D95E80" w14:paraId="3E2F2726" w14:textId="77777777" w:rsidTr="007D5C82">
        <w:trPr>
          <w:trHeight w:val="268"/>
        </w:trPr>
        <w:tc>
          <w:tcPr>
            <w:tcW w:w="1560" w:type="dxa"/>
          </w:tcPr>
          <w:p w14:paraId="6C18F77D" w14:textId="77777777" w:rsidR="00D95E80" w:rsidRPr="00995B35" w:rsidRDefault="00D95E80" w:rsidP="00D95E80">
            <w:pPr>
              <w:rPr>
                <w:rFonts w:asciiTheme="majorEastAsia" w:eastAsiaTheme="majorEastAsia" w:hAnsiTheme="majorEastAsia" w:cstheme="majorHAnsi"/>
              </w:rPr>
            </w:pPr>
            <w:r>
              <w:rPr>
                <w:rFonts w:asciiTheme="majorEastAsia" w:eastAsiaTheme="majorEastAsia" w:hAnsiTheme="majorEastAsia" w:cstheme="majorHAnsi" w:hint="eastAsia"/>
              </w:rPr>
              <w:t>16：00-</w:t>
            </w:r>
          </w:p>
        </w:tc>
        <w:tc>
          <w:tcPr>
            <w:tcW w:w="8647" w:type="dxa"/>
            <w:gridSpan w:val="5"/>
          </w:tcPr>
          <w:p w14:paraId="14DB5A98" w14:textId="77777777" w:rsidR="00D95E80" w:rsidRPr="00995B35" w:rsidRDefault="00D95E80"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申し送り</w:t>
            </w:r>
          </w:p>
        </w:tc>
      </w:tr>
      <w:tr w:rsidR="00565909" w14:paraId="71B55211" w14:textId="77777777" w:rsidTr="007D5C82">
        <w:trPr>
          <w:trHeight w:val="620"/>
        </w:trPr>
        <w:tc>
          <w:tcPr>
            <w:tcW w:w="1560" w:type="dxa"/>
          </w:tcPr>
          <w:p w14:paraId="31FDC3E8" w14:textId="77777777" w:rsidR="00565909" w:rsidRPr="00995B35" w:rsidRDefault="00995B35" w:rsidP="00BD1892">
            <w:pPr>
              <w:rPr>
                <w:rFonts w:asciiTheme="majorEastAsia" w:eastAsiaTheme="majorEastAsia" w:hAnsiTheme="majorEastAsia" w:cstheme="majorHAnsi"/>
              </w:rPr>
            </w:pPr>
            <w:r w:rsidRPr="00995B35">
              <w:rPr>
                <w:rFonts w:asciiTheme="majorEastAsia" w:eastAsiaTheme="majorEastAsia" w:hAnsiTheme="majorEastAsia" w:cstheme="majorHAnsi" w:hint="eastAsia"/>
              </w:rPr>
              <w:t>17：00-</w:t>
            </w:r>
          </w:p>
        </w:tc>
        <w:tc>
          <w:tcPr>
            <w:tcW w:w="1843" w:type="dxa"/>
          </w:tcPr>
          <w:p w14:paraId="54FE47CA" w14:textId="13FD5FFC" w:rsidR="00846FE1"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グループ</w:t>
            </w:r>
          </w:p>
          <w:p w14:paraId="6F5172B8" w14:textId="3A14F3AA" w:rsidR="00565909" w:rsidRPr="00995B35"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カンファレンス</w:t>
            </w:r>
          </w:p>
        </w:tc>
        <w:tc>
          <w:tcPr>
            <w:tcW w:w="1701" w:type="dxa"/>
          </w:tcPr>
          <w:p w14:paraId="149528DE" w14:textId="7A5812D2" w:rsidR="00995B35" w:rsidRPr="00995B35" w:rsidRDefault="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講座運営会議</w:t>
            </w:r>
          </w:p>
        </w:tc>
        <w:tc>
          <w:tcPr>
            <w:tcW w:w="1701" w:type="dxa"/>
          </w:tcPr>
          <w:p w14:paraId="50D48E15" w14:textId="1FD6FF0C" w:rsidR="00846FE1"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グループ</w:t>
            </w:r>
          </w:p>
          <w:p w14:paraId="394D7676" w14:textId="055BA6DB" w:rsidR="00565909" w:rsidRPr="00995B35"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カンファレンス</w:t>
            </w:r>
          </w:p>
        </w:tc>
        <w:tc>
          <w:tcPr>
            <w:tcW w:w="1701" w:type="dxa"/>
          </w:tcPr>
          <w:p w14:paraId="281CD044" w14:textId="16033379" w:rsidR="00846FE1"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グループ</w:t>
            </w:r>
          </w:p>
          <w:p w14:paraId="6BC64DFA" w14:textId="746E76B9" w:rsidR="00565909" w:rsidRPr="00995B35"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カンファレンス</w:t>
            </w:r>
          </w:p>
        </w:tc>
        <w:tc>
          <w:tcPr>
            <w:tcW w:w="1701" w:type="dxa"/>
          </w:tcPr>
          <w:p w14:paraId="4CCD95FC" w14:textId="13DA60B5" w:rsidR="00846FE1"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グループ</w:t>
            </w:r>
          </w:p>
          <w:p w14:paraId="31AA6A1B" w14:textId="05FFCB47" w:rsidR="00565909" w:rsidRPr="00995B35" w:rsidRDefault="007D5C82"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カンファレンス</w:t>
            </w:r>
          </w:p>
        </w:tc>
      </w:tr>
      <w:tr w:rsidR="00F5680F" w14:paraId="4EB7D1A8" w14:textId="77777777" w:rsidTr="00F5680F">
        <w:trPr>
          <w:trHeight w:val="1239"/>
        </w:trPr>
        <w:tc>
          <w:tcPr>
            <w:tcW w:w="1560" w:type="dxa"/>
            <w:vMerge w:val="restart"/>
          </w:tcPr>
          <w:p w14:paraId="541A4239" w14:textId="77777777" w:rsidR="00F5680F" w:rsidRPr="00995B35" w:rsidRDefault="00F5680F" w:rsidP="00995B35">
            <w:pPr>
              <w:rPr>
                <w:rFonts w:asciiTheme="majorEastAsia" w:eastAsiaTheme="majorEastAsia" w:hAnsiTheme="majorEastAsia" w:cstheme="majorHAnsi"/>
              </w:rPr>
            </w:pPr>
            <w:r w:rsidRPr="00995B35">
              <w:rPr>
                <w:rFonts w:asciiTheme="majorEastAsia" w:eastAsiaTheme="majorEastAsia" w:hAnsiTheme="majorEastAsia" w:cstheme="majorHAnsi" w:hint="eastAsia"/>
              </w:rPr>
              <w:t>その他</w:t>
            </w:r>
          </w:p>
          <w:p w14:paraId="0E6B5BDA" w14:textId="77777777" w:rsidR="00F5680F" w:rsidRPr="00995B35" w:rsidRDefault="00F5680F" w:rsidP="00BD1892">
            <w:pPr>
              <w:rPr>
                <w:rFonts w:asciiTheme="majorEastAsia" w:eastAsiaTheme="majorEastAsia" w:hAnsiTheme="majorEastAsia" w:cstheme="majorHAnsi"/>
              </w:rPr>
            </w:pPr>
          </w:p>
        </w:tc>
        <w:tc>
          <w:tcPr>
            <w:tcW w:w="1843" w:type="dxa"/>
          </w:tcPr>
          <w:p w14:paraId="47AF7730" w14:textId="77777777" w:rsidR="00F5680F" w:rsidRPr="00995B35" w:rsidRDefault="00F5680F"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周産母子センターカンファランス（1/月）</w:t>
            </w:r>
          </w:p>
        </w:tc>
        <w:tc>
          <w:tcPr>
            <w:tcW w:w="1701" w:type="dxa"/>
          </w:tcPr>
          <w:p w14:paraId="317C40BC" w14:textId="3BBCB8A0" w:rsidR="00F5680F" w:rsidRPr="00995B35" w:rsidRDefault="00F5680F"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抄読会</w:t>
            </w:r>
            <w:r w:rsidR="00A079EE">
              <w:rPr>
                <w:rFonts w:asciiTheme="majorEastAsia" w:eastAsiaTheme="majorEastAsia" w:hAnsiTheme="majorEastAsia" w:cstheme="majorHAnsi" w:hint="eastAsia"/>
              </w:rPr>
              <w:t>，</w:t>
            </w:r>
            <w:r w:rsidRPr="00995B35">
              <w:rPr>
                <w:rFonts w:asciiTheme="majorEastAsia" w:eastAsiaTheme="majorEastAsia" w:hAnsiTheme="majorEastAsia" w:cstheme="majorHAnsi" w:hint="eastAsia"/>
              </w:rPr>
              <w:t>Card Discussion</w:t>
            </w:r>
          </w:p>
          <w:p w14:paraId="06CC2D0A" w14:textId="77777777" w:rsidR="00F5680F" w:rsidRPr="00995B35" w:rsidRDefault="00F5680F" w:rsidP="00995B35">
            <w:pPr>
              <w:jc w:val="center"/>
              <w:rPr>
                <w:rFonts w:asciiTheme="majorEastAsia" w:eastAsiaTheme="majorEastAsia" w:hAnsiTheme="majorEastAsia" w:cstheme="majorHAnsi"/>
              </w:rPr>
            </w:pPr>
            <w:r w:rsidRPr="00995B35">
              <w:rPr>
                <w:rFonts w:asciiTheme="majorEastAsia" w:eastAsiaTheme="majorEastAsia" w:hAnsiTheme="majorEastAsia" w:cstheme="majorHAnsi" w:hint="eastAsia"/>
              </w:rPr>
              <w:t>（4/年）</w:t>
            </w:r>
          </w:p>
        </w:tc>
        <w:tc>
          <w:tcPr>
            <w:tcW w:w="1701" w:type="dxa"/>
          </w:tcPr>
          <w:p w14:paraId="61E889B6" w14:textId="77777777" w:rsidR="00F5680F" w:rsidRPr="00995B35" w:rsidRDefault="00F5680F" w:rsidP="00995B35">
            <w:pPr>
              <w:jc w:val="center"/>
              <w:rPr>
                <w:rFonts w:asciiTheme="majorEastAsia" w:eastAsiaTheme="majorEastAsia" w:hAnsiTheme="majorEastAsia" w:cstheme="majorHAnsi"/>
              </w:rPr>
            </w:pPr>
          </w:p>
        </w:tc>
        <w:tc>
          <w:tcPr>
            <w:tcW w:w="1701" w:type="dxa"/>
          </w:tcPr>
          <w:p w14:paraId="30F7E3FC" w14:textId="77777777" w:rsidR="00F5680F" w:rsidRPr="00995B35" w:rsidRDefault="00F5680F" w:rsidP="00995B35">
            <w:pPr>
              <w:jc w:val="center"/>
              <w:rPr>
                <w:rFonts w:asciiTheme="majorEastAsia" w:eastAsiaTheme="majorEastAsia" w:hAnsiTheme="majorEastAsia" w:cstheme="majorHAnsi"/>
              </w:rPr>
            </w:pPr>
          </w:p>
        </w:tc>
        <w:tc>
          <w:tcPr>
            <w:tcW w:w="1701" w:type="dxa"/>
          </w:tcPr>
          <w:p w14:paraId="30F1FE5C" w14:textId="77777777" w:rsidR="00F5680F" w:rsidRPr="00995B35" w:rsidRDefault="00F5680F" w:rsidP="00995B35">
            <w:pPr>
              <w:jc w:val="center"/>
              <w:rPr>
                <w:rFonts w:asciiTheme="majorEastAsia" w:eastAsiaTheme="majorEastAsia" w:hAnsiTheme="majorEastAsia" w:cstheme="majorHAnsi"/>
              </w:rPr>
            </w:pPr>
          </w:p>
        </w:tc>
      </w:tr>
      <w:tr w:rsidR="00F5680F" w14:paraId="6553722F" w14:textId="77777777" w:rsidTr="00F5680F">
        <w:trPr>
          <w:trHeight w:val="344"/>
        </w:trPr>
        <w:tc>
          <w:tcPr>
            <w:tcW w:w="1560" w:type="dxa"/>
            <w:vMerge/>
          </w:tcPr>
          <w:p w14:paraId="7CF309BF" w14:textId="77777777" w:rsidR="00F5680F" w:rsidRPr="00995B35" w:rsidRDefault="00F5680F" w:rsidP="00BD1892">
            <w:pPr>
              <w:rPr>
                <w:rFonts w:asciiTheme="majorEastAsia" w:eastAsiaTheme="majorEastAsia" w:hAnsiTheme="majorEastAsia" w:cstheme="majorHAnsi"/>
              </w:rPr>
            </w:pPr>
          </w:p>
        </w:tc>
        <w:tc>
          <w:tcPr>
            <w:tcW w:w="8647" w:type="dxa"/>
            <w:gridSpan w:val="5"/>
          </w:tcPr>
          <w:p w14:paraId="12C9DDEC" w14:textId="77777777" w:rsidR="00F5680F" w:rsidRPr="00995B35" w:rsidRDefault="00F5680F" w:rsidP="00995B35">
            <w:pPr>
              <w:jc w:val="center"/>
              <w:rPr>
                <w:rFonts w:asciiTheme="majorEastAsia" w:eastAsiaTheme="majorEastAsia" w:hAnsiTheme="majorEastAsia" w:cstheme="majorHAnsi"/>
              </w:rPr>
            </w:pPr>
            <w:r>
              <w:rPr>
                <w:rFonts w:asciiTheme="majorEastAsia" w:eastAsiaTheme="majorEastAsia" w:hAnsiTheme="majorEastAsia" w:cstheme="majorHAnsi" w:hint="eastAsia"/>
              </w:rPr>
              <w:t>日当直（月4回）</w:t>
            </w:r>
          </w:p>
        </w:tc>
      </w:tr>
    </w:tbl>
    <w:p w14:paraId="4D5071E7" w14:textId="77777777" w:rsidR="001A6DBF" w:rsidRDefault="001A6DBF" w:rsidP="00BD1892">
      <w:pPr>
        <w:ind w:left="851"/>
        <w:rPr>
          <w:rFonts w:asciiTheme="majorHAnsi" w:eastAsiaTheme="majorEastAsia" w:hAnsiTheme="majorHAnsi" w:cstheme="majorHAnsi"/>
          <w:sz w:val="22"/>
        </w:rPr>
      </w:pPr>
    </w:p>
    <w:p w14:paraId="4068B9C0" w14:textId="77777777" w:rsidR="00D83ECA" w:rsidRPr="00F171CD" w:rsidRDefault="00D83ECA" w:rsidP="00BD1892">
      <w:pPr>
        <w:ind w:left="851"/>
        <w:rPr>
          <w:rFonts w:asciiTheme="majorHAnsi" w:eastAsiaTheme="majorEastAsia" w:hAnsiTheme="majorHAnsi" w:cstheme="majorHAnsi"/>
          <w:sz w:val="22"/>
        </w:rPr>
      </w:pPr>
    </w:p>
    <w:p w14:paraId="222E9C49" w14:textId="77777777" w:rsidR="003C3248" w:rsidRPr="007D5C82" w:rsidRDefault="00F579F9" w:rsidP="0098126E">
      <w:pPr>
        <w:pStyle w:val="a3"/>
        <w:numPr>
          <w:ilvl w:val="0"/>
          <w:numId w:val="21"/>
        </w:numPr>
        <w:ind w:leftChars="0"/>
        <w:rPr>
          <w:rFonts w:asciiTheme="majorEastAsia" w:eastAsiaTheme="majorEastAsia" w:hAnsiTheme="majorEastAsia" w:cstheme="majorHAnsi"/>
          <w:sz w:val="22"/>
        </w:rPr>
      </w:pPr>
      <w:r w:rsidRPr="007D5C82">
        <w:rPr>
          <w:rFonts w:asciiTheme="majorEastAsia" w:eastAsiaTheme="majorEastAsia" w:hAnsiTheme="majorEastAsia" w:cstheme="majorHAnsi"/>
          <w:sz w:val="22"/>
          <w:u w:val="single"/>
        </w:rPr>
        <w:t>臨床現場を離れた学習</w:t>
      </w:r>
      <w:r w:rsidRPr="007D5C82">
        <w:rPr>
          <w:rFonts w:asciiTheme="majorEastAsia" w:eastAsiaTheme="majorEastAsia" w:hAnsiTheme="majorEastAsia" w:cstheme="majorHAnsi"/>
          <w:sz w:val="22"/>
        </w:rPr>
        <w:t>：</w:t>
      </w:r>
      <w:r w:rsidR="00D62813" w:rsidRPr="007D5C82">
        <w:rPr>
          <w:rFonts w:asciiTheme="majorEastAsia" w:eastAsiaTheme="majorEastAsia" w:hAnsiTheme="majorEastAsia" w:cstheme="majorHAnsi"/>
          <w:sz w:val="22"/>
        </w:rPr>
        <w:t>以下</w:t>
      </w:r>
      <w:r w:rsidR="009C130B" w:rsidRPr="007D5C82">
        <w:rPr>
          <w:rFonts w:asciiTheme="majorEastAsia" w:eastAsiaTheme="majorEastAsia" w:hAnsiTheme="majorEastAsia" w:cstheme="majorHAnsi"/>
          <w:sz w:val="22"/>
        </w:rPr>
        <w:t>の学習機会を利用</w:t>
      </w:r>
      <w:r w:rsidR="00D62813" w:rsidRPr="007D5C82">
        <w:rPr>
          <w:rFonts w:asciiTheme="majorEastAsia" w:eastAsiaTheme="majorEastAsia" w:hAnsiTheme="majorEastAsia" w:cstheme="majorHAnsi"/>
          <w:sz w:val="22"/>
        </w:rPr>
        <w:t>して、到達目標達成の助けとしてください</w:t>
      </w:r>
      <w:r w:rsidR="009C130B" w:rsidRPr="007D5C82">
        <w:rPr>
          <w:rFonts w:asciiTheme="majorEastAsia" w:eastAsiaTheme="majorEastAsia" w:hAnsiTheme="majorEastAsia" w:cstheme="majorHAnsi"/>
          <w:sz w:val="22"/>
        </w:rPr>
        <w:t>。</w:t>
      </w:r>
    </w:p>
    <w:p w14:paraId="78BD8F98" w14:textId="5203A6CB" w:rsidR="002747A6" w:rsidRPr="00846FE1" w:rsidRDefault="009C130B" w:rsidP="009B543A">
      <w:pPr>
        <w:pStyle w:val="a3"/>
        <w:ind w:leftChars="119" w:left="713" w:hangingChars="194" w:hanging="427"/>
      </w:pPr>
      <w:r w:rsidRPr="007D5C82">
        <w:rPr>
          <w:rFonts w:asciiTheme="majorEastAsia" w:eastAsiaTheme="majorEastAsia" w:hAnsiTheme="majorEastAsia" w:cstheme="majorHAnsi"/>
          <w:sz w:val="22"/>
        </w:rPr>
        <w:t>(1) 日本小児科学会</w:t>
      </w:r>
      <w:r w:rsidR="00D62813" w:rsidRPr="007D5C82">
        <w:rPr>
          <w:rFonts w:asciiTheme="majorEastAsia" w:eastAsiaTheme="majorEastAsia" w:hAnsiTheme="majorEastAsia" w:cstheme="majorHAnsi"/>
          <w:sz w:val="22"/>
        </w:rPr>
        <w:t>学術集会、</w:t>
      </w:r>
      <w:r w:rsidRPr="007D5C82">
        <w:rPr>
          <w:rFonts w:asciiTheme="majorEastAsia" w:eastAsiaTheme="majorEastAsia" w:hAnsiTheme="majorEastAsia" w:cstheme="majorHAnsi"/>
          <w:sz w:val="22"/>
        </w:rPr>
        <w:t>分科会主催</w:t>
      </w:r>
      <w:r w:rsidR="00D62813" w:rsidRPr="007D5C82">
        <w:rPr>
          <w:rFonts w:asciiTheme="majorEastAsia" w:eastAsiaTheme="majorEastAsia" w:hAnsiTheme="majorEastAsia" w:cstheme="majorHAnsi"/>
          <w:sz w:val="22"/>
        </w:rPr>
        <w:t>の</w:t>
      </w:r>
      <w:r w:rsidRPr="007D5C82">
        <w:rPr>
          <w:rFonts w:asciiTheme="majorEastAsia" w:eastAsiaTheme="majorEastAsia" w:hAnsiTheme="majorEastAsia" w:cstheme="majorHAnsi"/>
          <w:sz w:val="22"/>
        </w:rPr>
        <w:t>学会、地方会、研究会、セミナー</w:t>
      </w:r>
      <w:r w:rsidR="00D62813" w:rsidRPr="007D5C82">
        <w:rPr>
          <w:rFonts w:asciiTheme="majorEastAsia" w:eastAsiaTheme="majorEastAsia" w:hAnsiTheme="majorEastAsia" w:cstheme="majorHAnsi"/>
          <w:sz w:val="22"/>
        </w:rPr>
        <w:t>、</w:t>
      </w:r>
      <w:r w:rsidR="00200C32" w:rsidRPr="007D5C82">
        <w:rPr>
          <w:rFonts w:asciiTheme="majorEastAsia" w:eastAsiaTheme="majorEastAsia" w:hAnsiTheme="majorEastAsia" w:cstheme="majorHAnsi"/>
          <w:sz w:val="22"/>
        </w:rPr>
        <w:t>講習会等への</w:t>
      </w:r>
      <w:r w:rsidR="00200C32" w:rsidRPr="00682313">
        <w:rPr>
          <w:rFonts w:asciiTheme="majorEastAsia" w:eastAsiaTheme="majorEastAsia" w:hAnsiTheme="majorEastAsia" w:cstheme="majorHAnsi"/>
          <w:sz w:val="22"/>
        </w:rPr>
        <w:lastRenderedPageBreak/>
        <w:t>参</w:t>
      </w:r>
      <w:r w:rsidR="002747A6" w:rsidRPr="00682313">
        <w:rPr>
          <w:rFonts w:asciiTheme="majorEastAsia" w:eastAsiaTheme="majorEastAsia" w:hAnsiTheme="majorEastAsia" w:cstheme="majorHAnsi" w:hint="eastAsia"/>
          <w:sz w:val="22"/>
        </w:rPr>
        <w:t>加</w:t>
      </w:r>
    </w:p>
    <w:p w14:paraId="1D79E4DD" w14:textId="57FA625A" w:rsidR="00200C32" w:rsidRPr="007D5C82" w:rsidRDefault="009C130B" w:rsidP="00BD032D">
      <w:pPr>
        <w:pStyle w:val="a3"/>
        <w:ind w:leftChars="119" w:left="713" w:hangingChars="194" w:hanging="427"/>
        <w:rPr>
          <w:rFonts w:asciiTheme="majorEastAsia" w:eastAsiaTheme="majorEastAsia" w:hAnsiTheme="majorEastAsia" w:cstheme="majorHAnsi"/>
          <w:sz w:val="22"/>
        </w:rPr>
      </w:pPr>
      <w:r w:rsidRPr="007D5C82">
        <w:rPr>
          <w:rFonts w:asciiTheme="majorEastAsia" w:eastAsiaTheme="majorEastAsia" w:hAnsiTheme="majorEastAsia" w:cstheme="majorHAnsi"/>
          <w:sz w:val="22"/>
        </w:rPr>
        <w:t>(2) 小児科学会主催の「小児科専門医取得のためのインテンシブコース」（</w:t>
      </w:r>
      <w:r w:rsidR="00623907">
        <w:rPr>
          <w:rFonts w:asciiTheme="majorEastAsia" w:eastAsiaTheme="majorEastAsia" w:hAnsiTheme="majorEastAsia" w:cstheme="majorHAnsi" w:hint="eastAsia"/>
          <w:sz w:val="22"/>
        </w:rPr>
        <w:t>１</w:t>
      </w:r>
      <w:r w:rsidRPr="007D5C82">
        <w:rPr>
          <w:rFonts w:asciiTheme="majorEastAsia" w:eastAsiaTheme="majorEastAsia" w:hAnsiTheme="majorEastAsia" w:cstheme="majorHAnsi"/>
          <w:sz w:val="22"/>
        </w:rPr>
        <w:t>泊</w:t>
      </w:r>
      <w:r w:rsidR="00623907">
        <w:rPr>
          <w:rFonts w:asciiTheme="majorEastAsia" w:eastAsiaTheme="majorEastAsia" w:hAnsiTheme="majorEastAsia" w:cstheme="majorHAnsi" w:hint="eastAsia"/>
          <w:sz w:val="22"/>
        </w:rPr>
        <w:t>２</w:t>
      </w:r>
      <w:r w:rsidRPr="007D5C82">
        <w:rPr>
          <w:rFonts w:asciiTheme="majorEastAsia" w:eastAsiaTheme="majorEastAsia" w:hAnsiTheme="majorEastAsia" w:cstheme="majorHAnsi"/>
          <w:sz w:val="22"/>
        </w:rPr>
        <w:t xml:space="preserve">日）：到達目標に記載された24領域に関するポイントを3年間で網羅して学習できるセミナー　</w:t>
      </w:r>
    </w:p>
    <w:p w14:paraId="684DC321" w14:textId="77777777" w:rsidR="00200C32" w:rsidRPr="007D5C82" w:rsidRDefault="009C130B" w:rsidP="00BD032D">
      <w:pPr>
        <w:pStyle w:val="a3"/>
        <w:ind w:leftChars="119" w:left="713" w:hangingChars="194" w:hanging="427"/>
        <w:rPr>
          <w:rFonts w:asciiTheme="majorEastAsia" w:eastAsiaTheme="majorEastAsia" w:hAnsiTheme="majorEastAsia" w:cstheme="majorHAnsi"/>
          <w:sz w:val="22"/>
        </w:rPr>
      </w:pPr>
      <w:r w:rsidRPr="007D5C82">
        <w:rPr>
          <w:rFonts w:asciiTheme="majorEastAsia" w:eastAsiaTheme="majorEastAsia" w:hAnsiTheme="majorEastAsia" w:cstheme="majorHAnsi"/>
          <w:sz w:val="22"/>
        </w:rPr>
        <w:t>(3)</w:t>
      </w:r>
      <w:r w:rsidR="003C3248" w:rsidRPr="007D5C82">
        <w:rPr>
          <w:rFonts w:asciiTheme="majorEastAsia" w:eastAsiaTheme="majorEastAsia" w:hAnsiTheme="majorEastAsia" w:cstheme="majorHAnsi"/>
          <w:sz w:val="22"/>
        </w:rPr>
        <w:t xml:space="preserve">　</w:t>
      </w:r>
      <w:r w:rsidRPr="007D5C82">
        <w:rPr>
          <w:rFonts w:asciiTheme="majorEastAsia" w:eastAsiaTheme="majorEastAsia" w:hAnsiTheme="majorEastAsia" w:cstheme="majorHAnsi"/>
          <w:sz w:val="22"/>
        </w:rPr>
        <w:t xml:space="preserve">学会等での症例発表　</w:t>
      </w:r>
    </w:p>
    <w:p w14:paraId="0A43C8D2" w14:textId="77777777" w:rsidR="00200C32" w:rsidRPr="007D5C82" w:rsidRDefault="009C130B" w:rsidP="00BD032D">
      <w:pPr>
        <w:pStyle w:val="a3"/>
        <w:ind w:leftChars="119" w:left="713" w:hangingChars="194" w:hanging="427"/>
        <w:rPr>
          <w:rFonts w:asciiTheme="majorEastAsia" w:eastAsiaTheme="majorEastAsia" w:hAnsiTheme="majorEastAsia" w:cstheme="majorHAnsi"/>
          <w:sz w:val="22"/>
        </w:rPr>
      </w:pPr>
      <w:r w:rsidRPr="007D5C82">
        <w:rPr>
          <w:rFonts w:asciiTheme="majorEastAsia" w:eastAsiaTheme="majorEastAsia" w:hAnsiTheme="majorEastAsia" w:cstheme="majorHAnsi"/>
          <w:sz w:val="22"/>
        </w:rPr>
        <w:t>(4) 日本小児科学会オンラインセミナー：医療安全、感染対策、医療倫理，医療者教育</w:t>
      </w:r>
      <w:r w:rsidR="003C3248" w:rsidRPr="007D5C82">
        <w:rPr>
          <w:rFonts w:asciiTheme="majorEastAsia" w:eastAsiaTheme="majorEastAsia" w:hAnsiTheme="majorEastAsia" w:cstheme="majorHAnsi"/>
          <w:sz w:val="22"/>
        </w:rPr>
        <w:t>など</w:t>
      </w:r>
      <w:r w:rsidRPr="007D5C82">
        <w:rPr>
          <w:rFonts w:asciiTheme="majorEastAsia" w:eastAsiaTheme="majorEastAsia" w:hAnsiTheme="majorEastAsia" w:cstheme="majorHAnsi"/>
          <w:sz w:val="22"/>
        </w:rPr>
        <w:t xml:space="preserve">　</w:t>
      </w:r>
    </w:p>
    <w:p w14:paraId="657BCF1E" w14:textId="77777777" w:rsidR="00200C32" w:rsidRPr="007D5C82" w:rsidRDefault="009C130B" w:rsidP="00BD032D">
      <w:pPr>
        <w:pStyle w:val="a3"/>
        <w:ind w:leftChars="119" w:left="713" w:hangingChars="194" w:hanging="427"/>
        <w:rPr>
          <w:rFonts w:asciiTheme="majorEastAsia" w:eastAsiaTheme="majorEastAsia" w:hAnsiTheme="majorEastAsia" w:cstheme="majorHAnsi"/>
          <w:sz w:val="22"/>
        </w:rPr>
      </w:pPr>
      <w:r w:rsidRPr="007D5C82">
        <w:rPr>
          <w:rFonts w:asciiTheme="majorEastAsia" w:eastAsiaTheme="majorEastAsia" w:hAnsiTheme="majorEastAsia" w:cstheme="majorHAnsi"/>
          <w:sz w:val="22"/>
        </w:rPr>
        <w:t>(5) 日本小児科学会雑誌等の定期購読および症例報告等の投稿</w:t>
      </w:r>
    </w:p>
    <w:p w14:paraId="59C59FE4" w14:textId="3B9BF16F" w:rsidR="003C3248" w:rsidRPr="007D5C82" w:rsidRDefault="003C3248" w:rsidP="00D7131D">
      <w:pPr>
        <w:pStyle w:val="a3"/>
        <w:ind w:leftChars="119" w:left="713" w:hangingChars="194" w:hanging="427"/>
        <w:rPr>
          <w:rFonts w:asciiTheme="majorEastAsia" w:eastAsiaTheme="majorEastAsia" w:hAnsiTheme="majorEastAsia" w:cstheme="majorHAnsi"/>
          <w:sz w:val="22"/>
        </w:rPr>
      </w:pPr>
      <w:r w:rsidRPr="007D5C82">
        <w:rPr>
          <w:rFonts w:asciiTheme="majorEastAsia" w:eastAsiaTheme="majorEastAsia" w:hAnsiTheme="majorEastAsia" w:cstheme="majorHAnsi"/>
          <w:sz w:val="22"/>
        </w:rPr>
        <w:t>(6) 論文執筆：専門医取得のためには、小児科に関する論文を査読制度のある雑誌に</w:t>
      </w:r>
      <w:r w:rsidR="00623907">
        <w:rPr>
          <w:rFonts w:asciiTheme="majorEastAsia" w:eastAsiaTheme="majorEastAsia" w:hAnsiTheme="majorEastAsia" w:cstheme="majorHAnsi" w:hint="eastAsia"/>
          <w:sz w:val="22"/>
        </w:rPr>
        <w:t>１</w:t>
      </w:r>
      <w:r w:rsidRPr="007D5C82">
        <w:rPr>
          <w:rFonts w:asciiTheme="majorEastAsia" w:eastAsiaTheme="majorEastAsia" w:hAnsiTheme="majorEastAsia" w:cstheme="majorHAnsi"/>
          <w:sz w:val="22"/>
        </w:rPr>
        <w:t>つ報告しなければなりません。</w:t>
      </w:r>
      <w:r w:rsidR="00200C32" w:rsidRPr="007D5C82">
        <w:rPr>
          <w:rFonts w:asciiTheme="majorEastAsia" w:eastAsiaTheme="majorEastAsia" w:hAnsiTheme="majorEastAsia" w:cstheme="majorHAnsi"/>
          <w:sz w:val="22"/>
        </w:rPr>
        <w:t>論文執筆には１年以上の準備を要しますので、指導医の助言を受けながら、早めに論文テーマを決定し、論文執筆の準備を始めてください。</w:t>
      </w:r>
    </w:p>
    <w:p w14:paraId="0D93E08C" w14:textId="77777777" w:rsidR="003C3248" w:rsidRPr="007D5C82" w:rsidRDefault="00F579F9" w:rsidP="00D7131D">
      <w:pPr>
        <w:pStyle w:val="a3"/>
        <w:numPr>
          <w:ilvl w:val="0"/>
          <w:numId w:val="21"/>
        </w:numPr>
        <w:ind w:leftChars="0"/>
        <w:rPr>
          <w:rFonts w:asciiTheme="majorEastAsia" w:eastAsiaTheme="majorEastAsia" w:hAnsiTheme="majorEastAsia" w:cstheme="majorHAnsi"/>
          <w:sz w:val="22"/>
        </w:rPr>
      </w:pPr>
      <w:r w:rsidRPr="007D5C82">
        <w:rPr>
          <w:rFonts w:asciiTheme="majorEastAsia" w:eastAsiaTheme="majorEastAsia" w:hAnsiTheme="majorEastAsia" w:cstheme="majorHAnsi"/>
          <w:sz w:val="22"/>
          <w:u w:val="single"/>
        </w:rPr>
        <w:t>自己学習</w:t>
      </w:r>
      <w:r w:rsidRPr="007D5C82">
        <w:rPr>
          <w:rFonts w:asciiTheme="majorEastAsia" w:eastAsiaTheme="majorEastAsia" w:hAnsiTheme="majorEastAsia" w:cstheme="majorHAnsi"/>
          <w:sz w:val="22"/>
        </w:rPr>
        <w:t>：</w:t>
      </w:r>
      <w:r w:rsidR="009C130B" w:rsidRPr="007D5C82">
        <w:rPr>
          <w:rFonts w:asciiTheme="majorEastAsia" w:eastAsiaTheme="majorEastAsia" w:hAnsiTheme="majorEastAsia" w:cstheme="majorHAnsi"/>
          <w:sz w:val="22"/>
        </w:rPr>
        <w:t>到達目標と研修手帳に記載されている小児疾患、病態、手技などの項目を自己評価しながら、</w:t>
      </w:r>
      <w:r w:rsidR="00BA5E31" w:rsidRPr="007D5C82">
        <w:rPr>
          <w:rFonts w:asciiTheme="majorEastAsia" w:eastAsiaTheme="majorEastAsia" w:hAnsiTheme="majorEastAsia" w:cstheme="majorHAnsi"/>
          <w:sz w:val="22"/>
        </w:rPr>
        <w:t>不足した分野・疾患については</w:t>
      </w:r>
      <w:r w:rsidR="00397316" w:rsidRPr="007D5C82">
        <w:rPr>
          <w:rFonts w:asciiTheme="majorEastAsia" w:eastAsiaTheme="majorEastAsia" w:hAnsiTheme="majorEastAsia" w:cstheme="majorHAnsi" w:hint="eastAsia"/>
          <w:sz w:val="22"/>
        </w:rPr>
        <w:t>、</w:t>
      </w:r>
      <w:r w:rsidR="009C130B" w:rsidRPr="007D5C82">
        <w:rPr>
          <w:rFonts w:asciiTheme="majorEastAsia" w:eastAsiaTheme="majorEastAsia" w:hAnsiTheme="majorEastAsia" w:cstheme="majorHAnsi"/>
          <w:sz w:val="22"/>
        </w:rPr>
        <w:t>自己学習を進め</w:t>
      </w:r>
      <w:r w:rsidR="00BA5E31" w:rsidRPr="007D5C82">
        <w:rPr>
          <w:rFonts w:asciiTheme="majorEastAsia" w:eastAsiaTheme="majorEastAsia" w:hAnsiTheme="majorEastAsia" w:cstheme="majorHAnsi"/>
          <w:sz w:val="22"/>
        </w:rPr>
        <w:t>てください</w:t>
      </w:r>
      <w:r w:rsidR="009C130B" w:rsidRPr="007D5C82">
        <w:rPr>
          <w:rFonts w:asciiTheme="majorEastAsia" w:eastAsiaTheme="majorEastAsia" w:hAnsiTheme="majorEastAsia" w:cstheme="majorHAnsi"/>
          <w:sz w:val="22"/>
        </w:rPr>
        <w:t>。</w:t>
      </w:r>
      <w:r w:rsidR="00397316" w:rsidRPr="007D5C82">
        <w:rPr>
          <w:rFonts w:asciiTheme="majorEastAsia" w:eastAsiaTheme="majorEastAsia" w:hAnsiTheme="majorEastAsia" w:cstheme="majorHAnsi" w:hint="eastAsia"/>
          <w:sz w:val="22"/>
        </w:rPr>
        <w:t>医局の雑誌やインターネットも活用してください。</w:t>
      </w:r>
    </w:p>
    <w:p w14:paraId="7D1A11DA" w14:textId="77777777" w:rsidR="003C3248" w:rsidRPr="007D5C82" w:rsidRDefault="00F579F9" w:rsidP="003C3248">
      <w:pPr>
        <w:pStyle w:val="a3"/>
        <w:numPr>
          <w:ilvl w:val="0"/>
          <w:numId w:val="21"/>
        </w:numPr>
        <w:ind w:leftChars="0"/>
        <w:rPr>
          <w:rFonts w:asciiTheme="majorEastAsia" w:eastAsiaTheme="majorEastAsia" w:hAnsiTheme="majorEastAsia" w:cstheme="majorHAnsi"/>
          <w:sz w:val="22"/>
        </w:rPr>
      </w:pPr>
      <w:r w:rsidRPr="007D5C82">
        <w:rPr>
          <w:rFonts w:asciiTheme="majorEastAsia" w:eastAsiaTheme="majorEastAsia" w:hAnsiTheme="majorEastAsia" w:cstheme="majorHAnsi"/>
          <w:sz w:val="22"/>
          <w:szCs w:val="22"/>
          <w:u w:val="single"/>
        </w:rPr>
        <w:t>大学院進学</w:t>
      </w:r>
      <w:r w:rsidR="00FF43D5" w:rsidRPr="007D5C82">
        <w:rPr>
          <w:rFonts w:asciiTheme="majorEastAsia" w:eastAsiaTheme="majorEastAsia" w:hAnsiTheme="majorEastAsia" w:cstheme="majorHAnsi"/>
          <w:sz w:val="22"/>
          <w:szCs w:val="22"/>
        </w:rPr>
        <w:t>：専門研修期間中、小児科学の大学院進学は可能ですが、専門研修に支障が出ないように、プログラム・研修施設について事前相談します。小児科臨床に従事しながら臨床研究を進めるのであればその期間は専門研修として扱われます</w:t>
      </w:r>
      <w:r w:rsidR="00BA5E31" w:rsidRPr="007D5C82">
        <w:rPr>
          <w:rFonts w:asciiTheme="majorEastAsia" w:eastAsiaTheme="majorEastAsia" w:hAnsiTheme="majorEastAsia" w:cstheme="majorHAnsi"/>
          <w:sz w:val="22"/>
          <w:szCs w:val="22"/>
        </w:rPr>
        <w:t>が、</w:t>
      </w:r>
      <w:r w:rsidR="00FF43D5" w:rsidRPr="007D5C82">
        <w:rPr>
          <w:rFonts w:asciiTheme="majorEastAsia" w:eastAsiaTheme="majorEastAsia" w:hAnsiTheme="majorEastAsia" w:cstheme="majorHAnsi"/>
          <w:sz w:val="22"/>
          <w:szCs w:val="22"/>
        </w:rPr>
        <w:t>研究内容によっては専門研修が延長になる場合もあります。</w:t>
      </w:r>
    </w:p>
    <w:p w14:paraId="519957ED" w14:textId="28A2B8B6" w:rsidR="00682313" w:rsidRPr="009B543A" w:rsidRDefault="007A7CE3" w:rsidP="009B543A">
      <w:pPr>
        <w:pStyle w:val="a3"/>
        <w:widowControl/>
        <w:numPr>
          <w:ilvl w:val="0"/>
          <w:numId w:val="21"/>
        </w:numPr>
        <w:ind w:leftChars="0"/>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u w:val="single"/>
        </w:rPr>
        <w:t>Subspecialty</w:t>
      </w:r>
      <w:r w:rsidR="00F579F9" w:rsidRPr="007D5C82">
        <w:rPr>
          <w:rFonts w:asciiTheme="majorEastAsia" w:eastAsiaTheme="majorEastAsia" w:hAnsiTheme="majorEastAsia" w:cstheme="majorHAnsi"/>
          <w:sz w:val="22"/>
          <w:u w:val="single"/>
        </w:rPr>
        <w:t>研修</w:t>
      </w:r>
      <w:r w:rsidR="00984A0B" w:rsidRPr="007D5C82">
        <w:rPr>
          <w:rFonts w:asciiTheme="majorEastAsia" w:eastAsiaTheme="majorEastAsia" w:hAnsiTheme="majorEastAsia" w:cstheme="majorHAnsi"/>
          <w:sz w:val="22"/>
        </w:rPr>
        <w:t>：</w:t>
      </w:r>
      <w:r w:rsidR="00E82D1F" w:rsidRPr="007D5C82">
        <w:rPr>
          <w:rFonts w:asciiTheme="majorEastAsia" w:eastAsiaTheme="majorEastAsia" w:hAnsiTheme="majorEastAsia" w:cstheme="majorHAnsi"/>
          <w:sz w:val="22"/>
        </w:rPr>
        <w:t>１</w:t>
      </w:r>
      <w:r w:rsidR="00D83ECA">
        <w:rPr>
          <w:rFonts w:asciiTheme="majorEastAsia" w:eastAsiaTheme="majorEastAsia" w:hAnsiTheme="majorEastAsia" w:cstheme="majorHAnsi" w:hint="eastAsia"/>
          <w:sz w:val="22"/>
        </w:rPr>
        <w:t>６</w:t>
      </w:r>
      <w:r w:rsidR="00FF43D5" w:rsidRPr="007D5C82">
        <w:rPr>
          <w:rFonts w:asciiTheme="majorEastAsia" w:eastAsiaTheme="majorEastAsia" w:hAnsiTheme="majorEastAsia" w:cstheme="majorHAnsi"/>
          <w:sz w:val="22"/>
        </w:rPr>
        <w:t>項を参照してください。</w:t>
      </w:r>
    </w:p>
    <w:p w14:paraId="5F8FA399" w14:textId="77777777" w:rsidR="00846FE1" w:rsidRDefault="00846FE1">
      <w:pPr>
        <w:rPr>
          <w:rFonts w:asciiTheme="majorHAnsi" w:hAnsiTheme="majorHAnsi"/>
        </w:rPr>
      </w:pPr>
    </w:p>
    <w:p w14:paraId="5D3CFF70" w14:textId="77777777" w:rsidR="00A079EE" w:rsidRPr="009B543A" w:rsidRDefault="00A079EE">
      <w:pPr>
        <w:rPr>
          <w:rFonts w:asciiTheme="majorHAnsi" w:hAnsiTheme="majorHAnsi"/>
        </w:rPr>
      </w:pPr>
    </w:p>
    <w:p w14:paraId="16CA4CC2" w14:textId="77777777" w:rsidR="005A6EAD" w:rsidRPr="009B543A" w:rsidRDefault="005A6EAD" w:rsidP="00B4122A">
      <w:pPr>
        <w:pStyle w:val="a3"/>
        <w:numPr>
          <w:ilvl w:val="0"/>
          <w:numId w:val="39"/>
        </w:numPr>
        <w:ind w:leftChars="0"/>
        <w:rPr>
          <w:rFonts w:asciiTheme="majorHAnsi" w:eastAsiaTheme="majorEastAsia" w:hAnsiTheme="majorHAnsi" w:cstheme="majorHAnsi"/>
          <w:b/>
          <w:sz w:val="32"/>
        </w:rPr>
      </w:pPr>
      <w:r w:rsidRPr="009B543A">
        <w:rPr>
          <w:rFonts w:asciiTheme="majorHAnsi" w:eastAsiaTheme="majorEastAsia" w:hAnsiTheme="majorHAnsi" w:cstheme="majorHAnsi" w:hint="eastAsia"/>
          <w:b/>
          <w:sz w:val="32"/>
        </w:rPr>
        <w:t>専攻</w:t>
      </w:r>
      <w:r w:rsidR="00C960FB" w:rsidRPr="009B543A">
        <w:rPr>
          <w:rFonts w:asciiTheme="majorHAnsi" w:eastAsiaTheme="majorEastAsia" w:hAnsiTheme="majorHAnsi" w:cstheme="majorHAnsi" w:hint="eastAsia"/>
          <w:b/>
          <w:sz w:val="32"/>
        </w:rPr>
        <w:t>医の到達目標</w:t>
      </w:r>
    </w:p>
    <w:p w14:paraId="69EF7116" w14:textId="77777777" w:rsidR="00B4122A" w:rsidRPr="00B4122A" w:rsidRDefault="00B4122A" w:rsidP="00B4122A">
      <w:pPr>
        <w:rPr>
          <w:rFonts w:asciiTheme="majorHAnsi" w:eastAsiaTheme="majorEastAsia" w:hAnsiTheme="majorHAnsi" w:cstheme="majorHAnsi"/>
          <w:sz w:val="32"/>
        </w:rPr>
      </w:pPr>
    </w:p>
    <w:p w14:paraId="21D24531" w14:textId="77777777" w:rsidR="00DD6742" w:rsidRPr="007D5C82" w:rsidRDefault="005A6EAD" w:rsidP="00B4122A">
      <w:pPr>
        <w:pStyle w:val="a3"/>
        <w:ind w:leftChars="0" w:left="0"/>
        <w:rPr>
          <w:rFonts w:asciiTheme="majorEastAsia" w:eastAsiaTheme="majorEastAsia" w:hAnsiTheme="majorEastAsia" w:cstheme="majorHAnsi"/>
          <w:sz w:val="28"/>
        </w:rPr>
      </w:pPr>
      <w:r w:rsidRPr="007D5C82">
        <w:rPr>
          <w:rFonts w:asciiTheme="majorEastAsia" w:eastAsiaTheme="majorEastAsia" w:hAnsiTheme="majorEastAsia" w:cstheme="majorHAnsi" w:hint="eastAsia"/>
          <w:sz w:val="28"/>
        </w:rPr>
        <w:t>３−１．</w:t>
      </w:r>
      <w:r w:rsidR="00C960FB" w:rsidRPr="007D5C82">
        <w:rPr>
          <w:rFonts w:asciiTheme="majorEastAsia" w:eastAsiaTheme="majorEastAsia" w:hAnsiTheme="majorEastAsia" w:cstheme="majorHAnsi"/>
          <w:sz w:val="28"/>
        </w:rPr>
        <w:t>（習得すべき</w:t>
      </w:r>
      <w:r w:rsidR="00CC28C7" w:rsidRPr="007D5C82">
        <w:rPr>
          <w:rFonts w:asciiTheme="majorEastAsia" w:eastAsiaTheme="majorEastAsia" w:hAnsiTheme="majorEastAsia" w:cstheme="majorHAnsi"/>
          <w:sz w:val="28"/>
        </w:rPr>
        <w:t>知識・技能・</w:t>
      </w:r>
      <w:r w:rsidR="00C960FB" w:rsidRPr="007D5C82">
        <w:rPr>
          <w:rFonts w:asciiTheme="majorEastAsia" w:eastAsiaTheme="majorEastAsia" w:hAnsiTheme="majorEastAsia" w:cstheme="majorHAnsi"/>
          <w:sz w:val="28"/>
        </w:rPr>
        <w:t>研修</w:t>
      </w:r>
      <w:r w:rsidR="00CC28C7" w:rsidRPr="007D5C82">
        <w:rPr>
          <w:rFonts w:asciiTheme="majorEastAsia" w:eastAsiaTheme="majorEastAsia" w:hAnsiTheme="majorEastAsia" w:cstheme="majorHAnsi"/>
          <w:sz w:val="28"/>
        </w:rPr>
        <w:t>・態度な</w:t>
      </w:r>
      <w:r w:rsidR="00C960FB" w:rsidRPr="007D5C82">
        <w:rPr>
          <w:rFonts w:asciiTheme="majorEastAsia" w:eastAsiaTheme="majorEastAsia" w:hAnsiTheme="majorEastAsia" w:cstheme="majorHAnsi"/>
          <w:sz w:val="28"/>
        </w:rPr>
        <w:t>ど</w:t>
      </w:r>
      <w:r w:rsidR="002D78FD" w:rsidRPr="007D5C82">
        <w:rPr>
          <w:rFonts w:asciiTheme="majorEastAsia" w:eastAsiaTheme="majorEastAsia" w:hAnsiTheme="majorEastAsia" w:cstheme="majorHAnsi" w:hint="eastAsia"/>
          <w:sz w:val="28"/>
        </w:rPr>
        <w:t>）</w:t>
      </w:r>
      <w:r w:rsidR="00CC28C7" w:rsidRPr="007D5C82">
        <w:rPr>
          <w:rFonts w:asciiTheme="majorEastAsia" w:eastAsiaTheme="majorEastAsia" w:hAnsiTheme="majorEastAsia" w:cstheme="majorHAnsi"/>
          <w:sz w:val="28"/>
        </w:rPr>
        <w:t xml:space="preserve"> </w:t>
      </w:r>
      <w:r w:rsidR="006F3AAD" w:rsidRPr="007D5C82">
        <w:rPr>
          <w:rFonts w:asciiTheme="majorEastAsia" w:eastAsiaTheme="majorEastAsia" w:hAnsiTheme="majorEastAsia" w:cstheme="majorHAnsi"/>
          <w:sz w:val="28"/>
        </w:rPr>
        <w:t xml:space="preserve">　</w:t>
      </w:r>
      <w:r w:rsidR="00CC28C7" w:rsidRPr="007D5C82">
        <w:rPr>
          <w:rFonts w:asciiTheme="majorEastAsia" w:eastAsiaTheme="majorEastAsia" w:hAnsiTheme="majorEastAsia" w:cstheme="majorHAnsi"/>
          <w:sz w:val="28"/>
        </w:rPr>
        <w:t>[</w:t>
      </w:r>
      <w:r w:rsidR="00C960FB" w:rsidRPr="007D5C82">
        <w:rPr>
          <w:rFonts w:asciiTheme="majorEastAsia" w:eastAsiaTheme="majorEastAsia" w:hAnsiTheme="majorEastAsia" w:cstheme="majorHAnsi"/>
          <w:sz w:val="28"/>
        </w:rPr>
        <w:t>整備基準</w:t>
      </w:r>
      <w:r w:rsidR="0062574D" w:rsidRPr="007D5C82">
        <w:rPr>
          <w:rFonts w:asciiTheme="majorEastAsia" w:eastAsiaTheme="majorEastAsia" w:hAnsiTheme="majorEastAsia" w:cstheme="majorHAnsi" w:hint="eastAsia"/>
          <w:sz w:val="28"/>
        </w:rPr>
        <w:t>：</w:t>
      </w:r>
      <w:r w:rsidR="00CC28C7" w:rsidRPr="007D5C82">
        <w:rPr>
          <w:rFonts w:asciiTheme="majorEastAsia" w:eastAsiaTheme="majorEastAsia" w:hAnsiTheme="majorEastAsia" w:cstheme="majorHAnsi"/>
          <w:sz w:val="28"/>
        </w:rPr>
        <w:t>4,</w:t>
      </w:r>
      <w:r w:rsidR="002D78FD" w:rsidRPr="007D5C82">
        <w:rPr>
          <w:rFonts w:asciiTheme="majorEastAsia" w:eastAsiaTheme="majorEastAsia" w:hAnsiTheme="majorEastAsia" w:cstheme="majorHAnsi"/>
          <w:sz w:val="28"/>
        </w:rPr>
        <w:t xml:space="preserve"> </w:t>
      </w:r>
      <w:r w:rsidR="00CC28C7" w:rsidRPr="007D5C82">
        <w:rPr>
          <w:rFonts w:asciiTheme="majorEastAsia" w:eastAsiaTheme="majorEastAsia" w:hAnsiTheme="majorEastAsia" w:cstheme="majorHAnsi"/>
          <w:sz w:val="28"/>
        </w:rPr>
        <w:t>5,</w:t>
      </w:r>
      <w:r w:rsidR="002D78FD" w:rsidRPr="007D5C82">
        <w:rPr>
          <w:rFonts w:asciiTheme="majorEastAsia" w:eastAsiaTheme="majorEastAsia" w:hAnsiTheme="majorEastAsia" w:cstheme="majorHAnsi"/>
          <w:sz w:val="28"/>
        </w:rPr>
        <w:t xml:space="preserve"> </w:t>
      </w:r>
      <w:r w:rsidR="00CC28C7" w:rsidRPr="007D5C82">
        <w:rPr>
          <w:rFonts w:asciiTheme="majorEastAsia" w:eastAsiaTheme="majorEastAsia" w:hAnsiTheme="majorEastAsia" w:cstheme="majorHAnsi"/>
          <w:sz w:val="28"/>
        </w:rPr>
        <w:t>8</w:t>
      </w:r>
      <w:r w:rsidR="00DD6742" w:rsidRPr="007D5C82">
        <w:rPr>
          <w:rFonts w:asciiTheme="majorEastAsia" w:eastAsiaTheme="majorEastAsia" w:hAnsiTheme="majorEastAsia" w:cstheme="majorHAnsi"/>
          <w:sz w:val="28"/>
        </w:rPr>
        <w:t>-</w:t>
      </w:r>
      <w:r w:rsidR="00CC28C7" w:rsidRPr="007D5C82">
        <w:rPr>
          <w:rFonts w:asciiTheme="majorEastAsia" w:eastAsiaTheme="majorEastAsia" w:hAnsiTheme="majorEastAsia" w:cstheme="majorHAnsi"/>
          <w:sz w:val="28"/>
        </w:rPr>
        <w:t>11</w:t>
      </w:r>
      <w:r w:rsidR="00B4122A" w:rsidRPr="007D5C82">
        <w:rPr>
          <w:rFonts w:asciiTheme="majorEastAsia" w:eastAsiaTheme="majorEastAsia" w:hAnsiTheme="majorEastAsia" w:cstheme="majorHAnsi"/>
          <w:sz w:val="28"/>
        </w:rPr>
        <w:t>]</w:t>
      </w:r>
    </w:p>
    <w:p w14:paraId="1AB5275E" w14:textId="77777777" w:rsidR="002D78FD" w:rsidRPr="002E6EE9" w:rsidRDefault="006F3AAD" w:rsidP="0098126E">
      <w:pPr>
        <w:pStyle w:val="a3"/>
        <w:numPr>
          <w:ilvl w:val="0"/>
          <w:numId w:val="22"/>
        </w:numPr>
        <w:ind w:leftChars="0"/>
        <w:rPr>
          <w:rFonts w:asciiTheme="majorHAnsi" w:eastAsiaTheme="majorEastAsia" w:hAnsiTheme="majorHAnsi" w:cstheme="majorHAnsi"/>
          <w:sz w:val="22"/>
        </w:rPr>
      </w:pPr>
      <w:r w:rsidRPr="007D5C82">
        <w:rPr>
          <w:rFonts w:asciiTheme="majorEastAsia" w:eastAsiaTheme="majorEastAsia" w:hAnsiTheme="majorEastAsia" w:cstheme="majorHAnsi"/>
          <w:sz w:val="22"/>
          <w:u w:val="single"/>
        </w:rPr>
        <w:t>「小児科専門医の役割」に関する</w:t>
      </w:r>
      <w:r w:rsidR="002831E2" w:rsidRPr="007D5C82">
        <w:rPr>
          <w:rFonts w:asciiTheme="majorEastAsia" w:eastAsiaTheme="majorEastAsia" w:hAnsiTheme="majorEastAsia" w:cstheme="majorHAnsi"/>
          <w:sz w:val="22"/>
          <w:u w:val="single"/>
        </w:rPr>
        <w:t>到達目標</w:t>
      </w:r>
      <w:r w:rsidRPr="007D5C82">
        <w:rPr>
          <w:rFonts w:asciiTheme="majorEastAsia" w:eastAsiaTheme="majorEastAsia" w:hAnsiTheme="majorEastAsia" w:cstheme="majorHAnsi"/>
          <w:sz w:val="22"/>
        </w:rPr>
        <w:t>：日本小児科学会が定めた小児科専門医</w:t>
      </w:r>
      <w:r w:rsidR="00235DD5" w:rsidRPr="007D5C82">
        <w:rPr>
          <w:rFonts w:asciiTheme="majorEastAsia" w:eastAsiaTheme="majorEastAsia" w:hAnsiTheme="majorEastAsia" w:cstheme="majorHAnsi"/>
          <w:sz w:val="22"/>
        </w:rPr>
        <w:t>としての</w:t>
      </w:r>
      <w:r w:rsidRPr="007D5C82">
        <w:rPr>
          <w:rFonts w:asciiTheme="majorEastAsia" w:eastAsiaTheme="majorEastAsia" w:hAnsiTheme="majorEastAsia" w:cstheme="majorHAnsi"/>
          <w:sz w:val="22"/>
        </w:rPr>
        <w:t>役</w:t>
      </w:r>
      <w:r w:rsidRPr="002E6EE9">
        <w:rPr>
          <w:rFonts w:asciiTheme="majorHAnsi" w:eastAsiaTheme="majorEastAsia" w:hAnsiTheme="majorHAnsi" w:cstheme="majorHAnsi"/>
          <w:sz w:val="22"/>
        </w:rPr>
        <w:t>割を３年間で身につけるようにしてください（研修手帳に記録してください）。</w:t>
      </w:r>
    </w:p>
    <w:p w14:paraId="0CAAC9CE" w14:textId="3C4762B7" w:rsidR="00D83ECA" w:rsidRDefault="00637616">
      <w:pPr>
        <w:pStyle w:val="a3"/>
        <w:ind w:leftChars="0" w:left="480"/>
        <w:rPr>
          <w:rFonts w:asciiTheme="majorHAnsi" w:eastAsiaTheme="majorEastAsia" w:hAnsiTheme="majorHAnsi" w:cstheme="majorHAnsi"/>
          <w:sz w:val="22"/>
        </w:rPr>
      </w:pPr>
      <w:r>
        <w:rPr>
          <w:rFonts w:asciiTheme="majorHAnsi" w:eastAsiaTheme="majorEastAsia" w:hAnsiTheme="majorHAnsi" w:cstheme="majorHAnsi"/>
          <w:sz w:val="22"/>
        </w:rPr>
        <w:t>これらは</w:t>
      </w:r>
      <w:r w:rsidR="00D83ECA">
        <w:rPr>
          <w:rFonts w:asciiTheme="majorHAnsi" w:eastAsiaTheme="majorEastAsia" w:hAnsiTheme="majorHAnsi" w:cstheme="majorHAnsi" w:hint="eastAsia"/>
          <w:sz w:val="22"/>
        </w:rPr>
        <w:t>６項</w:t>
      </w:r>
      <w:r w:rsidR="00235DD5" w:rsidRPr="002E6EE9">
        <w:rPr>
          <w:rFonts w:asciiTheme="majorHAnsi" w:eastAsiaTheme="majorEastAsia" w:hAnsiTheme="majorHAnsi" w:cstheme="majorHAnsi"/>
          <w:sz w:val="22"/>
        </w:rPr>
        <w:t>で述べるコア・コンピテンシーと同義です。</w:t>
      </w:r>
    </w:p>
    <w:p w14:paraId="7968DEF2" w14:textId="77777777" w:rsidR="00682313" w:rsidRPr="009B543A" w:rsidRDefault="00682313" w:rsidP="009B543A">
      <w:pPr>
        <w:rPr>
          <w:rFonts w:asciiTheme="majorHAnsi" w:eastAsiaTheme="majorEastAsia" w:hAnsiTheme="majorHAnsi" w:cstheme="majorHAnsi"/>
          <w:sz w:val="22"/>
        </w:rPr>
      </w:pPr>
    </w:p>
    <w:tbl>
      <w:tblPr>
        <w:tblStyle w:val="a9"/>
        <w:tblW w:w="0" w:type="auto"/>
        <w:jc w:val="center"/>
        <w:tblLook w:val="04A0" w:firstRow="1" w:lastRow="0" w:firstColumn="1" w:lastColumn="0" w:noHBand="0" w:noVBand="1"/>
      </w:tblPr>
      <w:tblGrid>
        <w:gridCol w:w="1140"/>
        <w:gridCol w:w="7118"/>
        <w:gridCol w:w="427"/>
        <w:gridCol w:w="427"/>
        <w:gridCol w:w="427"/>
      </w:tblGrid>
      <w:tr w:rsidR="00130304" w:rsidRPr="002E6EE9" w14:paraId="29A242C2" w14:textId="77777777" w:rsidTr="009B543A">
        <w:trPr>
          <w:trHeight w:val="821"/>
          <w:jc w:val="center"/>
        </w:trPr>
        <w:tc>
          <w:tcPr>
            <w:tcW w:w="8258" w:type="dxa"/>
            <w:gridSpan w:val="2"/>
          </w:tcPr>
          <w:p w14:paraId="40966370" w14:textId="77777777" w:rsidR="006F3AAD" w:rsidRPr="009B543A" w:rsidRDefault="006F3AAD" w:rsidP="006F3AAD">
            <w:pPr>
              <w:pStyle w:val="a3"/>
              <w:ind w:leftChars="0" w:left="0"/>
              <w:jc w:val="center"/>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役割</w:t>
            </w:r>
          </w:p>
        </w:tc>
        <w:tc>
          <w:tcPr>
            <w:tcW w:w="427" w:type="dxa"/>
          </w:tcPr>
          <w:p w14:paraId="64719EFF"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１</w:t>
            </w:r>
          </w:p>
          <w:p w14:paraId="75ED7845"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14:paraId="322BF4E4"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7" w:type="dxa"/>
          </w:tcPr>
          <w:p w14:paraId="5B5E9230"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２</w:t>
            </w:r>
          </w:p>
          <w:p w14:paraId="561B2097"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14:paraId="69BE22EF"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7" w:type="dxa"/>
          </w:tcPr>
          <w:p w14:paraId="3E4F221C"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修</w:t>
            </w:r>
          </w:p>
          <w:p w14:paraId="7CDC6C9A"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了</w:t>
            </w:r>
          </w:p>
          <w:p w14:paraId="2F3F4762" w14:textId="77777777"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時</w:t>
            </w:r>
          </w:p>
        </w:tc>
      </w:tr>
      <w:tr w:rsidR="00130304" w:rsidRPr="002E6EE9" w14:paraId="11DF3B2E" w14:textId="77777777" w:rsidTr="009B543A">
        <w:trPr>
          <w:trHeight w:val="1002"/>
          <w:jc w:val="center"/>
        </w:trPr>
        <w:tc>
          <w:tcPr>
            <w:tcW w:w="1140" w:type="dxa"/>
            <w:vMerge w:val="restart"/>
          </w:tcPr>
          <w:p w14:paraId="50E7E33E" w14:textId="77777777" w:rsidR="006F3AAD" w:rsidRPr="009B543A" w:rsidRDefault="00054CBC"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子ども</w:t>
            </w:r>
            <w:r w:rsidR="006F3AAD" w:rsidRPr="009B543A">
              <w:rPr>
                <w:rFonts w:asciiTheme="majorEastAsia" w:eastAsiaTheme="majorEastAsia" w:hAnsiTheme="majorEastAsia" w:cstheme="majorHAnsi" w:hint="eastAsia"/>
                <w:sz w:val="22"/>
              </w:rPr>
              <w:t>の</w:t>
            </w:r>
          </w:p>
          <w:p w14:paraId="6B05A866"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総合診療</w:t>
            </w:r>
          </w:p>
          <w:p w14:paraId="531A39F4"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医</w:t>
            </w:r>
          </w:p>
        </w:tc>
        <w:tc>
          <w:tcPr>
            <w:tcW w:w="7118" w:type="dxa"/>
          </w:tcPr>
          <w:p w14:paraId="302E2ADF"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 xml:space="preserve">子どもの総合診療　</w:t>
            </w:r>
          </w:p>
          <w:p w14:paraId="762F6FB2" w14:textId="77777777" w:rsidR="006F3AAD" w:rsidRPr="009B543A" w:rsidRDefault="006F3AAD" w:rsidP="0098126E">
            <w:pPr>
              <w:numPr>
                <w:ilvl w:val="0"/>
                <w:numId w:val="6"/>
              </w:numPr>
              <w:spacing w:line="0" w:lineRule="atLeast"/>
              <w:ind w:left="175" w:hanging="175"/>
              <w:rPr>
                <w:rFonts w:asciiTheme="majorEastAsia" w:eastAsiaTheme="majorEastAsia" w:hAnsiTheme="majorEastAsia" w:cstheme="majorHAnsi"/>
              </w:rPr>
            </w:pPr>
            <w:r w:rsidRPr="009B543A">
              <w:rPr>
                <w:rFonts w:asciiTheme="majorEastAsia" w:eastAsiaTheme="majorEastAsia" w:hAnsiTheme="majorEastAsia" w:cstheme="majorHAnsi" w:hint="eastAsia"/>
              </w:rPr>
              <w:t>子どもの身体,</w:t>
            </w:r>
            <w:r w:rsidRPr="009B543A">
              <w:rPr>
                <w:rFonts w:asciiTheme="majorEastAsia" w:eastAsiaTheme="majorEastAsia" w:hAnsiTheme="majorEastAsia" w:cstheme="majorHAnsi"/>
              </w:rPr>
              <w:t xml:space="preserve"> </w:t>
            </w:r>
            <w:r w:rsidRPr="009B543A">
              <w:rPr>
                <w:rFonts w:asciiTheme="majorEastAsia" w:eastAsiaTheme="majorEastAsia" w:hAnsiTheme="majorEastAsia" w:cstheme="majorHAnsi" w:hint="eastAsia"/>
              </w:rPr>
              <w:t>心理,</w:t>
            </w:r>
            <w:r w:rsidRPr="009B543A">
              <w:rPr>
                <w:rFonts w:asciiTheme="majorEastAsia" w:eastAsiaTheme="majorEastAsia" w:hAnsiTheme="majorEastAsia" w:cstheme="majorHAnsi"/>
              </w:rPr>
              <w:t xml:space="preserve"> </w:t>
            </w:r>
            <w:r w:rsidRPr="009B543A">
              <w:rPr>
                <w:rFonts w:asciiTheme="majorEastAsia" w:eastAsiaTheme="majorEastAsia" w:hAnsiTheme="majorEastAsia" w:cstheme="majorHAnsi" w:hint="eastAsia"/>
              </w:rPr>
              <w:t>発育に関し、時間的・空間的に全体像を把握できる.</w:t>
            </w:r>
          </w:p>
          <w:p w14:paraId="14DCF2D5" w14:textId="77777777" w:rsidR="006F3AAD" w:rsidRPr="009B543A" w:rsidRDefault="006F3AAD" w:rsidP="0098126E">
            <w:pPr>
              <w:numPr>
                <w:ilvl w:val="0"/>
                <w:numId w:val="6"/>
              </w:numPr>
              <w:spacing w:line="0" w:lineRule="atLeast"/>
              <w:ind w:left="175" w:hanging="175"/>
              <w:rPr>
                <w:rFonts w:asciiTheme="majorEastAsia" w:eastAsiaTheme="majorEastAsia" w:hAnsiTheme="majorEastAsia" w:cstheme="majorHAnsi"/>
              </w:rPr>
            </w:pPr>
            <w:r w:rsidRPr="009B543A">
              <w:rPr>
                <w:rFonts w:asciiTheme="majorEastAsia" w:eastAsiaTheme="majorEastAsia" w:hAnsiTheme="majorEastAsia" w:cstheme="majorHAnsi" w:hint="eastAsia"/>
              </w:rPr>
              <w:t>子どもの疾病を生物学的,心理社会的背景を含めて診察できる.</w:t>
            </w:r>
          </w:p>
          <w:p w14:paraId="7B5C8FE5" w14:textId="77777777" w:rsidR="006F3AAD" w:rsidRPr="009B543A" w:rsidRDefault="00370DC9" w:rsidP="0098126E">
            <w:pPr>
              <w:numPr>
                <w:ilvl w:val="0"/>
                <w:numId w:val="6"/>
              </w:numPr>
              <w:spacing w:line="0" w:lineRule="atLeast"/>
              <w:ind w:left="175" w:hanging="175"/>
              <w:rPr>
                <w:rFonts w:asciiTheme="majorEastAsia" w:eastAsiaTheme="majorEastAsia" w:hAnsiTheme="majorEastAsia" w:cstheme="majorHAnsi"/>
              </w:rPr>
            </w:pPr>
            <w:r w:rsidRPr="009B543A">
              <w:rPr>
                <w:rFonts w:asciiTheme="majorEastAsia" w:eastAsiaTheme="majorEastAsia" w:hAnsiTheme="majorEastAsia" w:cstheme="majorHAnsi"/>
              </w:rPr>
              <w:t>EBM</w:t>
            </w:r>
            <w:r w:rsidR="006F3AAD" w:rsidRPr="009B543A">
              <w:rPr>
                <w:rFonts w:asciiTheme="majorEastAsia" w:eastAsiaTheme="majorEastAsia" w:hAnsiTheme="majorEastAsia" w:cstheme="majorHAnsi" w:hint="eastAsia"/>
              </w:rPr>
              <w:t>とNarrative-based</w:t>
            </w:r>
            <w:r w:rsidR="006F3AAD" w:rsidRPr="009B543A">
              <w:rPr>
                <w:rFonts w:asciiTheme="majorEastAsia" w:eastAsiaTheme="majorEastAsia" w:hAnsiTheme="majorEastAsia" w:cstheme="majorHAnsi"/>
              </w:rPr>
              <w:t xml:space="preserve"> </w:t>
            </w:r>
            <w:r w:rsidR="006F3AAD" w:rsidRPr="009B543A">
              <w:rPr>
                <w:rFonts w:asciiTheme="majorEastAsia" w:eastAsiaTheme="majorEastAsia" w:hAnsiTheme="majorEastAsia" w:cstheme="majorHAnsi" w:hint="eastAsia"/>
              </w:rPr>
              <w:t>Medicineを考慮した診療ができる.</w:t>
            </w:r>
          </w:p>
        </w:tc>
        <w:tc>
          <w:tcPr>
            <w:tcW w:w="427" w:type="dxa"/>
          </w:tcPr>
          <w:p w14:paraId="29093F13"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2C5918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506D72F0"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14659793" w14:textId="77777777" w:rsidTr="009B543A">
        <w:trPr>
          <w:trHeight w:val="172"/>
          <w:jc w:val="center"/>
        </w:trPr>
        <w:tc>
          <w:tcPr>
            <w:tcW w:w="1140" w:type="dxa"/>
            <w:vMerge/>
          </w:tcPr>
          <w:p w14:paraId="3BEE0CF5"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p>
        </w:tc>
        <w:tc>
          <w:tcPr>
            <w:tcW w:w="7118" w:type="dxa"/>
          </w:tcPr>
          <w:p w14:paraId="3673E427"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成育医療</w:t>
            </w:r>
          </w:p>
          <w:p w14:paraId="17047B25" w14:textId="77777777" w:rsidR="006F3AAD" w:rsidRPr="009B543A" w:rsidRDefault="006F3AAD" w:rsidP="0098126E">
            <w:pPr>
              <w:numPr>
                <w:ilvl w:val="0"/>
                <w:numId w:val="7"/>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小児期だけにとどまらず,</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思春期・成人期も見据えた医療を実践できる.</w:t>
            </w:r>
          </w:p>
          <w:p w14:paraId="21F4FF27" w14:textId="77777777" w:rsidR="006F3AAD" w:rsidRPr="009B543A" w:rsidRDefault="006F3AAD" w:rsidP="0098126E">
            <w:pPr>
              <w:numPr>
                <w:ilvl w:val="0"/>
                <w:numId w:val="7"/>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次世代まで見据えた医療を実践できる.</w:t>
            </w:r>
          </w:p>
        </w:tc>
        <w:tc>
          <w:tcPr>
            <w:tcW w:w="427" w:type="dxa"/>
          </w:tcPr>
          <w:p w14:paraId="4EED444C"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F61FC3C"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D1687D3"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2DF8C53A" w14:textId="77777777" w:rsidTr="009B543A">
        <w:trPr>
          <w:trHeight w:val="172"/>
          <w:jc w:val="center"/>
        </w:trPr>
        <w:tc>
          <w:tcPr>
            <w:tcW w:w="1140" w:type="dxa"/>
            <w:vMerge/>
          </w:tcPr>
          <w:p w14:paraId="1874A7DD"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p>
        </w:tc>
        <w:tc>
          <w:tcPr>
            <w:tcW w:w="7118" w:type="dxa"/>
          </w:tcPr>
          <w:p w14:paraId="4E588B5F"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小児救急医療</w:t>
            </w:r>
          </w:p>
          <w:p w14:paraId="35E79D4B" w14:textId="77777777" w:rsidR="006F3AAD" w:rsidRPr="009B543A" w:rsidRDefault="006F3AAD" w:rsidP="0098126E">
            <w:pPr>
              <w:numPr>
                <w:ilvl w:val="0"/>
                <w:numId w:val="8"/>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lastRenderedPageBreak/>
              <w:t>小児救急患者の重症度・緊急度を判断し,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適切な対応ができる</w:t>
            </w:r>
          </w:p>
          <w:p w14:paraId="118A21A9" w14:textId="77777777" w:rsidR="006F3AAD" w:rsidRPr="009B543A" w:rsidRDefault="006F3AAD" w:rsidP="0098126E">
            <w:pPr>
              <w:numPr>
                <w:ilvl w:val="0"/>
                <w:numId w:val="8"/>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小児救急の現場における保護者の不安に配慮ができる.</w:t>
            </w:r>
          </w:p>
        </w:tc>
        <w:tc>
          <w:tcPr>
            <w:tcW w:w="427" w:type="dxa"/>
          </w:tcPr>
          <w:p w14:paraId="7B3A1AF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F28ABD9"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5655A070"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2F0B39B6" w14:textId="77777777" w:rsidTr="009B543A">
        <w:trPr>
          <w:trHeight w:val="172"/>
          <w:jc w:val="center"/>
        </w:trPr>
        <w:tc>
          <w:tcPr>
            <w:tcW w:w="1140" w:type="dxa"/>
            <w:vMerge/>
          </w:tcPr>
          <w:p w14:paraId="3BB3020F"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p>
        </w:tc>
        <w:tc>
          <w:tcPr>
            <w:tcW w:w="7118" w:type="dxa"/>
          </w:tcPr>
          <w:p w14:paraId="5D62D7EF"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 xml:space="preserve">地域医療と社会資源の活用　</w:t>
            </w:r>
          </w:p>
          <w:p w14:paraId="3402C78A" w14:textId="77777777" w:rsidR="006F3AAD" w:rsidRPr="009B543A" w:rsidRDefault="006F3AAD" w:rsidP="0098126E">
            <w:pPr>
              <w:numPr>
                <w:ilvl w:val="0"/>
                <w:numId w:val="9"/>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地域の一次から二次までの小児医療を担う.</w:t>
            </w:r>
          </w:p>
          <w:p w14:paraId="69ADB932" w14:textId="77777777" w:rsidR="006F3AAD" w:rsidRPr="009B543A" w:rsidRDefault="006F3AAD" w:rsidP="0098126E">
            <w:pPr>
              <w:numPr>
                <w:ilvl w:val="0"/>
                <w:numId w:val="9"/>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小児医療</w:t>
            </w:r>
            <w:r w:rsidR="00370DC9" w:rsidRPr="009B543A">
              <w:rPr>
                <w:rFonts w:asciiTheme="majorEastAsia" w:eastAsiaTheme="majorEastAsia" w:hAnsiTheme="majorEastAsia" w:cstheme="majorHAnsi" w:hint="eastAsia"/>
                <w:szCs w:val="16"/>
              </w:rPr>
              <w:t>の</w:t>
            </w:r>
            <w:r w:rsidRPr="009B543A">
              <w:rPr>
                <w:rFonts w:asciiTheme="majorEastAsia" w:eastAsiaTheme="majorEastAsia" w:hAnsiTheme="majorEastAsia" w:cstheme="majorHAnsi" w:hint="eastAsia"/>
                <w:szCs w:val="16"/>
              </w:rPr>
              <w:t>法律・制度・社会資源に精通し,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適切な地域医療を提供できる.</w:t>
            </w:r>
          </w:p>
          <w:p w14:paraId="48A6989E" w14:textId="77777777" w:rsidR="006F3AAD" w:rsidRPr="009B543A" w:rsidRDefault="006F3AAD" w:rsidP="0098126E">
            <w:pPr>
              <w:numPr>
                <w:ilvl w:val="0"/>
                <w:numId w:val="9"/>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小児保健</w:t>
            </w:r>
            <w:r w:rsidR="00370DC9" w:rsidRPr="009B543A">
              <w:rPr>
                <w:rFonts w:asciiTheme="majorEastAsia" w:eastAsiaTheme="majorEastAsia" w:hAnsiTheme="majorEastAsia" w:cstheme="majorHAnsi" w:hint="eastAsia"/>
                <w:szCs w:val="16"/>
              </w:rPr>
              <w:t>の</w:t>
            </w:r>
            <w:r w:rsidRPr="009B543A">
              <w:rPr>
                <w:rFonts w:asciiTheme="majorEastAsia" w:eastAsiaTheme="majorEastAsia" w:hAnsiTheme="majorEastAsia" w:cstheme="majorHAnsi" w:hint="eastAsia"/>
                <w:szCs w:val="16"/>
              </w:rPr>
              <w:t>地域計画に参加し,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小児科に関わる専門職育成に関与できる.</w:t>
            </w:r>
          </w:p>
        </w:tc>
        <w:tc>
          <w:tcPr>
            <w:tcW w:w="427" w:type="dxa"/>
          </w:tcPr>
          <w:p w14:paraId="3A39BCFE"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54141CB6"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229E540D"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7B8426B8" w14:textId="77777777" w:rsidTr="009B543A">
        <w:trPr>
          <w:trHeight w:val="172"/>
          <w:jc w:val="center"/>
        </w:trPr>
        <w:tc>
          <w:tcPr>
            <w:tcW w:w="1140" w:type="dxa"/>
            <w:vMerge/>
          </w:tcPr>
          <w:p w14:paraId="5CB1BD6D"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p>
        </w:tc>
        <w:tc>
          <w:tcPr>
            <w:tcW w:w="7118" w:type="dxa"/>
          </w:tcPr>
          <w:p w14:paraId="29BCF549"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 xml:space="preserve">患者・家族との信頼関係　</w:t>
            </w:r>
          </w:p>
          <w:p w14:paraId="511AC091" w14:textId="77777777" w:rsidR="006F3AAD" w:rsidRPr="009B543A" w:rsidRDefault="006F3AAD" w:rsidP="0098126E">
            <w:pPr>
              <w:numPr>
                <w:ilvl w:val="0"/>
                <w:numId w:val="10"/>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多様な考えや背景を持つ小児患者と家族に対して信頼関係構築できる.</w:t>
            </w:r>
          </w:p>
          <w:p w14:paraId="0A5A6CB8" w14:textId="77777777" w:rsidR="006F3AAD" w:rsidRPr="009B543A" w:rsidRDefault="006F3AAD" w:rsidP="0098126E">
            <w:pPr>
              <w:numPr>
                <w:ilvl w:val="0"/>
                <w:numId w:val="10"/>
              </w:numPr>
              <w:spacing w:line="0" w:lineRule="atLeast"/>
              <w:ind w:left="175" w:hanging="175"/>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家族全体の心理社会的因子に配慮し,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支援できる.</w:t>
            </w:r>
          </w:p>
        </w:tc>
        <w:tc>
          <w:tcPr>
            <w:tcW w:w="427" w:type="dxa"/>
          </w:tcPr>
          <w:p w14:paraId="4A0993DA"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C79F73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1E0D33AD"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0972D98E" w14:textId="77777777" w:rsidTr="009B543A">
        <w:trPr>
          <w:trHeight w:val="796"/>
          <w:jc w:val="center"/>
        </w:trPr>
        <w:tc>
          <w:tcPr>
            <w:tcW w:w="1140" w:type="dxa"/>
            <w:vMerge w:val="restart"/>
          </w:tcPr>
          <w:p w14:paraId="17CE6DDD"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育児</w:t>
            </w:r>
            <w:r w:rsidR="00054CBC" w:rsidRPr="009B543A">
              <w:rPr>
                <w:rFonts w:asciiTheme="majorEastAsia" w:eastAsiaTheme="majorEastAsia" w:hAnsiTheme="majorEastAsia" w:cstheme="majorHAnsi" w:hint="eastAsia"/>
                <w:sz w:val="22"/>
              </w:rPr>
              <w:t>・</w:t>
            </w:r>
            <w:r w:rsidRPr="009B543A">
              <w:rPr>
                <w:rFonts w:asciiTheme="majorEastAsia" w:eastAsiaTheme="majorEastAsia" w:hAnsiTheme="majorEastAsia" w:cstheme="majorHAnsi" w:hint="eastAsia"/>
                <w:sz w:val="22"/>
              </w:rPr>
              <w:t>健康支援者</w:t>
            </w:r>
          </w:p>
        </w:tc>
        <w:tc>
          <w:tcPr>
            <w:tcW w:w="7118" w:type="dxa"/>
          </w:tcPr>
          <w:p w14:paraId="65596510" w14:textId="77777777" w:rsidR="006F3AAD" w:rsidRPr="009B543A" w:rsidRDefault="006F3AAD" w:rsidP="006F3AAD">
            <w:pPr>
              <w:spacing w:line="0" w:lineRule="atLeast"/>
              <w:rPr>
                <w:rFonts w:asciiTheme="majorEastAsia" w:eastAsiaTheme="majorEastAsia" w:hAnsiTheme="majorEastAsia" w:cstheme="majorHAnsi"/>
                <w:sz w:val="18"/>
                <w:szCs w:val="16"/>
              </w:rPr>
            </w:pPr>
            <w:r w:rsidRPr="009B543A">
              <w:rPr>
                <w:rFonts w:asciiTheme="majorEastAsia" w:eastAsiaTheme="majorEastAsia" w:hAnsiTheme="majorEastAsia" w:cstheme="majorHAnsi" w:hint="eastAsia"/>
                <w:szCs w:val="14"/>
              </w:rPr>
              <w:t>プライマリ・ケアと育児支援</w:t>
            </w:r>
          </w:p>
          <w:p w14:paraId="31871657" w14:textId="77777777" w:rsidR="006F3AAD" w:rsidRPr="009B543A" w:rsidRDefault="006F3AAD" w:rsidP="0098126E">
            <w:pPr>
              <w:numPr>
                <w:ilvl w:val="0"/>
                <w:numId w:val="11"/>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szCs w:val="16"/>
              </w:rPr>
              <w:t>Common diseases</w:t>
            </w:r>
            <w:r w:rsidR="00370DC9" w:rsidRPr="009B543A">
              <w:rPr>
                <w:rFonts w:asciiTheme="majorEastAsia" w:eastAsiaTheme="majorEastAsia" w:hAnsiTheme="majorEastAsia" w:cstheme="majorHAnsi" w:hint="eastAsia"/>
                <w:szCs w:val="16"/>
              </w:rPr>
              <w:t>など</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日常よくある子どもの健康問題に対応できる.</w:t>
            </w:r>
          </w:p>
          <w:p w14:paraId="2670E74A" w14:textId="77777777" w:rsidR="006F3AAD" w:rsidRPr="009B543A" w:rsidRDefault="006F3AAD" w:rsidP="0098126E">
            <w:pPr>
              <w:numPr>
                <w:ilvl w:val="0"/>
                <w:numId w:val="11"/>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家族の不安を把握し,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適切な育児支援ができる.</w:t>
            </w:r>
          </w:p>
        </w:tc>
        <w:tc>
          <w:tcPr>
            <w:tcW w:w="427" w:type="dxa"/>
          </w:tcPr>
          <w:p w14:paraId="5465D9FF"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268FCDA"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0B922A4"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544DA599" w14:textId="77777777" w:rsidTr="009B543A">
        <w:trPr>
          <w:trHeight w:val="172"/>
          <w:jc w:val="center"/>
        </w:trPr>
        <w:tc>
          <w:tcPr>
            <w:tcW w:w="1140" w:type="dxa"/>
            <w:vMerge/>
          </w:tcPr>
          <w:p w14:paraId="1610C653"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1C95184D"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健康支援と予防医療</w:t>
            </w:r>
          </w:p>
          <w:p w14:paraId="1ED1F3A7" w14:textId="77777777" w:rsidR="006F3AAD" w:rsidRPr="009B543A" w:rsidRDefault="006F3AAD" w:rsidP="0098126E">
            <w:pPr>
              <w:pStyle w:val="a3"/>
              <w:numPr>
                <w:ilvl w:val="0"/>
                <w:numId w:val="12"/>
              </w:numPr>
              <w:ind w:leftChars="0" w:left="176" w:hanging="176"/>
              <w:rPr>
                <w:rFonts w:asciiTheme="majorEastAsia" w:eastAsiaTheme="majorEastAsia" w:hAnsiTheme="majorEastAsia" w:cstheme="majorHAnsi"/>
                <w:sz w:val="22"/>
              </w:rPr>
            </w:pPr>
            <w:r w:rsidRPr="009B543A">
              <w:rPr>
                <w:rFonts w:asciiTheme="majorEastAsia" w:eastAsiaTheme="majorEastAsia" w:hAnsiTheme="majorEastAsia" w:cstheme="majorHAnsi" w:hint="eastAsia"/>
                <w:szCs w:val="16"/>
              </w:rPr>
              <w:t>乳幼児・学童・思春期を通して健康支援・予防医療を実践できる.</w:t>
            </w:r>
          </w:p>
        </w:tc>
        <w:tc>
          <w:tcPr>
            <w:tcW w:w="427" w:type="dxa"/>
          </w:tcPr>
          <w:p w14:paraId="777D118D"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14173DC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5AAA5A0E"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5AB089A7" w14:textId="77777777" w:rsidTr="009B543A">
        <w:trPr>
          <w:trHeight w:val="823"/>
          <w:jc w:val="center"/>
        </w:trPr>
        <w:tc>
          <w:tcPr>
            <w:tcW w:w="1140" w:type="dxa"/>
          </w:tcPr>
          <w:p w14:paraId="41D6C89B" w14:textId="77777777" w:rsidR="006F3AAD" w:rsidRPr="009B543A" w:rsidRDefault="00054CBC"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子どもの</w:t>
            </w:r>
            <w:r w:rsidR="006F3AAD" w:rsidRPr="009B543A">
              <w:rPr>
                <w:rFonts w:asciiTheme="majorEastAsia" w:eastAsiaTheme="majorEastAsia" w:hAnsiTheme="majorEastAsia" w:cstheme="majorHAnsi" w:hint="eastAsia"/>
                <w:sz w:val="22"/>
              </w:rPr>
              <w:t>代弁者</w:t>
            </w:r>
          </w:p>
        </w:tc>
        <w:tc>
          <w:tcPr>
            <w:tcW w:w="7118" w:type="dxa"/>
          </w:tcPr>
          <w:p w14:paraId="67DABCF8"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アドヴォカシー（advocacy）</w:t>
            </w:r>
          </w:p>
          <w:p w14:paraId="4D906E0E" w14:textId="77777777" w:rsidR="006F3AAD" w:rsidRPr="009B543A" w:rsidRDefault="006F3AAD" w:rsidP="0098126E">
            <w:pPr>
              <w:numPr>
                <w:ilvl w:val="0"/>
                <w:numId w:val="13"/>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子どもに関する社会的な問題を認識できる.</w:t>
            </w:r>
          </w:p>
          <w:p w14:paraId="38DAE182" w14:textId="77777777" w:rsidR="006F3AAD" w:rsidRPr="009B543A" w:rsidRDefault="006F3AAD" w:rsidP="0098126E">
            <w:pPr>
              <w:numPr>
                <w:ilvl w:val="0"/>
                <w:numId w:val="13"/>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子どもや家族の代弁者として問題解決にあたることができる.</w:t>
            </w:r>
          </w:p>
        </w:tc>
        <w:tc>
          <w:tcPr>
            <w:tcW w:w="427" w:type="dxa"/>
          </w:tcPr>
          <w:p w14:paraId="400A0A93"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5C4474C7"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4940EC28"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14FCF715" w14:textId="77777777" w:rsidTr="009B543A">
        <w:trPr>
          <w:trHeight w:val="945"/>
          <w:jc w:val="center"/>
        </w:trPr>
        <w:tc>
          <w:tcPr>
            <w:tcW w:w="1140" w:type="dxa"/>
            <w:vMerge w:val="restart"/>
          </w:tcPr>
          <w:p w14:paraId="419DC4AD" w14:textId="77777777" w:rsidR="00E22245" w:rsidRPr="009B543A" w:rsidRDefault="006F3AAD"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学識</w:t>
            </w:r>
            <w:r w:rsidR="00054CBC" w:rsidRPr="009B543A">
              <w:rPr>
                <w:rFonts w:asciiTheme="majorEastAsia" w:eastAsiaTheme="majorEastAsia" w:hAnsiTheme="majorEastAsia" w:cstheme="majorHAnsi" w:hint="eastAsia"/>
                <w:sz w:val="22"/>
              </w:rPr>
              <w:t>・</w:t>
            </w:r>
          </w:p>
          <w:p w14:paraId="5C8F0819" w14:textId="77777777" w:rsidR="006F3AAD" w:rsidRPr="009B543A" w:rsidRDefault="006F3AAD"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研究者</w:t>
            </w:r>
          </w:p>
        </w:tc>
        <w:tc>
          <w:tcPr>
            <w:tcW w:w="7118" w:type="dxa"/>
          </w:tcPr>
          <w:p w14:paraId="76368C75"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高次医療と病態研究</w:t>
            </w:r>
          </w:p>
          <w:p w14:paraId="25B75B7E" w14:textId="77777777" w:rsidR="006F3AAD" w:rsidRPr="009B543A" w:rsidRDefault="006F3AAD" w:rsidP="0098126E">
            <w:pPr>
              <w:numPr>
                <w:ilvl w:val="0"/>
                <w:numId w:val="14"/>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最新の医学情報を常に収集し,現状の医療を検証できる.</w:t>
            </w:r>
          </w:p>
          <w:p w14:paraId="063DB556" w14:textId="77777777" w:rsidR="006F3AAD" w:rsidRPr="009B543A" w:rsidRDefault="006F3AAD" w:rsidP="0098126E">
            <w:pPr>
              <w:numPr>
                <w:ilvl w:val="0"/>
                <w:numId w:val="14"/>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高次医療を経験し,</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病態・診断・治療法の研究に積極的に参画する.</w:t>
            </w:r>
          </w:p>
        </w:tc>
        <w:tc>
          <w:tcPr>
            <w:tcW w:w="427" w:type="dxa"/>
          </w:tcPr>
          <w:p w14:paraId="08625F7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40F4123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E6ADF14"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41243770" w14:textId="77777777" w:rsidTr="009B543A">
        <w:trPr>
          <w:trHeight w:val="172"/>
          <w:jc w:val="center"/>
        </w:trPr>
        <w:tc>
          <w:tcPr>
            <w:tcW w:w="1140" w:type="dxa"/>
            <w:vMerge/>
          </w:tcPr>
          <w:p w14:paraId="479F9AFF"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510A1595"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国際的視野</w:t>
            </w:r>
          </w:p>
          <w:p w14:paraId="0AEAD305" w14:textId="77777777" w:rsidR="006F3AAD" w:rsidRPr="009B543A" w:rsidRDefault="006F3AAD" w:rsidP="0098126E">
            <w:pPr>
              <w:numPr>
                <w:ilvl w:val="0"/>
                <w:numId w:val="15"/>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国際的な視野を持って小児医療に関わることができる.</w:t>
            </w:r>
          </w:p>
          <w:p w14:paraId="6DAE0AC8" w14:textId="77777777" w:rsidR="006F3AAD" w:rsidRPr="009B543A" w:rsidRDefault="006F3AAD" w:rsidP="0098126E">
            <w:pPr>
              <w:numPr>
                <w:ilvl w:val="0"/>
                <w:numId w:val="15"/>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国際的な情報発信・国際貢献に積極的に関わる.</w:t>
            </w:r>
          </w:p>
        </w:tc>
        <w:tc>
          <w:tcPr>
            <w:tcW w:w="427" w:type="dxa"/>
          </w:tcPr>
          <w:p w14:paraId="48E07BB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6F5F177"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043D5CF8"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3DE3DE0B" w14:textId="77777777" w:rsidTr="009B543A">
        <w:trPr>
          <w:trHeight w:val="1257"/>
          <w:jc w:val="center"/>
        </w:trPr>
        <w:tc>
          <w:tcPr>
            <w:tcW w:w="1140" w:type="dxa"/>
            <w:vMerge w:val="restart"/>
          </w:tcPr>
          <w:p w14:paraId="256F9702" w14:textId="77777777" w:rsidR="006F3AAD" w:rsidRPr="009B543A" w:rsidRDefault="00054CBC" w:rsidP="006F3AAD">
            <w:pPr>
              <w:pStyle w:val="a3"/>
              <w:spacing w:line="0" w:lineRule="atLeast"/>
              <w:ind w:leftChars="0" w:left="0"/>
              <w:rPr>
                <w:rFonts w:asciiTheme="majorEastAsia" w:eastAsiaTheme="majorEastAsia" w:hAnsiTheme="majorEastAsia" w:cstheme="majorHAnsi"/>
                <w:sz w:val="22"/>
              </w:rPr>
            </w:pPr>
            <w:r w:rsidRPr="009B543A">
              <w:rPr>
                <w:rFonts w:asciiTheme="majorEastAsia" w:eastAsiaTheme="majorEastAsia" w:hAnsiTheme="majorEastAsia" w:cstheme="majorHAnsi" w:hint="eastAsia"/>
                <w:sz w:val="22"/>
              </w:rPr>
              <w:t>医療の</w:t>
            </w:r>
            <w:r w:rsidR="006F3AAD" w:rsidRPr="009B543A">
              <w:rPr>
                <w:rFonts w:asciiTheme="majorEastAsia" w:eastAsiaTheme="majorEastAsia" w:hAnsiTheme="majorEastAsia" w:cstheme="majorHAnsi" w:hint="eastAsia"/>
                <w:sz w:val="22"/>
              </w:rPr>
              <w:t>プロフェッショナル</w:t>
            </w:r>
          </w:p>
        </w:tc>
        <w:tc>
          <w:tcPr>
            <w:tcW w:w="7118" w:type="dxa"/>
          </w:tcPr>
          <w:p w14:paraId="450100F7"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医の倫理</w:t>
            </w:r>
          </w:p>
          <w:p w14:paraId="528EEA62" w14:textId="77777777" w:rsidR="006F3AAD" w:rsidRPr="009B543A" w:rsidRDefault="006F3AAD" w:rsidP="0098126E">
            <w:pPr>
              <w:numPr>
                <w:ilvl w:val="0"/>
                <w:numId w:val="16"/>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子どもを一つの人格として捉え、年齢・発達段階に合わせた説明・告知と同意を得ることができる.</w:t>
            </w:r>
          </w:p>
          <w:p w14:paraId="4FC28598" w14:textId="77777777" w:rsidR="006F3AAD" w:rsidRPr="009B543A" w:rsidRDefault="006F3AAD" w:rsidP="0098126E">
            <w:pPr>
              <w:numPr>
                <w:ilvl w:val="0"/>
                <w:numId w:val="16"/>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患者のプライバシーに配慮し、小児科医としての社会的・職業的責任と医の倫理に沿って職務を全うできる.</w:t>
            </w:r>
          </w:p>
        </w:tc>
        <w:tc>
          <w:tcPr>
            <w:tcW w:w="427" w:type="dxa"/>
          </w:tcPr>
          <w:p w14:paraId="748C09CF"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3B613220"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1ACCCD12"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15A7ECBD" w14:textId="77777777" w:rsidTr="009B543A">
        <w:trPr>
          <w:trHeight w:val="172"/>
          <w:jc w:val="center"/>
        </w:trPr>
        <w:tc>
          <w:tcPr>
            <w:tcW w:w="1140" w:type="dxa"/>
            <w:vMerge/>
          </w:tcPr>
          <w:p w14:paraId="69CA0FCE"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07CD3A71"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省察と研鑽</w:t>
            </w:r>
          </w:p>
          <w:p w14:paraId="6747A40A" w14:textId="77777777" w:rsidR="006F3AAD" w:rsidRPr="009B543A" w:rsidRDefault="006F3AAD" w:rsidP="0098126E">
            <w:pPr>
              <w:pStyle w:val="a3"/>
              <w:numPr>
                <w:ilvl w:val="0"/>
                <w:numId w:val="17"/>
              </w:numPr>
              <w:spacing w:line="0" w:lineRule="atLeast"/>
              <w:ind w:leftChars="0" w:left="176" w:hanging="176"/>
              <w:rPr>
                <w:rFonts w:asciiTheme="majorEastAsia" w:eastAsiaTheme="majorEastAsia" w:hAnsiTheme="majorEastAsia" w:cstheme="majorHAnsi"/>
                <w:sz w:val="22"/>
              </w:rPr>
            </w:pPr>
            <w:r w:rsidRPr="009B543A">
              <w:rPr>
                <w:rFonts w:asciiTheme="majorEastAsia" w:eastAsiaTheme="majorEastAsia" w:hAnsiTheme="majorEastAsia" w:cstheme="majorHAnsi" w:hint="eastAsia"/>
                <w:szCs w:val="16"/>
              </w:rPr>
              <w:t xml:space="preserve">他者からの評価を謙虚に受け止め, </w:t>
            </w:r>
            <w:r w:rsidR="00E22245" w:rsidRPr="009B543A">
              <w:rPr>
                <w:rFonts w:asciiTheme="majorEastAsia" w:eastAsiaTheme="majorEastAsia" w:hAnsiTheme="majorEastAsia" w:cstheme="majorHAnsi" w:hint="eastAsia"/>
                <w:szCs w:val="16"/>
              </w:rPr>
              <w:t>生涯</w:t>
            </w:r>
            <w:r w:rsidRPr="009B543A">
              <w:rPr>
                <w:rFonts w:asciiTheme="majorEastAsia" w:eastAsiaTheme="majorEastAsia" w:hAnsiTheme="majorEastAsia" w:cstheme="majorHAnsi" w:hint="eastAsia"/>
                <w:szCs w:val="16"/>
              </w:rPr>
              <w:t>自己省察と自己研鑽に努める.</w:t>
            </w:r>
          </w:p>
        </w:tc>
        <w:tc>
          <w:tcPr>
            <w:tcW w:w="427" w:type="dxa"/>
          </w:tcPr>
          <w:p w14:paraId="426D0D2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C9EF5EC"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294D4DA1"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263EAE0C" w14:textId="77777777" w:rsidTr="009B543A">
        <w:trPr>
          <w:trHeight w:val="172"/>
          <w:jc w:val="center"/>
        </w:trPr>
        <w:tc>
          <w:tcPr>
            <w:tcW w:w="1140" w:type="dxa"/>
            <w:vMerge/>
          </w:tcPr>
          <w:p w14:paraId="6631BA91"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1CCF3773"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教育への貢献</w:t>
            </w:r>
          </w:p>
          <w:p w14:paraId="548F0A65" w14:textId="77777777" w:rsidR="006F3AAD" w:rsidRPr="009B543A" w:rsidRDefault="006F3AAD" w:rsidP="0098126E">
            <w:pPr>
              <w:numPr>
                <w:ilvl w:val="0"/>
                <w:numId w:val="18"/>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小児医療に関わるロールモデルとなり,</w:t>
            </w:r>
            <w:r w:rsidRPr="009B543A">
              <w:rPr>
                <w:rFonts w:asciiTheme="majorEastAsia" w:eastAsiaTheme="majorEastAsia" w:hAnsiTheme="majorEastAsia" w:cstheme="majorHAnsi"/>
                <w:szCs w:val="16"/>
              </w:rPr>
              <w:t xml:space="preserve"> </w:t>
            </w:r>
            <w:r w:rsidRPr="009B543A">
              <w:rPr>
                <w:rFonts w:asciiTheme="majorEastAsia" w:eastAsiaTheme="majorEastAsia" w:hAnsiTheme="majorEastAsia" w:cstheme="majorHAnsi" w:hint="eastAsia"/>
                <w:szCs w:val="16"/>
              </w:rPr>
              <w:t>後進の教育に貢献できる.</w:t>
            </w:r>
          </w:p>
          <w:p w14:paraId="0E8EB9CF" w14:textId="77777777" w:rsidR="006F3AAD" w:rsidRPr="009B543A" w:rsidRDefault="006F3AAD" w:rsidP="0098126E">
            <w:pPr>
              <w:numPr>
                <w:ilvl w:val="0"/>
                <w:numId w:val="18"/>
              </w:numPr>
              <w:spacing w:line="0" w:lineRule="atLeast"/>
              <w:ind w:left="176" w:hanging="176"/>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社会に対して小児医療に関する啓発的・教育的取り組みができる.</w:t>
            </w:r>
          </w:p>
        </w:tc>
        <w:tc>
          <w:tcPr>
            <w:tcW w:w="427" w:type="dxa"/>
          </w:tcPr>
          <w:p w14:paraId="147AEA02"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4A6FFDDB"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456A9E10"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3B8DF491" w14:textId="77777777" w:rsidTr="009B543A">
        <w:trPr>
          <w:trHeight w:val="172"/>
          <w:jc w:val="center"/>
        </w:trPr>
        <w:tc>
          <w:tcPr>
            <w:tcW w:w="1140" w:type="dxa"/>
            <w:vMerge/>
          </w:tcPr>
          <w:p w14:paraId="4DA7BADB"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36B83BC0"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協働医療</w:t>
            </w:r>
          </w:p>
          <w:p w14:paraId="54D90692" w14:textId="77777777" w:rsidR="006F3AAD" w:rsidRPr="009B543A" w:rsidRDefault="006F3AAD" w:rsidP="0098126E">
            <w:pPr>
              <w:pStyle w:val="a3"/>
              <w:numPr>
                <w:ilvl w:val="0"/>
                <w:numId w:val="19"/>
              </w:numPr>
              <w:spacing w:line="0" w:lineRule="atLeast"/>
              <w:ind w:leftChars="0" w:left="176" w:hanging="176"/>
              <w:rPr>
                <w:rFonts w:asciiTheme="majorEastAsia" w:eastAsiaTheme="majorEastAsia" w:hAnsiTheme="majorEastAsia" w:cstheme="majorHAnsi"/>
                <w:sz w:val="22"/>
              </w:rPr>
            </w:pPr>
            <w:r w:rsidRPr="009B543A">
              <w:rPr>
                <w:rFonts w:asciiTheme="majorEastAsia" w:eastAsiaTheme="majorEastAsia" w:hAnsiTheme="majorEastAsia" w:cstheme="majorHAnsi" w:hint="eastAsia"/>
                <w:szCs w:val="16"/>
              </w:rPr>
              <w:t>小児医療にかかわる多くの専門職と協力してチーム医療を実践できる.</w:t>
            </w:r>
          </w:p>
        </w:tc>
        <w:tc>
          <w:tcPr>
            <w:tcW w:w="427" w:type="dxa"/>
          </w:tcPr>
          <w:p w14:paraId="24DDF65E"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2413A21"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4B5FF6DA"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1777A43A" w14:textId="77777777" w:rsidTr="009B543A">
        <w:trPr>
          <w:trHeight w:val="172"/>
          <w:jc w:val="center"/>
        </w:trPr>
        <w:tc>
          <w:tcPr>
            <w:tcW w:w="1140" w:type="dxa"/>
            <w:vMerge/>
          </w:tcPr>
          <w:p w14:paraId="4FEC43AE"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35ED3E5B"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医療安全</w:t>
            </w:r>
          </w:p>
          <w:p w14:paraId="697E0239" w14:textId="77777777" w:rsidR="006F3AAD" w:rsidRPr="009B543A" w:rsidRDefault="006F3AAD" w:rsidP="0098126E">
            <w:pPr>
              <w:pStyle w:val="a3"/>
              <w:numPr>
                <w:ilvl w:val="0"/>
                <w:numId w:val="19"/>
              </w:numPr>
              <w:spacing w:line="0" w:lineRule="atLeast"/>
              <w:ind w:leftChars="0" w:left="176" w:hanging="176"/>
              <w:rPr>
                <w:rFonts w:asciiTheme="majorEastAsia" w:eastAsiaTheme="majorEastAsia" w:hAnsiTheme="majorEastAsia" w:cstheme="majorHAnsi"/>
                <w:sz w:val="22"/>
              </w:rPr>
            </w:pPr>
            <w:r w:rsidRPr="009B543A">
              <w:rPr>
                <w:rFonts w:asciiTheme="majorEastAsia" w:eastAsiaTheme="majorEastAsia" w:hAnsiTheme="majorEastAsia" w:cstheme="majorHAnsi" w:hint="eastAsia"/>
                <w:szCs w:val="16"/>
              </w:rPr>
              <w:t>小児医療における安全管理・感染管理</w:t>
            </w:r>
            <w:r w:rsidR="00E22245" w:rsidRPr="009B543A">
              <w:rPr>
                <w:rFonts w:asciiTheme="majorEastAsia" w:eastAsiaTheme="majorEastAsia" w:hAnsiTheme="majorEastAsia" w:cstheme="majorHAnsi" w:hint="eastAsia"/>
                <w:szCs w:val="16"/>
              </w:rPr>
              <w:t>の</w:t>
            </w:r>
            <w:r w:rsidRPr="009B543A">
              <w:rPr>
                <w:rFonts w:asciiTheme="majorEastAsia" w:eastAsiaTheme="majorEastAsia" w:hAnsiTheme="majorEastAsia" w:cstheme="majorHAnsi" w:hint="eastAsia"/>
                <w:szCs w:val="16"/>
              </w:rPr>
              <w:t>適切なマネジメントができる.</w:t>
            </w:r>
          </w:p>
        </w:tc>
        <w:tc>
          <w:tcPr>
            <w:tcW w:w="427" w:type="dxa"/>
          </w:tcPr>
          <w:p w14:paraId="22282465"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908E871"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65CA2844" w14:textId="77777777" w:rsidR="006F3AAD" w:rsidRPr="002E6EE9" w:rsidRDefault="006F3AAD" w:rsidP="006F3AAD">
            <w:pPr>
              <w:pStyle w:val="a3"/>
              <w:ind w:leftChars="0" w:left="0"/>
              <w:rPr>
                <w:rFonts w:asciiTheme="majorHAnsi" w:eastAsiaTheme="majorEastAsia" w:hAnsiTheme="majorHAnsi" w:cstheme="majorHAnsi"/>
                <w:sz w:val="22"/>
              </w:rPr>
            </w:pPr>
          </w:p>
        </w:tc>
      </w:tr>
      <w:tr w:rsidR="00130304" w:rsidRPr="002E6EE9" w14:paraId="67EB81A9" w14:textId="77777777" w:rsidTr="009B543A">
        <w:trPr>
          <w:trHeight w:val="172"/>
          <w:jc w:val="center"/>
        </w:trPr>
        <w:tc>
          <w:tcPr>
            <w:tcW w:w="1140" w:type="dxa"/>
            <w:vMerge/>
          </w:tcPr>
          <w:p w14:paraId="63E411A5" w14:textId="77777777" w:rsidR="006F3AAD" w:rsidRPr="009B543A" w:rsidRDefault="006F3AAD" w:rsidP="006F3AAD">
            <w:pPr>
              <w:pStyle w:val="a3"/>
              <w:ind w:leftChars="0" w:left="0"/>
              <w:rPr>
                <w:rFonts w:asciiTheme="majorEastAsia" w:eastAsiaTheme="majorEastAsia" w:hAnsiTheme="majorEastAsia" w:cstheme="majorHAnsi"/>
                <w:sz w:val="22"/>
              </w:rPr>
            </w:pPr>
          </w:p>
        </w:tc>
        <w:tc>
          <w:tcPr>
            <w:tcW w:w="7118" w:type="dxa"/>
          </w:tcPr>
          <w:p w14:paraId="3F85D935" w14:textId="77777777" w:rsidR="006F3AAD" w:rsidRPr="009B543A" w:rsidRDefault="006F3AAD" w:rsidP="006F3AAD">
            <w:pPr>
              <w:spacing w:line="0" w:lineRule="atLeast"/>
              <w:rPr>
                <w:rFonts w:asciiTheme="majorEastAsia" w:eastAsiaTheme="majorEastAsia" w:hAnsiTheme="majorEastAsia" w:cstheme="majorHAnsi"/>
                <w:szCs w:val="16"/>
              </w:rPr>
            </w:pPr>
            <w:r w:rsidRPr="009B543A">
              <w:rPr>
                <w:rFonts w:asciiTheme="majorEastAsia" w:eastAsiaTheme="majorEastAsia" w:hAnsiTheme="majorEastAsia" w:cstheme="majorHAnsi" w:hint="eastAsia"/>
                <w:szCs w:val="16"/>
              </w:rPr>
              <w:t>医療経済</w:t>
            </w:r>
          </w:p>
          <w:p w14:paraId="0CEAA02C" w14:textId="77777777" w:rsidR="006F3AAD" w:rsidRPr="009B543A" w:rsidRDefault="00E22245" w:rsidP="0098126E">
            <w:pPr>
              <w:pStyle w:val="a3"/>
              <w:numPr>
                <w:ilvl w:val="0"/>
                <w:numId w:val="19"/>
              </w:numPr>
              <w:spacing w:line="0" w:lineRule="atLeast"/>
              <w:ind w:leftChars="0" w:left="176" w:hanging="176"/>
              <w:rPr>
                <w:rFonts w:asciiTheme="majorEastAsia" w:eastAsiaTheme="majorEastAsia" w:hAnsiTheme="majorEastAsia" w:cstheme="majorHAnsi"/>
                <w:sz w:val="22"/>
              </w:rPr>
            </w:pPr>
            <w:r w:rsidRPr="009B543A">
              <w:rPr>
                <w:rFonts w:asciiTheme="majorEastAsia" w:eastAsiaTheme="majorEastAsia" w:hAnsiTheme="majorEastAsia" w:cstheme="majorHAnsi" w:hint="eastAsia"/>
                <w:szCs w:val="16"/>
              </w:rPr>
              <w:t>医療経済・保険制度・社会</w:t>
            </w:r>
            <w:r w:rsidR="006F3AAD" w:rsidRPr="009B543A">
              <w:rPr>
                <w:rFonts w:asciiTheme="majorEastAsia" w:eastAsiaTheme="majorEastAsia" w:hAnsiTheme="majorEastAsia" w:cstheme="majorHAnsi" w:hint="eastAsia"/>
                <w:szCs w:val="16"/>
              </w:rPr>
              <w:t>資源を考慮しつつ,</w:t>
            </w:r>
            <w:r w:rsidR="006F3AAD" w:rsidRPr="009B543A">
              <w:rPr>
                <w:rFonts w:asciiTheme="majorEastAsia" w:eastAsiaTheme="majorEastAsia" w:hAnsiTheme="majorEastAsia" w:cstheme="majorHAnsi"/>
                <w:szCs w:val="16"/>
              </w:rPr>
              <w:t xml:space="preserve"> </w:t>
            </w:r>
            <w:r w:rsidR="006F3AAD" w:rsidRPr="009B543A">
              <w:rPr>
                <w:rFonts w:asciiTheme="majorEastAsia" w:eastAsiaTheme="majorEastAsia" w:hAnsiTheme="majorEastAsia" w:cstheme="majorHAnsi" w:hint="eastAsia"/>
                <w:szCs w:val="16"/>
              </w:rPr>
              <w:t>適切な医療を実践できる.</w:t>
            </w:r>
          </w:p>
        </w:tc>
        <w:tc>
          <w:tcPr>
            <w:tcW w:w="427" w:type="dxa"/>
          </w:tcPr>
          <w:p w14:paraId="200F6A43"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0A6C619D" w14:textId="77777777" w:rsidR="006F3AAD" w:rsidRPr="002E6EE9" w:rsidRDefault="006F3AAD" w:rsidP="006F3AAD">
            <w:pPr>
              <w:pStyle w:val="a3"/>
              <w:ind w:leftChars="0" w:left="0"/>
              <w:rPr>
                <w:rFonts w:asciiTheme="majorHAnsi" w:eastAsiaTheme="majorEastAsia" w:hAnsiTheme="majorHAnsi" w:cstheme="majorHAnsi"/>
                <w:sz w:val="22"/>
              </w:rPr>
            </w:pPr>
          </w:p>
        </w:tc>
        <w:tc>
          <w:tcPr>
            <w:tcW w:w="427" w:type="dxa"/>
          </w:tcPr>
          <w:p w14:paraId="7AE96C45" w14:textId="77777777" w:rsidR="006F3AAD" w:rsidRPr="002E6EE9" w:rsidRDefault="006F3AAD" w:rsidP="006F3AAD">
            <w:pPr>
              <w:pStyle w:val="a3"/>
              <w:ind w:leftChars="0" w:left="0"/>
              <w:rPr>
                <w:rFonts w:asciiTheme="majorHAnsi" w:eastAsiaTheme="majorEastAsia" w:hAnsiTheme="majorHAnsi" w:cstheme="majorHAnsi"/>
                <w:sz w:val="22"/>
              </w:rPr>
            </w:pPr>
          </w:p>
        </w:tc>
      </w:tr>
    </w:tbl>
    <w:p w14:paraId="7D213D59" w14:textId="77777777" w:rsidR="00D83ECA" w:rsidRPr="007D5C82" w:rsidRDefault="00D83ECA" w:rsidP="006F3AAD">
      <w:pPr>
        <w:rPr>
          <w:rFonts w:asciiTheme="majorEastAsia" w:eastAsiaTheme="majorEastAsia" w:hAnsiTheme="majorEastAsia" w:cstheme="majorHAnsi"/>
          <w:sz w:val="22"/>
        </w:rPr>
      </w:pPr>
    </w:p>
    <w:p w14:paraId="585CEABE" w14:textId="19A2D77B" w:rsidR="006F3AAD" w:rsidRPr="007D5C82" w:rsidRDefault="006F3AAD" w:rsidP="0098126E">
      <w:pPr>
        <w:pStyle w:val="a3"/>
        <w:numPr>
          <w:ilvl w:val="0"/>
          <w:numId w:val="23"/>
        </w:numPr>
        <w:ind w:leftChars="0"/>
        <w:rPr>
          <w:rFonts w:asciiTheme="majorEastAsia" w:eastAsiaTheme="majorEastAsia" w:hAnsiTheme="majorEastAsia" w:cstheme="majorHAnsi"/>
          <w:sz w:val="22"/>
        </w:rPr>
      </w:pPr>
      <w:r w:rsidRPr="007D5C82">
        <w:rPr>
          <w:rFonts w:asciiTheme="majorEastAsia" w:eastAsiaTheme="majorEastAsia" w:hAnsiTheme="majorEastAsia" w:cstheme="majorHAnsi"/>
          <w:sz w:val="22"/>
          <w:u w:val="single"/>
        </w:rPr>
        <w:t>「経験すべき症候」に関する</w:t>
      </w:r>
      <w:r w:rsidR="002831E2" w:rsidRPr="007D5C82">
        <w:rPr>
          <w:rFonts w:asciiTheme="majorEastAsia" w:eastAsiaTheme="majorEastAsia" w:hAnsiTheme="majorEastAsia" w:cstheme="majorHAnsi"/>
          <w:sz w:val="22"/>
          <w:u w:val="single"/>
        </w:rPr>
        <w:t>到達目標</w:t>
      </w:r>
      <w:r w:rsidRPr="007D5C82">
        <w:rPr>
          <w:rFonts w:asciiTheme="majorEastAsia" w:eastAsiaTheme="majorEastAsia" w:hAnsiTheme="majorEastAsia" w:cstheme="majorHAnsi"/>
          <w:sz w:val="22"/>
        </w:rPr>
        <w:t>：日本小児科学会が定めた経験すべき33症候のうち</w:t>
      </w:r>
      <w:r w:rsidR="00D83ECA">
        <w:rPr>
          <w:rFonts w:asciiTheme="majorEastAsia" w:eastAsiaTheme="majorEastAsia" w:hAnsiTheme="majorEastAsia" w:cstheme="majorHAnsi" w:hint="eastAsia"/>
          <w:sz w:val="22"/>
        </w:rPr>
        <w:t>８</w:t>
      </w:r>
      <w:r w:rsidRPr="007D5C82">
        <w:rPr>
          <w:rFonts w:asciiTheme="majorEastAsia" w:eastAsiaTheme="majorEastAsia" w:hAnsiTheme="majorEastAsia" w:cstheme="majorHAnsi"/>
          <w:sz w:val="22"/>
        </w:rPr>
        <w:t>割以上（27症候以上）を経験するようにしてください（研修手帳に記録して下さい）。</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9"/>
        <w:gridCol w:w="423"/>
        <w:gridCol w:w="423"/>
        <w:gridCol w:w="423"/>
      </w:tblGrid>
      <w:tr w:rsidR="00130304" w:rsidRPr="007D5C82" w14:paraId="5AD1D023" w14:textId="77777777" w:rsidTr="009B543A">
        <w:trPr>
          <w:trHeight w:val="131"/>
          <w:jc w:val="center"/>
        </w:trPr>
        <w:tc>
          <w:tcPr>
            <w:tcW w:w="8189" w:type="dxa"/>
            <w:shd w:val="clear" w:color="auto" w:fill="auto"/>
            <w:vAlign w:val="center"/>
          </w:tcPr>
          <w:p w14:paraId="7FA6644B" w14:textId="77777777" w:rsidR="006F3AAD" w:rsidRPr="007D5C82" w:rsidRDefault="006F3AAD">
            <w:pPr>
              <w:spacing w:line="0" w:lineRule="atLeast"/>
              <w:jc w:val="center"/>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bCs/>
                <w:sz w:val="20"/>
                <w:szCs w:val="20"/>
              </w:rPr>
              <w:t>症候</w:t>
            </w:r>
          </w:p>
        </w:tc>
        <w:tc>
          <w:tcPr>
            <w:tcW w:w="423" w:type="dxa"/>
            <w:shd w:val="clear" w:color="auto" w:fill="auto"/>
          </w:tcPr>
          <w:p w14:paraId="2D629951"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bCs/>
                <w:sz w:val="20"/>
                <w:szCs w:val="20"/>
              </w:rPr>
              <w:t>１年目</w:t>
            </w:r>
          </w:p>
        </w:tc>
        <w:tc>
          <w:tcPr>
            <w:tcW w:w="423" w:type="dxa"/>
            <w:shd w:val="clear" w:color="auto" w:fill="auto"/>
          </w:tcPr>
          <w:p w14:paraId="3AA08CDF"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bCs/>
                <w:sz w:val="20"/>
                <w:szCs w:val="20"/>
              </w:rPr>
              <w:t>２年目</w:t>
            </w:r>
          </w:p>
        </w:tc>
        <w:tc>
          <w:tcPr>
            <w:tcW w:w="423" w:type="dxa"/>
            <w:shd w:val="clear" w:color="auto" w:fill="auto"/>
          </w:tcPr>
          <w:p w14:paraId="3C4915B0"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bCs/>
                <w:sz w:val="20"/>
                <w:szCs w:val="20"/>
              </w:rPr>
              <w:t>修了時</w:t>
            </w:r>
          </w:p>
        </w:tc>
      </w:tr>
      <w:tr w:rsidR="00130304" w:rsidRPr="007D5C82" w14:paraId="058881A6" w14:textId="77777777" w:rsidTr="00130304">
        <w:trPr>
          <w:trHeight w:val="130"/>
          <w:jc w:val="center"/>
        </w:trPr>
        <w:tc>
          <w:tcPr>
            <w:tcW w:w="9457" w:type="dxa"/>
            <w:gridSpan w:val="4"/>
            <w:shd w:val="clear" w:color="auto" w:fill="F2F2F2"/>
          </w:tcPr>
          <w:p w14:paraId="3E2AA854" w14:textId="77777777" w:rsidR="006F3AAD" w:rsidRPr="007D5C82" w:rsidRDefault="006F3AAD" w:rsidP="006F3AAD">
            <w:pPr>
              <w:spacing w:line="0" w:lineRule="atLeas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体温の異常</w:t>
            </w:r>
          </w:p>
        </w:tc>
      </w:tr>
      <w:tr w:rsidR="00130304" w:rsidRPr="007D5C82" w14:paraId="2F789DA7" w14:textId="77777777" w:rsidTr="00130304">
        <w:trPr>
          <w:trHeight w:val="238"/>
          <w:jc w:val="center"/>
        </w:trPr>
        <w:tc>
          <w:tcPr>
            <w:tcW w:w="8189" w:type="dxa"/>
            <w:shd w:val="clear" w:color="auto" w:fill="auto"/>
          </w:tcPr>
          <w:p w14:paraId="60E27CB1"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発熱，不明熱，低体温</w:t>
            </w:r>
          </w:p>
        </w:tc>
        <w:tc>
          <w:tcPr>
            <w:tcW w:w="423" w:type="dxa"/>
            <w:shd w:val="clear" w:color="auto" w:fill="auto"/>
          </w:tcPr>
          <w:p w14:paraId="6BD685C3" w14:textId="77777777" w:rsidR="006F3AAD" w:rsidRPr="007D5C82" w:rsidRDefault="006F3AAD" w:rsidP="006F3AAD">
            <w:pPr>
              <w:spacing w:line="0" w:lineRule="atLeast"/>
              <w:ind w:left="96"/>
              <w:jc w:val="right"/>
              <w:rPr>
                <w:rFonts w:asciiTheme="majorEastAsia" w:eastAsiaTheme="majorEastAsia" w:hAnsiTheme="majorEastAsia" w:cstheme="majorHAnsi"/>
                <w:bCs/>
                <w:sz w:val="20"/>
                <w:szCs w:val="20"/>
              </w:rPr>
            </w:pPr>
          </w:p>
        </w:tc>
        <w:tc>
          <w:tcPr>
            <w:tcW w:w="423" w:type="dxa"/>
            <w:shd w:val="clear" w:color="auto" w:fill="auto"/>
          </w:tcPr>
          <w:p w14:paraId="1FD68686" w14:textId="77777777" w:rsidR="006F3AAD" w:rsidRPr="007D5C82" w:rsidRDefault="006F3AAD" w:rsidP="006F3AAD">
            <w:pPr>
              <w:spacing w:line="0" w:lineRule="atLeast"/>
              <w:ind w:left="96"/>
              <w:jc w:val="right"/>
              <w:rPr>
                <w:rFonts w:asciiTheme="majorEastAsia" w:eastAsiaTheme="majorEastAsia" w:hAnsiTheme="majorEastAsia" w:cstheme="majorHAnsi"/>
                <w:bCs/>
                <w:sz w:val="20"/>
                <w:szCs w:val="20"/>
              </w:rPr>
            </w:pPr>
          </w:p>
        </w:tc>
        <w:tc>
          <w:tcPr>
            <w:tcW w:w="423" w:type="dxa"/>
            <w:shd w:val="clear" w:color="auto" w:fill="auto"/>
          </w:tcPr>
          <w:p w14:paraId="03F37FC0" w14:textId="77777777" w:rsidR="006F3AAD" w:rsidRPr="007D5C82" w:rsidRDefault="006F3AAD" w:rsidP="006F3AAD">
            <w:pPr>
              <w:spacing w:line="0" w:lineRule="atLeast"/>
              <w:ind w:left="96"/>
              <w:jc w:val="right"/>
              <w:rPr>
                <w:rFonts w:asciiTheme="majorEastAsia" w:eastAsiaTheme="majorEastAsia" w:hAnsiTheme="majorEastAsia" w:cstheme="majorHAnsi"/>
                <w:bCs/>
                <w:sz w:val="20"/>
                <w:szCs w:val="20"/>
              </w:rPr>
            </w:pPr>
          </w:p>
        </w:tc>
      </w:tr>
      <w:tr w:rsidR="00130304" w:rsidRPr="007D5C82" w14:paraId="075DE457" w14:textId="77777777" w:rsidTr="00130304">
        <w:trPr>
          <w:trHeight w:val="161"/>
          <w:jc w:val="center"/>
        </w:trPr>
        <w:tc>
          <w:tcPr>
            <w:tcW w:w="9457" w:type="dxa"/>
            <w:gridSpan w:val="4"/>
            <w:shd w:val="clear" w:color="auto" w:fill="F2F2F2"/>
          </w:tcPr>
          <w:p w14:paraId="4144CC49"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bCs/>
                <w:sz w:val="20"/>
                <w:szCs w:val="20"/>
              </w:rPr>
              <w:t>疼痛</w:t>
            </w:r>
          </w:p>
        </w:tc>
      </w:tr>
      <w:tr w:rsidR="00130304" w:rsidRPr="007D5C82" w14:paraId="70379992" w14:textId="77777777" w:rsidTr="009B543A">
        <w:trPr>
          <w:trHeight w:val="233"/>
          <w:jc w:val="center"/>
        </w:trPr>
        <w:tc>
          <w:tcPr>
            <w:tcW w:w="8189" w:type="dxa"/>
            <w:shd w:val="clear" w:color="auto" w:fill="auto"/>
          </w:tcPr>
          <w:p w14:paraId="380D8C96" w14:textId="77777777" w:rsidR="006F3AAD" w:rsidRPr="007D5C82" w:rsidRDefault="006F3AAD" w:rsidP="006F3AAD">
            <w:pPr>
              <w:spacing w:line="0" w:lineRule="atLeast"/>
              <w:ind w:leftChars="96" w:left="231" w:hanging="1"/>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 xml:space="preserve">頭痛 </w:t>
            </w:r>
          </w:p>
        </w:tc>
        <w:tc>
          <w:tcPr>
            <w:tcW w:w="423" w:type="dxa"/>
            <w:shd w:val="clear" w:color="auto" w:fill="auto"/>
          </w:tcPr>
          <w:p w14:paraId="7AD72C0F"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2BC225ED"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5235ACEB"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r>
      <w:tr w:rsidR="00130304" w:rsidRPr="007D5C82" w14:paraId="6A6C8794" w14:textId="77777777" w:rsidTr="009B543A">
        <w:trPr>
          <w:trHeight w:val="251"/>
          <w:jc w:val="center"/>
        </w:trPr>
        <w:tc>
          <w:tcPr>
            <w:tcW w:w="8189" w:type="dxa"/>
            <w:shd w:val="clear" w:color="auto" w:fill="auto"/>
          </w:tcPr>
          <w:p w14:paraId="200B6CF4" w14:textId="77777777" w:rsidR="006F3AAD" w:rsidRPr="007D5C82" w:rsidRDefault="006F3AAD" w:rsidP="006F3AAD">
            <w:pPr>
              <w:spacing w:line="0" w:lineRule="atLeast"/>
              <w:ind w:leftChars="96" w:left="231" w:hanging="1"/>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胸痛</w:t>
            </w:r>
          </w:p>
        </w:tc>
        <w:tc>
          <w:tcPr>
            <w:tcW w:w="423" w:type="dxa"/>
            <w:shd w:val="clear" w:color="auto" w:fill="auto"/>
          </w:tcPr>
          <w:p w14:paraId="715F8A4E"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7949BEFB"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1D308BB6"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r>
      <w:tr w:rsidR="00130304" w:rsidRPr="007D5C82" w14:paraId="2B8B7F03" w14:textId="77777777" w:rsidTr="009B543A">
        <w:trPr>
          <w:trHeight w:val="269"/>
          <w:jc w:val="center"/>
        </w:trPr>
        <w:tc>
          <w:tcPr>
            <w:tcW w:w="8189" w:type="dxa"/>
            <w:shd w:val="clear" w:color="auto" w:fill="auto"/>
          </w:tcPr>
          <w:p w14:paraId="609A1706" w14:textId="77777777" w:rsidR="006F3AAD" w:rsidRPr="007D5C82" w:rsidRDefault="006F3AAD" w:rsidP="006F3AAD">
            <w:pPr>
              <w:spacing w:line="0" w:lineRule="atLeast"/>
              <w:ind w:leftChars="96" w:left="231" w:hanging="1"/>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lastRenderedPageBreak/>
              <w:t>腹痛（急性，反復性）</w:t>
            </w:r>
          </w:p>
        </w:tc>
        <w:tc>
          <w:tcPr>
            <w:tcW w:w="423" w:type="dxa"/>
            <w:shd w:val="clear" w:color="auto" w:fill="auto"/>
          </w:tcPr>
          <w:p w14:paraId="12722E5A"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4168FF1F"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74102C96"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r>
      <w:tr w:rsidR="00130304" w:rsidRPr="007D5C82" w14:paraId="69384125" w14:textId="77777777" w:rsidTr="009B543A">
        <w:trPr>
          <w:trHeight w:val="273"/>
          <w:jc w:val="center"/>
        </w:trPr>
        <w:tc>
          <w:tcPr>
            <w:tcW w:w="8189" w:type="dxa"/>
            <w:shd w:val="clear" w:color="auto" w:fill="auto"/>
          </w:tcPr>
          <w:p w14:paraId="21946E22" w14:textId="77777777" w:rsidR="006F3AAD" w:rsidRPr="007D5C82" w:rsidRDefault="006F3AAD" w:rsidP="006F3AAD">
            <w:pPr>
              <w:spacing w:line="0" w:lineRule="atLeast"/>
              <w:ind w:leftChars="96" w:left="231" w:hanging="1"/>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背・腰痛，四肢痛，関節痛</w:t>
            </w:r>
          </w:p>
        </w:tc>
        <w:tc>
          <w:tcPr>
            <w:tcW w:w="423" w:type="dxa"/>
            <w:shd w:val="clear" w:color="auto" w:fill="auto"/>
          </w:tcPr>
          <w:p w14:paraId="5651D23C"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1BFB375E"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c>
          <w:tcPr>
            <w:tcW w:w="423" w:type="dxa"/>
            <w:shd w:val="clear" w:color="auto" w:fill="auto"/>
          </w:tcPr>
          <w:p w14:paraId="0F87D663" w14:textId="77777777" w:rsidR="006F3AAD" w:rsidRPr="007D5C82" w:rsidRDefault="006F3AAD" w:rsidP="006F3AAD">
            <w:pPr>
              <w:spacing w:line="0" w:lineRule="atLeast"/>
              <w:ind w:left="96"/>
              <w:jc w:val="right"/>
              <w:rPr>
                <w:rFonts w:asciiTheme="majorEastAsia" w:eastAsiaTheme="majorEastAsia" w:hAnsiTheme="majorEastAsia" w:cstheme="majorHAnsi"/>
                <w:kern w:val="0"/>
                <w:sz w:val="20"/>
                <w:szCs w:val="20"/>
              </w:rPr>
            </w:pPr>
          </w:p>
        </w:tc>
      </w:tr>
      <w:tr w:rsidR="00130304" w:rsidRPr="007D5C82" w14:paraId="52F752C8" w14:textId="77777777" w:rsidTr="00130304">
        <w:trPr>
          <w:trHeight w:val="237"/>
          <w:jc w:val="center"/>
        </w:trPr>
        <w:tc>
          <w:tcPr>
            <w:tcW w:w="9457" w:type="dxa"/>
            <w:gridSpan w:val="4"/>
            <w:shd w:val="clear" w:color="auto" w:fill="F2F2F2"/>
          </w:tcPr>
          <w:p w14:paraId="2E281696"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全身的症候</w:t>
            </w:r>
          </w:p>
        </w:tc>
      </w:tr>
      <w:tr w:rsidR="00130304" w:rsidRPr="007D5C82" w14:paraId="783B9506" w14:textId="77777777" w:rsidTr="00130304">
        <w:trPr>
          <w:trHeight w:val="74"/>
          <w:jc w:val="center"/>
        </w:trPr>
        <w:tc>
          <w:tcPr>
            <w:tcW w:w="8189" w:type="dxa"/>
            <w:shd w:val="clear" w:color="auto" w:fill="auto"/>
          </w:tcPr>
          <w:p w14:paraId="752F97C6"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 xml:space="preserve">泣き止まない，睡眠の異常 </w:t>
            </w:r>
          </w:p>
        </w:tc>
        <w:tc>
          <w:tcPr>
            <w:tcW w:w="423" w:type="dxa"/>
            <w:shd w:val="clear" w:color="auto" w:fill="auto"/>
          </w:tcPr>
          <w:p w14:paraId="3DDE6DF5"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192D208E"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7346A52D"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0CE3A94F" w14:textId="77777777" w:rsidTr="00130304">
        <w:trPr>
          <w:trHeight w:val="74"/>
          <w:jc w:val="center"/>
        </w:trPr>
        <w:tc>
          <w:tcPr>
            <w:tcW w:w="8189" w:type="dxa"/>
            <w:shd w:val="clear" w:color="auto" w:fill="auto"/>
          </w:tcPr>
          <w:p w14:paraId="20D0F3C1"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発熱しやすい，かぜをひきやすい</w:t>
            </w:r>
          </w:p>
        </w:tc>
        <w:tc>
          <w:tcPr>
            <w:tcW w:w="423" w:type="dxa"/>
            <w:shd w:val="clear" w:color="auto" w:fill="auto"/>
          </w:tcPr>
          <w:p w14:paraId="0B23EE3C"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7C773355"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03F94549"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2B1703AD" w14:textId="77777777" w:rsidTr="00130304">
        <w:trPr>
          <w:trHeight w:val="127"/>
          <w:jc w:val="center"/>
        </w:trPr>
        <w:tc>
          <w:tcPr>
            <w:tcW w:w="8189" w:type="dxa"/>
            <w:shd w:val="clear" w:color="auto" w:fill="auto"/>
          </w:tcPr>
          <w:p w14:paraId="14E3007D"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だるい，疲れやすい</w:t>
            </w:r>
          </w:p>
        </w:tc>
        <w:tc>
          <w:tcPr>
            <w:tcW w:w="423" w:type="dxa"/>
            <w:shd w:val="clear" w:color="auto" w:fill="auto"/>
          </w:tcPr>
          <w:p w14:paraId="63966525"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1BB31CF4"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416A6E51"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27F45778" w14:textId="77777777" w:rsidTr="009B543A">
        <w:trPr>
          <w:trHeight w:val="267"/>
          <w:jc w:val="center"/>
        </w:trPr>
        <w:tc>
          <w:tcPr>
            <w:tcW w:w="8189" w:type="dxa"/>
            <w:shd w:val="clear" w:color="auto" w:fill="auto"/>
          </w:tcPr>
          <w:p w14:paraId="2CF4CD0E"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めまい，たちくらみ，顔色不良，気持ちが悪い</w:t>
            </w:r>
          </w:p>
        </w:tc>
        <w:tc>
          <w:tcPr>
            <w:tcW w:w="423" w:type="dxa"/>
            <w:shd w:val="clear" w:color="auto" w:fill="auto"/>
          </w:tcPr>
          <w:p w14:paraId="466B5752"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1F01B856"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20098307"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6743C212" w14:textId="77777777" w:rsidTr="00130304">
        <w:trPr>
          <w:trHeight w:val="76"/>
          <w:jc w:val="center"/>
        </w:trPr>
        <w:tc>
          <w:tcPr>
            <w:tcW w:w="8189" w:type="dxa"/>
            <w:shd w:val="clear" w:color="auto" w:fill="auto"/>
          </w:tcPr>
          <w:p w14:paraId="63CC6BB6"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ぐったりしている，脱水</w:t>
            </w:r>
          </w:p>
        </w:tc>
        <w:tc>
          <w:tcPr>
            <w:tcW w:w="423" w:type="dxa"/>
            <w:shd w:val="clear" w:color="auto" w:fill="auto"/>
          </w:tcPr>
          <w:p w14:paraId="344D0C25"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0AD7B7EB"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10B768FF"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57A0D0EC" w14:textId="77777777" w:rsidTr="00130304">
        <w:trPr>
          <w:trHeight w:val="76"/>
          <w:jc w:val="center"/>
        </w:trPr>
        <w:tc>
          <w:tcPr>
            <w:tcW w:w="8189" w:type="dxa"/>
            <w:shd w:val="clear" w:color="auto" w:fill="auto"/>
          </w:tcPr>
          <w:p w14:paraId="2D7918A9"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食欲がない，食が細い</w:t>
            </w:r>
          </w:p>
        </w:tc>
        <w:tc>
          <w:tcPr>
            <w:tcW w:w="423" w:type="dxa"/>
            <w:shd w:val="clear" w:color="auto" w:fill="auto"/>
          </w:tcPr>
          <w:p w14:paraId="19B3E95B"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260C195C"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393594F8"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1369EE0B" w14:textId="77777777" w:rsidTr="00130304">
        <w:trPr>
          <w:trHeight w:val="76"/>
          <w:jc w:val="center"/>
        </w:trPr>
        <w:tc>
          <w:tcPr>
            <w:tcW w:w="8189" w:type="dxa"/>
            <w:shd w:val="clear" w:color="auto" w:fill="auto"/>
          </w:tcPr>
          <w:p w14:paraId="4F7BDDFA"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浮腫，黄疸</w:t>
            </w:r>
          </w:p>
        </w:tc>
        <w:tc>
          <w:tcPr>
            <w:tcW w:w="423" w:type="dxa"/>
            <w:shd w:val="clear" w:color="auto" w:fill="auto"/>
          </w:tcPr>
          <w:p w14:paraId="5DFF9D67"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3246739A"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53CDA619"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15AC63C9" w14:textId="77777777" w:rsidTr="00130304">
        <w:trPr>
          <w:trHeight w:val="237"/>
          <w:jc w:val="center"/>
        </w:trPr>
        <w:tc>
          <w:tcPr>
            <w:tcW w:w="9457" w:type="dxa"/>
            <w:gridSpan w:val="4"/>
            <w:shd w:val="clear" w:color="auto" w:fill="F2F2F2"/>
          </w:tcPr>
          <w:p w14:paraId="61DDD11E"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成長の異常</w:t>
            </w:r>
          </w:p>
        </w:tc>
      </w:tr>
      <w:tr w:rsidR="00130304" w:rsidRPr="007D5C82" w14:paraId="3CB6FE55" w14:textId="77777777" w:rsidTr="00130304">
        <w:trPr>
          <w:trHeight w:val="136"/>
          <w:jc w:val="center"/>
        </w:trPr>
        <w:tc>
          <w:tcPr>
            <w:tcW w:w="8189" w:type="dxa"/>
            <w:shd w:val="clear" w:color="auto" w:fill="auto"/>
          </w:tcPr>
          <w:p w14:paraId="117CE17A"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やせ，体重増加不良</w:t>
            </w:r>
          </w:p>
        </w:tc>
        <w:tc>
          <w:tcPr>
            <w:tcW w:w="423" w:type="dxa"/>
            <w:shd w:val="clear" w:color="auto" w:fill="auto"/>
          </w:tcPr>
          <w:p w14:paraId="7EE2B56C"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5A56E199"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5219A40A"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2C3977FA" w14:textId="77777777" w:rsidTr="00130304">
        <w:trPr>
          <w:trHeight w:val="136"/>
          <w:jc w:val="center"/>
        </w:trPr>
        <w:tc>
          <w:tcPr>
            <w:tcW w:w="8189" w:type="dxa"/>
            <w:shd w:val="clear" w:color="auto" w:fill="auto"/>
          </w:tcPr>
          <w:p w14:paraId="5347CF88"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肥満，低身長，性成熟異常</w:t>
            </w:r>
          </w:p>
        </w:tc>
        <w:tc>
          <w:tcPr>
            <w:tcW w:w="423" w:type="dxa"/>
            <w:shd w:val="clear" w:color="auto" w:fill="auto"/>
          </w:tcPr>
          <w:p w14:paraId="04F16748"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3C13E496"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c>
          <w:tcPr>
            <w:tcW w:w="423" w:type="dxa"/>
            <w:shd w:val="clear" w:color="auto" w:fill="auto"/>
          </w:tcPr>
          <w:p w14:paraId="62352781" w14:textId="77777777" w:rsidR="006F3AAD" w:rsidRPr="007D5C82" w:rsidRDefault="006F3AAD" w:rsidP="006F3AAD">
            <w:pPr>
              <w:spacing w:line="0" w:lineRule="atLeast"/>
              <w:ind w:left="96"/>
              <w:rPr>
                <w:rFonts w:asciiTheme="majorEastAsia" w:eastAsiaTheme="majorEastAsia" w:hAnsiTheme="majorEastAsia" w:cstheme="majorHAnsi"/>
                <w:bCs/>
                <w:sz w:val="20"/>
                <w:szCs w:val="20"/>
              </w:rPr>
            </w:pPr>
          </w:p>
        </w:tc>
      </w:tr>
      <w:tr w:rsidR="00130304" w:rsidRPr="007D5C82" w14:paraId="5E80FB07" w14:textId="77777777" w:rsidTr="00130304">
        <w:trPr>
          <w:trHeight w:val="237"/>
          <w:jc w:val="center"/>
        </w:trPr>
        <w:tc>
          <w:tcPr>
            <w:tcW w:w="9457" w:type="dxa"/>
            <w:gridSpan w:val="4"/>
            <w:shd w:val="clear" w:color="auto" w:fill="F2F2F2"/>
          </w:tcPr>
          <w:p w14:paraId="33BC6BD1"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外表奇形・形態異常</w:t>
            </w:r>
          </w:p>
        </w:tc>
      </w:tr>
      <w:tr w:rsidR="00130304" w:rsidRPr="007D5C82" w14:paraId="500FFA1B" w14:textId="77777777" w:rsidTr="00130304">
        <w:trPr>
          <w:trHeight w:val="237"/>
          <w:jc w:val="center"/>
        </w:trPr>
        <w:tc>
          <w:tcPr>
            <w:tcW w:w="8189" w:type="dxa"/>
            <w:shd w:val="clear" w:color="auto" w:fill="auto"/>
          </w:tcPr>
          <w:p w14:paraId="152B2E09"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顔貌の異常，唇・口腔の発生異常，鼠径ヘルニア，臍ヘルニア，股関節の異常</w:t>
            </w:r>
          </w:p>
        </w:tc>
        <w:tc>
          <w:tcPr>
            <w:tcW w:w="423" w:type="dxa"/>
            <w:shd w:val="clear" w:color="auto" w:fill="auto"/>
          </w:tcPr>
          <w:p w14:paraId="3491D7BA"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5A0DC6D9"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5D924939"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1FFCB1A2" w14:textId="77777777" w:rsidTr="00130304">
        <w:trPr>
          <w:trHeight w:val="237"/>
          <w:jc w:val="center"/>
        </w:trPr>
        <w:tc>
          <w:tcPr>
            <w:tcW w:w="9457" w:type="dxa"/>
            <w:gridSpan w:val="4"/>
            <w:shd w:val="clear" w:color="auto" w:fill="F2F2F2"/>
          </w:tcPr>
          <w:p w14:paraId="0FFAB4F4"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皮膚，爪の異常</w:t>
            </w:r>
          </w:p>
        </w:tc>
      </w:tr>
      <w:tr w:rsidR="00130304" w:rsidRPr="007D5C82" w14:paraId="52D8D20C" w14:textId="77777777" w:rsidTr="00130304">
        <w:trPr>
          <w:trHeight w:val="237"/>
          <w:jc w:val="center"/>
        </w:trPr>
        <w:tc>
          <w:tcPr>
            <w:tcW w:w="8189" w:type="dxa"/>
            <w:shd w:val="clear" w:color="auto" w:fill="auto"/>
          </w:tcPr>
          <w:p w14:paraId="3C376825"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発疹，湿疹，皮膚のびらん，蕁麻疹，浮腫，母斑，膿瘍，皮下の腫瘤，乳腺の異常，爪の異常，発毛の異常，紫斑</w:t>
            </w:r>
          </w:p>
        </w:tc>
        <w:tc>
          <w:tcPr>
            <w:tcW w:w="423" w:type="dxa"/>
            <w:shd w:val="clear" w:color="auto" w:fill="auto"/>
          </w:tcPr>
          <w:p w14:paraId="34A33A8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7509BDEF"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11C8790E"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67DED6E1" w14:textId="77777777" w:rsidTr="00130304">
        <w:trPr>
          <w:trHeight w:val="237"/>
          <w:jc w:val="center"/>
        </w:trPr>
        <w:tc>
          <w:tcPr>
            <w:tcW w:w="9457" w:type="dxa"/>
            <w:gridSpan w:val="4"/>
            <w:shd w:val="clear" w:color="auto" w:fill="F2F2F2"/>
          </w:tcPr>
          <w:p w14:paraId="62FEE688"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頭頸部の異常</w:t>
            </w:r>
          </w:p>
        </w:tc>
      </w:tr>
      <w:tr w:rsidR="00130304" w:rsidRPr="007D5C82" w14:paraId="51328331" w14:textId="77777777" w:rsidTr="00130304">
        <w:trPr>
          <w:trHeight w:val="136"/>
          <w:jc w:val="center"/>
        </w:trPr>
        <w:tc>
          <w:tcPr>
            <w:tcW w:w="8189" w:type="dxa"/>
            <w:shd w:val="clear" w:color="auto" w:fill="auto"/>
          </w:tcPr>
          <w:p w14:paraId="6AE67005"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大頭，小頭，大泉門の異常</w:t>
            </w:r>
          </w:p>
        </w:tc>
        <w:tc>
          <w:tcPr>
            <w:tcW w:w="423" w:type="dxa"/>
            <w:shd w:val="clear" w:color="auto" w:fill="auto"/>
          </w:tcPr>
          <w:p w14:paraId="25645A71"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15EE66D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75EAF128"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26A46E17" w14:textId="77777777" w:rsidTr="00130304">
        <w:trPr>
          <w:trHeight w:val="136"/>
          <w:jc w:val="center"/>
        </w:trPr>
        <w:tc>
          <w:tcPr>
            <w:tcW w:w="8189" w:type="dxa"/>
            <w:shd w:val="clear" w:color="auto" w:fill="auto"/>
          </w:tcPr>
          <w:p w14:paraId="19DFCBCA"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頸部の腫脹，耳介周囲の腫脹，リンパ節腫大，耳痛，結膜充血</w:t>
            </w:r>
          </w:p>
        </w:tc>
        <w:tc>
          <w:tcPr>
            <w:tcW w:w="423" w:type="dxa"/>
            <w:shd w:val="clear" w:color="auto" w:fill="auto"/>
          </w:tcPr>
          <w:p w14:paraId="3999C7D2"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5B93890C"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5FD6F52"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244E66C0" w14:textId="77777777" w:rsidTr="00130304">
        <w:trPr>
          <w:trHeight w:val="237"/>
          <w:jc w:val="center"/>
        </w:trPr>
        <w:tc>
          <w:tcPr>
            <w:tcW w:w="9457" w:type="dxa"/>
            <w:gridSpan w:val="4"/>
            <w:shd w:val="clear" w:color="auto" w:fill="F2F2F2"/>
          </w:tcPr>
          <w:p w14:paraId="0D201EE8"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消化器症状</w:t>
            </w:r>
          </w:p>
        </w:tc>
      </w:tr>
      <w:tr w:rsidR="00130304" w:rsidRPr="007D5C82" w14:paraId="60D50045" w14:textId="77777777" w:rsidTr="00130304">
        <w:trPr>
          <w:trHeight w:val="136"/>
          <w:jc w:val="center"/>
        </w:trPr>
        <w:tc>
          <w:tcPr>
            <w:tcW w:w="8189" w:type="dxa"/>
            <w:shd w:val="clear" w:color="auto" w:fill="auto"/>
          </w:tcPr>
          <w:p w14:paraId="6EC89DA0"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嘔吐（吐血），下痢，下血，血便，便秘，口内のただれ，裂肛</w:t>
            </w:r>
          </w:p>
        </w:tc>
        <w:tc>
          <w:tcPr>
            <w:tcW w:w="423" w:type="dxa"/>
            <w:shd w:val="clear" w:color="auto" w:fill="auto"/>
          </w:tcPr>
          <w:p w14:paraId="21540713"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2FA038CC"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30AFBC3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28184B12" w14:textId="77777777" w:rsidTr="00130304">
        <w:trPr>
          <w:trHeight w:val="136"/>
          <w:jc w:val="center"/>
        </w:trPr>
        <w:tc>
          <w:tcPr>
            <w:tcW w:w="8189" w:type="dxa"/>
            <w:shd w:val="clear" w:color="auto" w:fill="auto"/>
          </w:tcPr>
          <w:p w14:paraId="667832ED"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腹部膨満，肝腫大，腹部腫瘤</w:t>
            </w:r>
          </w:p>
        </w:tc>
        <w:tc>
          <w:tcPr>
            <w:tcW w:w="423" w:type="dxa"/>
            <w:shd w:val="clear" w:color="auto" w:fill="auto"/>
          </w:tcPr>
          <w:p w14:paraId="2C46A276"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2CD36614"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4FFE59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19049313" w14:textId="77777777" w:rsidTr="00130304">
        <w:trPr>
          <w:trHeight w:val="237"/>
          <w:jc w:val="center"/>
        </w:trPr>
        <w:tc>
          <w:tcPr>
            <w:tcW w:w="9457" w:type="dxa"/>
            <w:gridSpan w:val="4"/>
            <w:shd w:val="clear" w:color="auto" w:fill="F2F2F2"/>
          </w:tcPr>
          <w:p w14:paraId="4704AA42"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呼吸器症状</w:t>
            </w:r>
          </w:p>
        </w:tc>
      </w:tr>
      <w:tr w:rsidR="00130304" w:rsidRPr="007D5C82" w14:paraId="741DD051" w14:textId="77777777" w:rsidTr="00130304">
        <w:trPr>
          <w:trHeight w:val="136"/>
          <w:jc w:val="center"/>
        </w:trPr>
        <w:tc>
          <w:tcPr>
            <w:tcW w:w="8189" w:type="dxa"/>
            <w:shd w:val="clear" w:color="auto" w:fill="auto"/>
          </w:tcPr>
          <w:p w14:paraId="5F8B055C"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咳，嗄声，喀痰，喘鳴，呼吸困難，陥没呼吸，呼吸不整，多呼吸</w:t>
            </w:r>
          </w:p>
        </w:tc>
        <w:tc>
          <w:tcPr>
            <w:tcW w:w="423" w:type="dxa"/>
            <w:shd w:val="clear" w:color="auto" w:fill="auto"/>
          </w:tcPr>
          <w:p w14:paraId="735982DE"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BFE86C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7E85F53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08D48580" w14:textId="77777777" w:rsidTr="00130304">
        <w:trPr>
          <w:trHeight w:val="136"/>
          <w:jc w:val="center"/>
        </w:trPr>
        <w:tc>
          <w:tcPr>
            <w:tcW w:w="8189" w:type="dxa"/>
            <w:shd w:val="clear" w:color="auto" w:fill="auto"/>
          </w:tcPr>
          <w:p w14:paraId="36CDA53E"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鼻閉，鼻汁，咽頭痛，扁桃肥大，いびき</w:t>
            </w:r>
          </w:p>
        </w:tc>
        <w:tc>
          <w:tcPr>
            <w:tcW w:w="423" w:type="dxa"/>
            <w:shd w:val="clear" w:color="auto" w:fill="auto"/>
          </w:tcPr>
          <w:p w14:paraId="0A491212"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3046E826"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2B44C8B5"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3F578838" w14:textId="77777777" w:rsidTr="00130304">
        <w:trPr>
          <w:trHeight w:val="237"/>
          <w:jc w:val="center"/>
        </w:trPr>
        <w:tc>
          <w:tcPr>
            <w:tcW w:w="9457" w:type="dxa"/>
            <w:gridSpan w:val="4"/>
            <w:shd w:val="clear" w:color="auto" w:fill="F2F2F2"/>
          </w:tcPr>
          <w:p w14:paraId="5C122663"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循環器症状</w:t>
            </w:r>
          </w:p>
        </w:tc>
      </w:tr>
      <w:tr w:rsidR="00130304" w:rsidRPr="007D5C82" w14:paraId="614BE894" w14:textId="77777777" w:rsidTr="00130304">
        <w:trPr>
          <w:trHeight w:val="74"/>
          <w:jc w:val="center"/>
        </w:trPr>
        <w:tc>
          <w:tcPr>
            <w:tcW w:w="8189" w:type="dxa"/>
            <w:shd w:val="clear" w:color="auto" w:fill="auto"/>
          </w:tcPr>
          <w:p w14:paraId="1C11A789"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心雑音，脈拍の異常，チアノーゼ，血圧の異常</w:t>
            </w:r>
          </w:p>
        </w:tc>
        <w:tc>
          <w:tcPr>
            <w:tcW w:w="423" w:type="dxa"/>
            <w:shd w:val="clear" w:color="auto" w:fill="auto"/>
          </w:tcPr>
          <w:p w14:paraId="6C54E86A"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10652CD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1474D63F"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35BF45D2" w14:textId="77777777" w:rsidTr="00130304">
        <w:trPr>
          <w:trHeight w:val="237"/>
          <w:jc w:val="center"/>
        </w:trPr>
        <w:tc>
          <w:tcPr>
            <w:tcW w:w="9457" w:type="dxa"/>
            <w:gridSpan w:val="4"/>
            <w:shd w:val="clear" w:color="auto" w:fill="F2F2F2"/>
          </w:tcPr>
          <w:p w14:paraId="382670B9"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血液の異常</w:t>
            </w:r>
          </w:p>
        </w:tc>
      </w:tr>
      <w:tr w:rsidR="00130304" w:rsidRPr="007D5C82" w14:paraId="299C6286" w14:textId="77777777" w:rsidTr="00130304">
        <w:trPr>
          <w:trHeight w:val="215"/>
          <w:jc w:val="center"/>
        </w:trPr>
        <w:tc>
          <w:tcPr>
            <w:tcW w:w="8189" w:type="dxa"/>
            <w:shd w:val="clear" w:color="auto" w:fill="auto"/>
          </w:tcPr>
          <w:p w14:paraId="05E65040"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貧血，鼻出血，出血傾向，脾腫</w:t>
            </w:r>
          </w:p>
        </w:tc>
        <w:tc>
          <w:tcPr>
            <w:tcW w:w="423" w:type="dxa"/>
            <w:shd w:val="clear" w:color="auto" w:fill="auto"/>
          </w:tcPr>
          <w:p w14:paraId="6FA15B3F"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1C368257"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72330038"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16E1AFC0" w14:textId="77777777" w:rsidTr="00130304">
        <w:trPr>
          <w:trHeight w:val="237"/>
          <w:jc w:val="center"/>
        </w:trPr>
        <w:tc>
          <w:tcPr>
            <w:tcW w:w="9457" w:type="dxa"/>
            <w:gridSpan w:val="4"/>
            <w:shd w:val="clear" w:color="auto" w:fill="F2F2F2"/>
          </w:tcPr>
          <w:p w14:paraId="6F7C8405"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泌尿生殖器の異常</w:t>
            </w:r>
          </w:p>
        </w:tc>
      </w:tr>
      <w:tr w:rsidR="00130304" w:rsidRPr="007D5C82" w14:paraId="37F2E67D" w14:textId="77777777" w:rsidTr="00130304">
        <w:trPr>
          <w:trHeight w:val="237"/>
          <w:jc w:val="center"/>
        </w:trPr>
        <w:tc>
          <w:tcPr>
            <w:tcW w:w="8189" w:type="dxa"/>
            <w:shd w:val="clear" w:color="auto" w:fill="auto"/>
          </w:tcPr>
          <w:p w14:paraId="6B201D02"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排尿痛，頻尿，乏尿，失禁，多飲，多尿，血尿，陰嚢腫大，外性器の異常</w:t>
            </w:r>
          </w:p>
        </w:tc>
        <w:tc>
          <w:tcPr>
            <w:tcW w:w="423" w:type="dxa"/>
            <w:shd w:val="clear" w:color="auto" w:fill="auto"/>
          </w:tcPr>
          <w:p w14:paraId="4A05C1C6"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59E7A012"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25F4B5E5"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7D6F2B3E" w14:textId="77777777" w:rsidTr="00130304">
        <w:trPr>
          <w:trHeight w:val="237"/>
          <w:jc w:val="center"/>
        </w:trPr>
        <w:tc>
          <w:tcPr>
            <w:tcW w:w="9457" w:type="dxa"/>
            <w:gridSpan w:val="4"/>
            <w:shd w:val="clear" w:color="auto" w:fill="F2F2F2"/>
          </w:tcPr>
          <w:p w14:paraId="7C810A25"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神経・筋症状</w:t>
            </w:r>
          </w:p>
        </w:tc>
      </w:tr>
      <w:tr w:rsidR="00130304" w:rsidRPr="007D5C82" w14:paraId="0B192D54" w14:textId="77777777" w:rsidTr="00130304">
        <w:trPr>
          <w:trHeight w:val="136"/>
          <w:jc w:val="center"/>
        </w:trPr>
        <w:tc>
          <w:tcPr>
            <w:tcW w:w="8189" w:type="dxa"/>
            <w:shd w:val="clear" w:color="auto" w:fill="auto"/>
          </w:tcPr>
          <w:p w14:paraId="2CDAE8D4"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けいれん，意識障害</w:t>
            </w:r>
          </w:p>
        </w:tc>
        <w:tc>
          <w:tcPr>
            <w:tcW w:w="423" w:type="dxa"/>
            <w:shd w:val="clear" w:color="auto" w:fill="auto"/>
          </w:tcPr>
          <w:p w14:paraId="6522D7DE"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04C04B19"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600DC3B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3A563497" w14:textId="77777777" w:rsidTr="00130304">
        <w:trPr>
          <w:trHeight w:val="136"/>
          <w:jc w:val="center"/>
        </w:trPr>
        <w:tc>
          <w:tcPr>
            <w:tcW w:w="8189" w:type="dxa"/>
            <w:shd w:val="clear" w:color="auto" w:fill="auto"/>
          </w:tcPr>
          <w:p w14:paraId="5FECA2B1"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歩行異常，不随意運動，麻痺，筋力が弱い，体が柔らかい, floppy infant</w:t>
            </w:r>
          </w:p>
        </w:tc>
        <w:tc>
          <w:tcPr>
            <w:tcW w:w="423" w:type="dxa"/>
            <w:shd w:val="clear" w:color="auto" w:fill="auto"/>
          </w:tcPr>
          <w:p w14:paraId="142A3C77"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335E64BE"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74B99C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7800526E" w14:textId="77777777" w:rsidTr="00130304">
        <w:trPr>
          <w:trHeight w:val="237"/>
          <w:jc w:val="center"/>
        </w:trPr>
        <w:tc>
          <w:tcPr>
            <w:tcW w:w="9457" w:type="dxa"/>
            <w:gridSpan w:val="4"/>
            <w:shd w:val="clear" w:color="auto" w:fill="F2F2F2"/>
          </w:tcPr>
          <w:p w14:paraId="182C5688"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発達の間題</w:t>
            </w:r>
          </w:p>
        </w:tc>
      </w:tr>
      <w:tr w:rsidR="00130304" w:rsidRPr="007D5C82" w14:paraId="37C2D689" w14:textId="77777777" w:rsidTr="00130304">
        <w:trPr>
          <w:trHeight w:val="198"/>
          <w:jc w:val="center"/>
        </w:trPr>
        <w:tc>
          <w:tcPr>
            <w:tcW w:w="8189" w:type="dxa"/>
            <w:shd w:val="clear" w:color="auto" w:fill="auto"/>
          </w:tcPr>
          <w:p w14:paraId="3F673A8D"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発達の遅れ，落ち着きがない，言葉が遅い，構音障害（吃音），学習困難</w:t>
            </w:r>
          </w:p>
        </w:tc>
        <w:tc>
          <w:tcPr>
            <w:tcW w:w="423" w:type="dxa"/>
            <w:shd w:val="clear" w:color="auto" w:fill="auto"/>
          </w:tcPr>
          <w:p w14:paraId="763DFEF9"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36B88CC"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0F6BDB25"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32C54AD0" w14:textId="77777777" w:rsidTr="00130304">
        <w:trPr>
          <w:trHeight w:val="237"/>
          <w:jc w:val="center"/>
        </w:trPr>
        <w:tc>
          <w:tcPr>
            <w:tcW w:w="9457" w:type="dxa"/>
            <w:gridSpan w:val="4"/>
            <w:shd w:val="clear" w:color="auto" w:fill="F2F2F2"/>
          </w:tcPr>
          <w:p w14:paraId="48AD132C"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行動の間題</w:t>
            </w:r>
          </w:p>
        </w:tc>
      </w:tr>
      <w:tr w:rsidR="00130304" w:rsidRPr="007D5C82" w14:paraId="5B0144D7" w14:textId="77777777" w:rsidTr="00130304">
        <w:trPr>
          <w:trHeight w:val="136"/>
          <w:jc w:val="center"/>
        </w:trPr>
        <w:tc>
          <w:tcPr>
            <w:tcW w:w="8189" w:type="dxa"/>
            <w:shd w:val="clear" w:color="auto" w:fill="auto"/>
          </w:tcPr>
          <w:p w14:paraId="55D3E082"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夜尿，遺糞</w:t>
            </w:r>
          </w:p>
        </w:tc>
        <w:tc>
          <w:tcPr>
            <w:tcW w:w="423" w:type="dxa"/>
            <w:shd w:val="clear" w:color="auto" w:fill="auto"/>
          </w:tcPr>
          <w:p w14:paraId="3C58B7FD"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329739CE"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6E9165F4"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794BD599" w14:textId="77777777" w:rsidTr="00130304">
        <w:trPr>
          <w:trHeight w:val="136"/>
          <w:jc w:val="center"/>
        </w:trPr>
        <w:tc>
          <w:tcPr>
            <w:tcW w:w="8189" w:type="dxa"/>
            <w:shd w:val="clear" w:color="auto" w:fill="auto"/>
          </w:tcPr>
          <w:p w14:paraId="5ABAC80B" w14:textId="77777777" w:rsidR="006F3AAD" w:rsidRPr="007D5C82" w:rsidRDefault="006F3AAD" w:rsidP="006F3AAD">
            <w:pPr>
              <w:widowControl/>
              <w:autoSpaceDE w:val="0"/>
              <w:autoSpaceDN w:val="0"/>
              <w:adjustRightInd w:val="0"/>
              <w:spacing w:line="0" w:lineRule="atLeast"/>
              <w:ind w:leftChars="96" w:left="231" w:hanging="1"/>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泣き入りひきつけ，夜泣き，夜驚，指しゃぶり，自慰，チック</w:t>
            </w:r>
          </w:p>
        </w:tc>
        <w:tc>
          <w:tcPr>
            <w:tcW w:w="423" w:type="dxa"/>
            <w:shd w:val="clear" w:color="auto" w:fill="auto"/>
          </w:tcPr>
          <w:p w14:paraId="4A9922F7"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6FDF36D1"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6146EF01"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1AAAF352" w14:textId="77777777" w:rsidTr="00130304">
        <w:trPr>
          <w:trHeight w:val="136"/>
          <w:jc w:val="center"/>
        </w:trPr>
        <w:tc>
          <w:tcPr>
            <w:tcW w:w="8189" w:type="dxa"/>
            <w:shd w:val="clear" w:color="auto" w:fill="auto"/>
          </w:tcPr>
          <w:p w14:paraId="6D4E3F6C"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うつ，不登校，虐待，家庭の危機</w:t>
            </w:r>
          </w:p>
        </w:tc>
        <w:tc>
          <w:tcPr>
            <w:tcW w:w="423" w:type="dxa"/>
            <w:shd w:val="clear" w:color="auto" w:fill="auto"/>
          </w:tcPr>
          <w:p w14:paraId="6DE4015A"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5F14C1EB"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3A6047B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1E04D799" w14:textId="77777777" w:rsidTr="00130304">
        <w:trPr>
          <w:trHeight w:val="237"/>
          <w:jc w:val="center"/>
        </w:trPr>
        <w:tc>
          <w:tcPr>
            <w:tcW w:w="9457" w:type="dxa"/>
            <w:gridSpan w:val="4"/>
            <w:shd w:val="clear" w:color="auto" w:fill="F2F2F2"/>
          </w:tcPr>
          <w:p w14:paraId="2B455619"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事故，傷害</w:t>
            </w:r>
          </w:p>
        </w:tc>
      </w:tr>
      <w:tr w:rsidR="00130304" w:rsidRPr="007D5C82" w14:paraId="41AC97A6" w14:textId="77777777" w:rsidTr="00130304">
        <w:trPr>
          <w:trHeight w:val="159"/>
          <w:jc w:val="center"/>
        </w:trPr>
        <w:tc>
          <w:tcPr>
            <w:tcW w:w="8189" w:type="dxa"/>
            <w:shd w:val="clear" w:color="auto" w:fill="auto"/>
          </w:tcPr>
          <w:p w14:paraId="3ACFCC3E" w14:textId="77777777" w:rsidR="006F3AAD" w:rsidRPr="007D5C82" w:rsidRDefault="006F3AAD" w:rsidP="006F3AAD">
            <w:pPr>
              <w:widowControl/>
              <w:autoSpaceDE w:val="0"/>
              <w:autoSpaceDN w:val="0"/>
              <w:adjustRightInd w:val="0"/>
              <w:spacing w:line="0" w:lineRule="atLeast"/>
              <w:ind w:leftChars="96" w:left="230"/>
              <w:jc w:val="lef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溺水，管腔異物，誤飲，誤嚥，熱傷，虫刺</w:t>
            </w:r>
          </w:p>
        </w:tc>
        <w:tc>
          <w:tcPr>
            <w:tcW w:w="423" w:type="dxa"/>
            <w:shd w:val="clear" w:color="auto" w:fill="auto"/>
          </w:tcPr>
          <w:p w14:paraId="50DB4130"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0660A00A"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c>
          <w:tcPr>
            <w:tcW w:w="423" w:type="dxa"/>
            <w:shd w:val="clear" w:color="auto" w:fill="auto"/>
          </w:tcPr>
          <w:p w14:paraId="43E84BB1" w14:textId="77777777" w:rsidR="006F3AAD" w:rsidRPr="007D5C82" w:rsidRDefault="006F3AAD" w:rsidP="006F3AAD">
            <w:pPr>
              <w:spacing w:line="0" w:lineRule="atLeast"/>
              <w:rPr>
                <w:rFonts w:asciiTheme="majorEastAsia" w:eastAsiaTheme="majorEastAsia" w:hAnsiTheme="majorEastAsia" w:cstheme="majorHAnsi"/>
                <w:bCs/>
                <w:sz w:val="20"/>
                <w:szCs w:val="20"/>
              </w:rPr>
            </w:pPr>
          </w:p>
        </w:tc>
      </w:tr>
      <w:tr w:rsidR="00130304" w:rsidRPr="007D5C82" w14:paraId="3435B713" w14:textId="77777777" w:rsidTr="00130304">
        <w:trPr>
          <w:trHeight w:val="74"/>
          <w:jc w:val="center"/>
        </w:trPr>
        <w:tc>
          <w:tcPr>
            <w:tcW w:w="9457" w:type="dxa"/>
            <w:gridSpan w:val="4"/>
            <w:shd w:val="clear" w:color="auto" w:fill="F2F2F2"/>
          </w:tcPr>
          <w:p w14:paraId="154286AF" w14:textId="77777777" w:rsidR="006F3AAD" w:rsidRPr="007D5C82" w:rsidRDefault="006F3AAD" w:rsidP="006F3AAD">
            <w:pPr>
              <w:spacing w:line="0" w:lineRule="atLeast"/>
              <w:rPr>
                <w:rFonts w:asciiTheme="majorEastAsia" w:eastAsiaTheme="majorEastAsia" w:hAnsiTheme="majorEastAsia" w:cstheme="majorHAnsi"/>
                <w:bCs/>
                <w:sz w:val="20"/>
                <w:szCs w:val="20"/>
              </w:rPr>
            </w:pPr>
            <w:r w:rsidRPr="007D5C82">
              <w:rPr>
                <w:rFonts w:asciiTheme="majorEastAsia" w:eastAsiaTheme="majorEastAsia" w:hAnsiTheme="majorEastAsia" w:cstheme="majorHAnsi"/>
                <w:kern w:val="0"/>
                <w:sz w:val="20"/>
                <w:szCs w:val="20"/>
              </w:rPr>
              <w:t>臨死，死</w:t>
            </w:r>
          </w:p>
        </w:tc>
      </w:tr>
      <w:tr w:rsidR="00130304" w:rsidRPr="007D5C82" w14:paraId="061B8ADE" w14:textId="77777777" w:rsidTr="00130304">
        <w:trPr>
          <w:trHeight w:val="148"/>
          <w:jc w:val="center"/>
        </w:trPr>
        <w:tc>
          <w:tcPr>
            <w:tcW w:w="8189" w:type="dxa"/>
            <w:shd w:val="clear" w:color="auto" w:fill="auto"/>
          </w:tcPr>
          <w:p w14:paraId="0BBD2308" w14:textId="77777777" w:rsidR="006F3AAD" w:rsidRPr="007D5C82" w:rsidRDefault="006F3AAD" w:rsidP="006F3AAD">
            <w:pPr>
              <w:spacing w:line="0" w:lineRule="atLeast"/>
              <w:rPr>
                <w:rFonts w:asciiTheme="majorEastAsia" w:eastAsiaTheme="majorEastAsia" w:hAnsiTheme="majorEastAsia" w:cstheme="majorHAnsi"/>
                <w:kern w:val="0"/>
                <w:sz w:val="20"/>
                <w:szCs w:val="20"/>
              </w:rPr>
            </w:pPr>
            <w:r w:rsidRPr="007D5C82">
              <w:rPr>
                <w:rFonts w:asciiTheme="majorEastAsia" w:eastAsiaTheme="majorEastAsia" w:hAnsiTheme="majorEastAsia" w:cstheme="majorHAnsi"/>
                <w:kern w:val="0"/>
                <w:sz w:val="20"/>
                <w:szCs w:val="20"/>
              </w:rPr>
              <w:t xml:space="preserve">　臨死、死</w:t>
            </w:r>
          </w:p>
        </w:tc>
        <w:tc>
          <w:tcPr>
            <w:tcW w:w="423" w:type="dxa"/>
            <w:shd w:val="clear" w:color="auto" w:fill="auto"/>
          </w:tcPr>
          <w:p w14:paraId="71F59630" w14:textId="77777777" w:rsidR="006F3AAD" w:rsidRPr="007D5C82" w:rsidRDefault="006F3AAD" w:rsidP="006F3AAD">
            <w:pPr>
              <w:spacing w:line="0" w:lineRule="atLeast"/>
              <w:rPr>
                <w:rFonts w:asciiTheme="majorEastAsia" w:eastAsiaTheme="majorEastAsia" w:hAnsiTheme="majorEastAsia" w:cstheme="majorHAnsi"/>
                <w:kern w:val="0"/>
                <w:sz w:val="20"/>
                <w:szCs w:val="20"/>
              </w:rPr>
            </w:pPr>
          </w:p>
        </w:tc>
        <w:tc>
          <w:tcPr>
            <w:tcW w:w="423" w:type="dxa"/>
            <w:shd w:val="clear" w:color="auto" w:fill="auto"/>
          </w:tcPr>
          <w:p w14:paraId="758F96B0" w14:textId="77777777" w:rsidR="006F3AAD" w:rsidRPr="007D5C82" w:rsidRDefault="006F3AAD" w:rsidP="006F3AAD">
            <w:pPr>
              <w:spacing w:line="0" w:lineRule="atLeast"/>
              <w:rPr>
                <w:rFonts w:asciiTheme="majorEastAsia" w:eastAsiaTheme="majorEastAsia" w:hAnsiTheme="majorEastAsia" w:cstheme="majorHAnsi"/>
                <w:kern w:val="0"/>
                <w:sz w:val="20"/>
                <w:szCs w:val="20"/>
              </w:rPr>
            </w:pPr>
          </w:p>
        </w:tc>
        <w:tc>
          <w:tcPr>
            <w:tcW w:w="423" w:type="dxa"/>
            <w:shd w:val="clear" w:color="auto" w:fill="auto"/>
          </w:tcPr>
          <w:p w14:paraId="2094C378" w14:textId="77777777" w:rsidR="006F3AAD" w:rsidRPr="007D5C82" w:rsidRDefault="006F3AAD" w:rsidP="006F3AAD">
            <w:pPr>
              <w:spacing w:line="0" w:lineRule="atLeast"/>
              <w:rPr>
                <w:rFonts w:asciiTheme="majorEastAsia" w:eastAsiaTheme="majorEastAsia" w:hAnsiTheme="majorEastAsia" w:cstheme="majorHAnsi"/>
                <w:kern w:val="0"/>
                <w:sz w:val="20"/>
                <w:szCs w:val="20"/>
              </w:rPr>
            </w:pPr>
          </w:p>
        </w:tc>
      </w:tr>
    </w:tbl>
    <w:p w14:paraId="6EDED71D" w14:textId="77777777" w:rsidR="00130304" w:rsidRDefault="00130304" w:rsidP="00B4122A">
      <w:pPr>
        <w:rPr>
          <w:rFonts w:asciiTheme="majorEastAsia" w:eastAsiaTheme="majorEastAsia" w:hAnsiTheme="majorEastAsia" w:cstheme="majorHAnsi"/>
          <w:sz w:val="22"/>
        </w:rPr>
      </w:pPr>
    </w:p>
    <w:p w14:paraId="7F3B79D6" w14:textId="77777777" w:rsidR="00D83ECA" w:rsidRDefault="00D83ECA" w:rsidP="00B4122A">
      <w:pPr>
        <w:rPr>
          <w:rFonts w:asciiTheme="majorEastAsia" w:eastAsiaTheme="majorEastAsia" w:hAnsiTheme="majorEastAsia" w:cstheme="majorHAnsi"/>
          <w:sz w:val="22"/>
        </w:rPr>
      </w:pPr>
    </w:p>
    <w:p w14:paraId="27BE0659" w14:textId="77777777" w:rsidR="00D83ECA" w:rsidRDefault="00D83ECA" w:rsidP="00B4122A">
      <w:pPr>
        <w:rPr>
          <w:rFonts w:asciiTheme="majorEastAsia" w:eastAsiaTheme="majorEastAsia" w:hAnsiTheme="majorEastAsia" w:cstheme="majorHAnsi"/>
          <w:sz w:val="22"/>
        </w:rPr>
      </w:pPr>
    </w:p>
    <w:p w14:paraId="400644B2" w14:textId="77777777" w:rsidR="00D83ECA" w:rsidRPr="007D5C82" w:rsidRDefault="00D83ECA" w:rsidP="00B4122A">
      <w:pPr>
        <w:rPr>
          <w:rFonts w:asciiTheme="majorEastAsia" w:eastAsiaTheme="majorEastAsia" w:hAnsiTheme="majorEastAsia" w:cstheme="majorHAnsi"/>
          <w:sz w:val="22"/>
        </w:rPr>
      </w:pPr>
    </w:p>
    <w:p w14:paraId="66749402" w14:textId="17314AB9" w:rsidR="002831E2" w:rsidRPr="007D5C82" w:rsidRDefault="006F3AAD" w:rsidP="0098126E">
      <w:pPr>
        <w:pStyle w:val="a3"/>
        <w:numPr>
          <w:ilvl w:val="0"/>
          <w:numId w:val="24"/>
        </w:numPr>
        <w:ind w:leftChars="0"/>
        <w:rPr>
          <w:rFonts w:asciiTheme="majorEastAsia" w:eastAsiaTheme="majorEastAsia" w:hAnsiTheme="majorEastAsia" w:cstheme="majorHAnsi"/>
          <w:sz w:val="22"/>
        </w:rPr>
      </w:pPr>
      <w:r w:rsidRPr="007D5C82">
        <w:rPr>
          <w:rFonts w:asciiTheme="majorEastAsia" w:eastAsiaTheme="majorEastAsia" w:hAnsiTheme="majorEastAsia" w:cstheme="majorHAnsi"/>
          <w:sz w:val="22"/>
          <w:u w:val="single"/>
        </w:rPr>
        <w:lastRenderedPageBreak/>
        <w:t>「経験すべき疾患」に関する</w:t>
      </w:r>
      <w:r w:rsidR="002831E2" w:rsidRPr="007D5C82">
        <w:rPr>
          <w:rFonts w:asciiTheme="majorEastAsia" w:eastAsiaTheme="majorEastAsia" w:hAnsiTheme="majorEastAsia" w:cstheme="majorHAnsi"/>
          <w:sz w:val="22"/>
          <w:u w:val="single"/>
        </w:rPr>
        <w:t>到達目標</w:t>
      </w:r>
      <w:r w:rsidRPr="007D5C82">
        <w:rPr>
          <w:rFonts w:asciiTheme="majorEastAsia" w:eastAsiaTheme="majorEastAsia" w:hAnsiTheme="majorEastAsia" w:cstheme="majorHAnsi"/>
          <w:sz w:val="22"/>
        </w:rPr>
        <w:t>：日本小児科学会が定めた経験すべき109疾患のうち</w:t>
      </w:r>
      <w:r w:rsidR="0045288E" w:rsidRPr="007D5C82">
        <w:rPr>
          <w:rFonts w:asciiTheme="majorEastAsia" w:eastAsiaTheme="majorEastAsia" w:hAnsiTheme="majorEastAsia" w:cstheme="majorHAnsi"/>
          <w:sz w:val="22"/>
        </w:rPr>
        <w:t>、</w:t>
      </w:r>
      <w:r w:rsidR="00D83ECA">
        <w:rPr>
          <w:rFonts w:asciiTheme="majorEastAsia" w:eastAsiaTheme="majorEastAsia" w:hAnsiTheme="majorEastAsia" w:cstheme="majorHAnsi" w:hint="eastAsia"/>
          <w:sz w:val="22"/>
        </w:rPr>
        <w:t>８</w:t>
      </w:r>
      <w:r w:rsidRPr="007D5C82">
        <w:rPr>
          <w:rFonts w:asciiTheme="majorEastAsia" w:eastAsiaTheme="majorEastAsia" w:hAnsiTheme="majorEastAsia" w:cstheme="majorHAnsi"/>
          <w:sz w:val="22"/>
        </w:rPr>
        <w:t>割以上（88</w:t>
      </w:r>
      <w:r w:rsidR="00197019" w:rsidRPr="007D5C82">
        <w:rPr>
          <w:rFonts w:asciiTheme="majorEastAsia" w:eastAsiaTheme="majorEastAsia" w:hAnsiTheme="majorEastAsia" w:cstheme="majorHAnsi"/>
          <w:sz w:val="22"/>
        </w:rPr>
        <w:t>疾患</w:t>
      </w:r>
      <w:r w:rsidR="00370DC9" w:rsidRPr="007D5C82">
        <w:rPr>
          <w:rFonts w:asciiTheme="majorEastAsia" w:eastAsiaTheme="majorEastAsia" w:hAnsiTheme="majorEastAsia" w:cstheme="majorHAnsi"/>
          <w:sz w:val="22"/>
        </w:rPr>
        <w:t>以上）を経験するようにしてください（</w:t>
      </w:r>
      <w:r w:rsidRPr="007D5C82">
        <w:rPr>
          <w:rFonts w:asciiTheme="majorEastAsia" w:eastAsiaTheme="majorEastAsia" w:hAnsiTheme="majorEastAsia" w:cstheme="majorHAnsi"/>
          <w:sz w:val="22"/>
        </w:rPr>
        <w:t>研修手帳</w:t>
      </w:r>
      <w:r w:rsidR="00370DC9" w:rsidRPr="007D5C82">
        <w:rPr>
          <w:rFonts w:asciiTheme="majorEastAsia" w:eastAsiaTheme="majorEastAsia" w:hAnsiTheme="majorEastAsia" w:cstheme="majorHAnsi"/>
          <w:sz w:val="22"/>
        </w:rPr>
        <w:t>に</w:t>
      </w:r>
      <w:r w:rsidRPr="007D5C82">
        <w:rPr>
          <w:rFonts w:asciiTheme="majorEastAsia" w:eastAsiaTheme="majorEastAsia" w:hAnsiTheme="majorEastAsia" w:cstheme="majorHAnsi"/>
          <w:sz w:val="22"/>
        </w:rPr>
        <w:t>記録</w:t>
      </w:r>
      <w:r w:rsidR="00370DC9" w:rsidRPr="007D5C82">
        <w:rPr>
          <w:rFonts w:asciiTheme="majorEastAsia" w:eastAsiaTheme="majorEastAsia" w:hAnsiTheme="majorEastAsia" w:cstheme="majorHAnsi"/>
          <w:sz w:val="22"/>
        </w:rPr>
        <w:t>してください</w:t>
      </w:r>
      <w:r w:rsidRPr="007D5C82">
        <w:rPr>
          <w:rFonts w:asciiTheme="majorEastAsia" w:eastAsiaTheme="majorEastAsia" w:hAnsiTheme="majorEastAsia" w:cstheme="majorHAnsi"/>
          <w:sz w:val="22"/>
        </w:rPr>
        <w:t>）。</w:t>
      </w:r>
    </w:p>
    <w:tbl>
      <w:tblPr>
        <w:tblStyle w:val="a9"/>
        <w:tblW w:w="0" w:type="auto"/>
        <w:jc w:val="center"/>
        <w:tblLook w:val="04A0" w:firstRow="1" w:lastRow="0" w:firstColumn="1" w:lastColumn="0" w:noHBand="0" w:noVBand="1"/>
      </w:tblPr>
      <w:tblGrid>
        <w:gridCol w:w="2573"/>
        <w:gridCol w:w="2572"/>
        <w:gridCol w:w="2146"/>
        <w:gridCol w:w="2371"/>
      </w:tblGrid>
      <w:tr w:rsidR="00130304" w:rsidRPr="007D5C82" w14:paraId="077CF5F7" w14:textId="77777777" w:rsidTr="009B543A">
        <w:trPr>
          <w:trHeight w:val="184"/>
          <w:jc w:val="center"/>
        </w:trPr>
        <w:tc>
          <w:tcPr>
            <w:tcW w:w="2573" w:type="dxa"/>
            <w:vAlign w:val="center"/>
          </w:tcPr>
          <w:p w14:paraId="215EF6EE" w14:textId="77777777" w:rsidR="00E22245" w:rsidRPr="007D5C82" w:rsidRDefault="00E22245">
            <w:pPr>
              <w:spacing w:line="0" w:lineRule="atLeast"/>
              <w:rPr>
                <w:rFonts w:asciiTheme="majorEastAsia" w:eastAsiaTheme="majorEastAsia" w:hAnsiTheme="majorEastAsia" w:cstheme="majorHAnsi"/>
                <w:szCs w:val="18"/>
              </w:rPr>
            </w:pPr>
            <w:r w:rsidRPr="007D5C82">
              <w:rPr>
                <w:rFonts w:asciiTheme="majorEastAsia" w:eastAsiaTheme="majorEastAsia" w:hAnsiTheme="majorEastAsia" w:cstheme="majorHAnsi"/>
                <w:szCs w:val="18"/>
              </w:rPr>
              <w:t>新生児疾患，先天異常</w:t>
            </w:r>
          </w:p>
        </w:tc>
        <w:tc>
          <w:tcPr>
            <w:tcW w:w="2572" w:type="dxa"/>
            <w:vAlign w:val="center"/>
          </w:tcPr>
          <w:p w14:paraId="5333D902" w14:textId="77777777" w:rsidR="00E22245" w:rsidRPr="007D5C82" w:rsidRDefault="00F30B0A">
            <w:pPr>
              <w:spacing w:line="0" w:lineRule="atLeast"/>
              <w:rPr>
                <w:rFonts w:asciiTheme="majorEastAsia" w:eastAsiaTheme="majorEastAsia" w:hAnsiTheme="majorEastAsia" w:cstheme="majorHAnsi"/>
                <w:szCs w:val="18"/>
              </w:rPr>
            </w:pPr>
            <w:r w:rsidRPr="007D5C82">
              <w:rPr>
                <w:rFonts w:asciiTheme="majorEastAsia" w:eastAsiaTheme="majorEastAsia" w:hAnsiTheme="majorEastAsia" w:cstheme="majorHAnsi"/>
                <w:szCs w:val="18"/>
              </w:rPr>
              <w:t>感染症</w:t>
            </w:r>
          </w:p>
        </w:tc>
        <w:tc>
          <w:tcPr>
            <w:tcW w:w="2146" w:type="dxa"/>
            <w:vAlign w:val="center"/>
          </w:tcPr>
          <w:p w14:paraId="071905AF" w14:textId="77777777" w:rsidR="00E22245" w:rsidRPr="007D5C82" w:rsidRDefault="00F30B0A">
            <w:pPr>
              <w:spacing w:line="0" w:lineRule="atLeast"/>
              <w:rPr>
                <w:rFonts w:asciiTheme="majorEastAsia" w:eastAsiaTheme="majorEastAsia" w:hAnsiTheme="majorEastAsia" w:cstheme="majorHAnsi"/>
                <w:szCs w:val="18"/>
              </w:rPr>
            </w:pPr>
            <w:r w:rsidRPr="007D5C82">
              <w:rPr>
                <w:rFonts w:asciiTheme="majorEastAsia" w:eastAsiaTheme="majorEastAsia" w:hAnsiTheme="majorEastAsia" w:cstheme="majorHAnsi"/>
                <w:szCs w:val="18"/>
              </w:rPr>
              <w:t>循環器疾患</w:t>
            </w:r>
          </w:p>
        </w:tc>
        <w:tc>
          <w:tcPr>
            <w:tcW w:w="2371" w:type="dxa"/>
            <w:vAlign w:val="center"/>
          </w:tcPr>
          <w:p w14:paraId="65FBC9E3" w14:textId="77777777" w:rsidR="00E22245" w:rsidRPr="007D5C82" w:rsidRDefault="00F30B0A">
            <w:pPr>
              <w:spacing w:line="0" w:lineRule="atLeast"/>
              <w:rPr>
                <w:rFonts w:asciiTheme="majorEastAsia" w:eastAsiaTheme="majorEastAsia" w:hAnsiTheme="majorEastAsia" w:cstheme="majorHAnsi"/>
                <w:szCs w:val="18"/>
              </w:rPr>
            </w:pPr>
            <w:r w:rsidRPr="007D5C82">
              <w:rPr>
                <w:rFonts w:asciiTheme="majorEastAsia" w:eastAsiaTheme="majorEastAsia" w:hAnsiTheme="majorEastAsia" w:cstheme="majorHAnsi"/>
                <w:szCs w:val="18"/>
              </w:rPr>
              <w:t>精神・行動・心身医学</w:t>
            </w:r>
          </w:p>
        </w:tc>
      </w:tr>
      <w:tr w:rsidR="00130304" w:rsidRPr="007D5C82" w14:paraId="3B62BFEB" w14:textId="77777777" w:rsidTr="009B543A">
        <w:trPr>
          <w:trHeight w:val="183"/>
          <w:jc w:val="center"/>
        </w:trPr>
        <w:tc>
          <w:tcPr>
            <w:tcW w:w="2573" w:type="dxa"/>
            <w:vAlign w:val="center"/>
          </w:tcPr>
          <w:p w14:paraId="5FF4B8C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低出生体重児</w:t>
            </w:r>
          </w:p>
        </w:tc>
        <w:tc>
          <w:tcPr>
            <w:tcW w:w="2572" w:type="dxa"/>
            <w:vAlign w:val="center"/>
          </w:tcPr>
          <w:p w14:paraId="4A6299E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麻疹, 風疹</w:t>
            </w:r>
          </w:p>
        </w:tc>
        <w:tc>
          <w:tcPr>
            <w:tcW w:w="2146" w:type="dxa"/>
            <w:vAlign w:val="center"/>
          </w:tcPr>
          <w:p w14:paraId="43B69E9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先天性心疾患</w:t>
            </w:r>
          </w:p>
        </w:tc>
        <w:tc>
          <w:tcPr>
            <w:tcW w:w="2371" w:type="dxa"/>
            <w:vAlign w:val="center"/>
          </w:tcPr>
          <w:p w14:paraId="4FEFBE4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心身症，心身医学的問題</w:t>
            </w:r>
          </w:p>
        </w:tc>
      </w:tr>
      <w:tr w:rsidR="00130304" w:rsidRPr="007D5C82" w14:paraId="53E1225B" w14:textId="77777777" w:rsidTr="009B543A">
        <w:trPr>
          <w:trHeight w:val="299"/>
          <w:jc w:val="center"/>
        </w:trPr>
        <w:tc>
          <w:tcPr>
            <w:tcW w:w="2573" w:type="dxa"/>
            <w:vAlign w:val="center"/>
          </w:tcPr>
          <w:p w14:paraId="5669815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新生児黄疸</w:t>
            </w:r>
          </w:p>
        </w:tc>
        <w:tc>
          <w:tcPr>
            <w:tcW w:w="2572" w:type="dxa"/>
            <w:vAlign w:val="center"/>
          </w:tcPr>
          <w:p w14:paraId="289316A9"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単純ヘルペス感染症</w:t>
            </w:r>
          </w:p>
        </w:tc>
        <w:tc>
          <w:tcPr>
            <w:tcW w:w="2146" w:type="dxa"/>
            <w:vAlign w:val="center"/>
          </w:tcPr>
          <w:p w14:paraId="2DD90C2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川崎病の</w:t>
            </w:r>
            <w:r w:rsidR="00F30B0A" w:rsidRPr="007D5C82">
              <w:rPr>
                <w:rFonts w:asciiTheme="majorEastAsia" w:eastAsiaTheme="majorEastAsia" w:hAnsiTheme="majorEastAsia" w:cstheme="majorHAnsi"/>
                <w:sz w:val="18"/>
                <w:szCs w:val="18"/>
              </w:rPr>
              <w:t>冠動脈障害</w:t>
            </w:r>
          </w:p>
        </w:tc>
        <w:tc>
          <w:tcPr>
            <w:tcW w:w="2371" w:type="dxa"/>
            <w:vAlign w:val="center"/>
          </w:tcPr>
          <w:p w14:paraId="7AB38423"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夜尿</w:t>
            </w:r>
          </w:p>
        </w:tc>
      </w:tr>
      <w:tr w:rsidR="00130304" w:rsidRPr="007D5C82" w14:paraId="167D6CC3" w14:textId="77777777" w:rsidTr="009B543A">
        <w:trPr>
          <w:trHeight w:val="299"/>
          <w:jc w:val="center"/>
        </w:trPr>
        <w:tc>
          <w:tcPr>
            <w:tcW w:w="2573" w:type="dxa"/>
            <w:vAlign w:val="center"/>
          </w:tcPr>
          <w:p w14:paraId="7EEFEFC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呼吸窮迫症候群</w:t>
            </w:r>
          </w:p>
        </w:tc>
        <w:tc>
          <w:tcPr>
            <w:tcW w:w="2572" w:type="dxa"/>
            <w:vAlign w:val="center"/>
          </w:tcPr>
          <w:p w14:paraId="55CE5C4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水痘・帯状疱疹</w:t>
            </w:r>
          </w:p>
        </w:tc>
        <w:tc>
          <w:tcPr>
            <w:tcW w:w="2146" w:type="dxa"/>
            <w:vAlign w:val="center"/>
          </w:tcPr>
          <w:p w14:paraId="68B7694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房室ブロック</w:t>
            </w:r>
          </w:p>
        </w:tc>
        <w:tc>
          <w:tcPr>
            <w:tcW w:w="2371" w:type="dxa"/>
            <w:vAlign w:val="center"/>
          </w:tcPr>
          <w:p w14:paraId="5F4FE12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心因性頻尿</w:t>
            </w:r>
          </w:p>
        </w:tc>
      </w:tr>
      <w:tr w:rsidR="00130304" w:rsidRPr="007D5C82" w14:paraId="46615ABD" w14:textId="77777777" w:rsidTr="009B543A">
        <w:trPr>
          <w:trHeight w:val="299"/>
          <w:jc w:val="center"/>
        </w:trPr>
        <w:tc>
          <w:tcPr>
            <w:tcW w:w="2573" w:type="dxa"/>
            <w:vAlign w:val="center"/>
          </w:tcPr>
          <w:p w14:paraId="64C2354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新生児仮死</w:t>
            </w:r>
          </w:p>
        </w:tc>
        <w:tc>
          <w:tcPr>
            <w:tcW w:w="2572" w:type="dxa"/>
            <w:vAlign w:val="center"/>
          </w:tcPr>
          <w:p w14:paraId="0982C6B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伝染性単核球症</w:t>
            </w:r>
          </w:p>
        </w:tc>
        <w:tc>
          <w:tcPr>
            <w:tcW w:w="2146" w:type="dxa"/>
            <w:vAlign w:val="center"/>
          </w:tcPr>
          <w:p w14:paraId="790E908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頻拍発作</w:t>
            </w:r>
          </w:p>
        </w:tc>
        <w:tc>
          <w:tcPr>
            <w:tcW w:w="2371" w:type="dxa"/>
            <w:vAlign w:val="center"/>
          </w:tcPr>
          <w:p w14:paraId="3ECC8043"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発達遅滞</w:t>
            </w:r>
            <w:r w:rsidR="00F30B0A" w:rsidRPr="007D5C82">
              <w:rPr>
                <w:rFonts w:asciiTheme="majorEastAsia" w:eastAsiaTheme="majorEastAsia" w:hAnsiTheme="majorEastAsia" w:cstheme="majorHAnsi"/>
                <w:sz w:val="18"/>
                <w:szCs w:val="18"/>
              </w:rPr>
              <w:t>，言語発達遅滞</w:t>
            </w:r>
          </w:p>
        </w:tc>
      </w:tr>
      <w:tr w:rsidR="00130304" w:rsidRPr="007D5C82" w14:paraId="2E068D61" w14:textId="77777777" w:rsidTr="009B543A">
        <w:trPr>
          <w:trHeight w:val="358"/>
          <w:jc w:val="center"/>
        </w:trPr>
        <w:tc>
          <w:tcPr>
            <w:tcW w:w="2573" w:type="dxa"/>
            <w:vAlign w:val="center"/>
          </w:tcPr>
          <w:p w14:paraId="1FE2DAA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新生児の感染症</w:t>
            </w:r>
          </w:p>
        </w:tc>
        <w:tc>
          <w:tcPr>
            <w:tcW w:w="2572" w:type="dxa"/>
            <w:vAlign w:val="center"/>
          </w:tcPr>
          <w:p w14:paraId="5CEC0CC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突発性発疹</w:t>
            </w:r>
          </w:p>
        </w:tc>
        <w:tc>
          <w:tcPr>
            <w:tcW w:w="2146" w:type="dxa"/>
            <w:vAlign w:val="center"/>
          </w:tcPr>
          <w:p w14:paraId="66B2A6F3"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血液，腫瘍</w:t>
            </w:r>
          </w:p>
        </w:tc>
        <w:tc>
          <w:tcPr>
            <w:tcW w:w="2371" w:type="dxa"/>
            <w:vAlign w:val="center"/>
          </w:tcPr>
          <w:p w14:paraId="6EBB99C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自</w:t>
            </w:r>
            <w:r w:rsidRPr="007D5C82">
              <w:rPr>
                <w:rFonts w:asciiTheme="majorEastAsia" w:eastAsiaTheme="majorEastAsia" w:hAnsiTheme="majorEastAsia" w:cstheme="majorHAnsi"/>
                <w:sz w:val="18"/>
                <w:szCs w:val="18"/>
              </w:rPr>
              <w:t>閉症スペクトラム</w:t>
            </w:r>
          </w:p>
        </w:tc>
      </w:tr>
      <w:tr w:rsidR="00130304" w:rsidRPr="007D5C82" w14:paraId="3EB73CEE" w14:textId="77777777" w:rsidTr="009B543A">
        <w:trPr>
          <w:trHeight w:val="299"/>
          <w:jc w:val="center"/>
        </w:trPr>
        <w:tc>
          <w:tcPr>
            <w:tcW w:w="2573" w:type="dxa"/>
            <w:vAlign w:val="center"/>
          </w:tcPr>
          <w:p w14:paraId="4C6A9D4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マス</w:t>
            </w:r>
            <w:r w:rsidR="00197019" w:rsidRPr="007D5C82">
              <w:rPr>
                <w:rFonts w:asciiTheme="majorEastAsia" w:eastAsiaTheme="majorEastAsia" w:hAnsiTheme="majorEastAsia" w:cstheme="majorHAnsi"/>
                <w:sz w:val="18"/>
                <w:szCs w:val="18"/>
              </w:rPr>
              <w:t>・スクリーニング</w:t>
            </w:r>
          </w:p>
        </w:tc>
        <w:tc>
          <w:tcPr>
            <w:tcW w:w="2572" w:type="dxa"/>
            <w:vAlign w:val="center"/>
          </w:tcPr>
          <w:p w14:paraId="31207AD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伝染性紅斑</w:t>
            </w:r>
          </w:p>
        </w:tc>
        <w:tc>
          <w:tcPr>
            <w:tcW w:w="2146" w:type="dxa"/>
            <w:vAlign w:val="center"/>
          </w:tcPr>
          <w:p w14:paraId="46167AD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鉄欠乏性貧血</w:t>
            </w:r>
          </w:p>
        </w:tc>
        <w:tc>
          <w:tcPr>
            <w:tcW w:w="2371" w:type="dxa"/>
            <w:vAlign w:val="center"/>
          </w:tcPr>
          <w:p w14:paraId="6772EB3C"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AD/HD</w:t>
            </w:r>
          </w:p>
        </w:tc>
      </w:tr>
      <w:tr w:rsidR="00130304" w:rsidRPr="007D5C82" w14:paraId="40713220" w14:textId="77777777" w:rsidTr="009B543A">
        <w:trPr>
          <w:trHeight w:val="295"/>
          <w:jc w:val="center"/>
        </w:trPr>
        <w:tc>
          <w:tcPr>
            <w:tcW w:w="2573" w:type="dxa"/>
            <w:vAlign w:val="center"/>
          </w:tcPr>
          <w:p w14:paraId="16A9520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先天異常，染色体異常症</w:t>
            </w:r>
          </w:p>
        </w:tc>
        <w:tc>
          <w:tcPr>
            <w:tcW w:w="2572" w:type="dxa"/>
            <w:vAlign w:val="center"/>
          </w:tcPr>
          <w:p w14:paraId="78BC88AB"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手足口病、</w:t>
            </w:r>
            <w:r w:rsidR="00F30B0A" w:rsidRPr="007D5C82">
              <w:rPr>
                <w:rFonts w:asciiTheme="majorEastAsia" w:eastAsiaTheme="majorEastAsia" w:hAnsiTheme="majorEastAsia" w:cstheme="majorHAnsi"/>
                <w:sz w:val="18"/>
                <w:szCs w:val="18"/>
              </w:rPr>
              <w:t>ヘルパンギーナ</w:t>
            </w:r>
          </w:p>
        </w:tc>
        <w:tc>
          <w:tcPr>
            <w:tcW w:w="2146" w:type="dxa"/>
            <w:vAlign w:val="center"/>
          </w:tcPr>
          <w:p w14:paraId="73D3F5D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血小板減少</w:t>
            </w:r>
          </w:p>
        </w:tc>
        <w:tc>
          <w:tcPr>
            <w:tcW w:w="2371" w:type="dxa"/>
            <w:vAlign w:val="center"/>
          </w:tcPr>
          <w:p w14:paraId="258A29C5" w14:textId="77777777" w:rsidR="00F30B0A" w:rsidRPr="007D5C82" w:rsidRDefault="00F30B0A">
            <w:pPr>
              <w:spacing w:line="0" w:lineRule="atLeast"/>
              <w:rPr>
                <w:rFonts w:asciiTheme="majorEastAsia" w:eastAsiaTheme="majorEastAsia" w:hAnsiTheme="majorEastAsia" w:cstheme="majorHAnsi"/>
                <w:szCs w:val="18"/>
              </w:rPr>
            </w:pPr>
            <w:r w:rsidRPr="007D5C82">
              <w:rPr>
                <w:rFonts w:asciiTheme="majorEastAsia" w:eastAsiaTheme="majorEastAsia" w:hAnsiTheme="majorEastAsia" w:cstheme="majorHAnsi"/>
                <w:szCs w:val="18"/>
              </w:rPr>
              <w:t>救急</w:t>
            </w:r>
          </w:p>
        </w:tc>
      </w:tr>
      <w:tr w:rsidR="00130304" w:rsidRPr="007D5C82" w14:paraId="19ACE41E" w14:textId="77777777" w:rsidTr="009B543A">
        <w:trPr>
          <w:trHeight w:val="184"/>
          <w:jc w:val="center"/>
        </w:trPr>
        <w:tc>
          <w:tcPr>
            <w:tcW w:w="2573" w:type="dxa"/>
            <w:vAlign w:val="center"/>
          </w:tcPr>
          <w:p w14:paraId="519CBB02" w14:textId="77777777" w:rsidR="00F30B0A" w:rsidRPr="007D5C82" w:rsidRDefault="00197019">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先天代謝</w:t>
            </w:r>
            <w:r w:rsidR="00F30B0A" w:rsidRPr="007D5C82">
              <w:rPr>
                <w:rFonts w:asciiTheme="majorEastAsia" w:eastAsiaTheme="majorEastAsia" w:hAnsiTheme="majorEastAsia" w:cstheme="majorHAnsi"/>
                <w:szCs w:val="18"/>
              </w:rPr>
              <w:t>，代謝性疾患</w:t>
            </w:r>
          </w:p>
        </w:tc>
        <w:tc>
          <w:tcPr>
            <w:tcW w:w="2572" w:type="dxa"/>
            <w:vAlign w:val="center"/>
          </w:tcPr>
          <w:p w14:paraId="04BF1D36"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インフルエンザ</w:t>
            </w:r>
          </w:p>
        </w:tc>
        <w:tc>
          <w:tcPr>
            <w:tcW w:w="2146" w:type="dxa"/>
            <w:vAlign w:val="center"/>
          </w:tcPr>
          <w:p w14:paraId="32D0602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白血病，リンパ腫</w:t>
            </w:r>
          </w:p>
        </w:tc>
        <w:tc>
          <w:tcPr>
            <w:tcW w:w="2371" w:type="dxa"/>
            <w:vAlign w:val="center"/>
          </w:tcPr>
          <w:p w14:paraId="7F05B99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けいれん発作</w:t>
            </w:r>
          </w:p>
        </w:tc>
      </w:tr>
      <w:tr w:rsidR="00130304" w:rsidRPr="007D5C82" w14:paraId="7517EABB" w14:textId="77777777" w:rsidTr="009B543A">
        <w:trPr>
          <w:trHeight w:val="183"/>
          <w:jc w:val="center"/>
        </w:trPr>
        <w:tc>
          <w:tcPr>
            <w:tcW w:w="2573" w:type="dxa"/>
            <w:vAlign w:val="center"/>
          </w:tcPr>
          <w:p w14:paraId="18B810D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先天代謝異常症</w:t>
            </w:r>
          </w:p>
        </w:tc>
        <w:tc>
          <w:tcPr>
            <w:tcW w:w="2572" w:type="dxa"/>
            <w:vAlign w:val="center"/>
          </w:tcPr>
          <w:p w14:paraId="686BD07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アデノウイルス感染症</w:t>
            </w:r>
          </w:p>
        </w:tc>
        <w:tc>
          <w:tcPr>
            <w:tcW w:w="2146" w:type="dxa"/>
            <w:vAlign w:val="center"/>
          </w:tcPr>
          <w:p w14:paraId="0B2856F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小児がん</w:t>
            </w:r>
          </w:p>
        </w:tc>
        <w:tc>
          <w:tcPr>
            <w:tcW w:w="2371" w:type="dxa"/>
            <w:vAlign w:val="center"/>
          </w:tcPr>
          <w:p w14:paraId="259C37D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喘息発作</w:t>
            </w:r>
          </w:p>
        </w:tc>
      </w:tr>
      <w:tr w:rsidR="00130304" w:rsidRPr="007D5C82" w14:paraId="14AEE484" w14:textId="77777777" w:rsidTr="009B543A">
        <w:trPr>
          <w:trHeight w:val="184"/>
          <w:jc w:val="center"/>
        </w:trPr>
        <w:tc>
          <w:tcPr>
            <w:tcW w:w="2573" w:type="dxa"/>
            <w:vAlign w:val="center"/>
          </w:tcPr>
          <w:p w14:paraId="3194F2C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代謝性疾患</w:t>
            </w:r>
          </w:p>
        </w:tc>
        <w:tc>
          <w:tcPr>
            <w:tcW w:w="2572" w:type="dxa"/>
            <w:vAlign w:val="center"/>
          </w:tcPr>
          <w:p w14:paraId="3A32BD6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溶連菌感染症</w:t>
            </w:r>
          </w:p>
        </w:tc>
        <w:tc>
          <w:tcPr>
            <w:tcW w:w="2146" w:type="dxa"/>
            <w:vAlign w:val="center"/>
          </w:tcPr>
          <w:p w14:paraId="4798A442"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腎・泌尿器</w:t>
            </w:r>
          </w:p>
        </w:tc>
        <w:tc>
          <w:tcPr>
            <w:tcW w:w="2371" w:type="dxa"/>
            <w:vAlign w:val="center"/>
          </w:tcPr>
          <w:p w14:paraId="45E2464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ショック</w:t>
            </w:r>
          </w:p>
        </w:tc>
      </w:tr>
      <w:tr w:rsidR="00130304" w:rsidRPr="007D5C82" w14:paraId="64803DDE" w14:textId="77777777" w:rsidTr="009B543A">
        <w:trPr>
          <w:trHeight w:val="183"/>
          <w:jc w:val="center"/>
        </w:trPr>
        <w:tc>
          <w:tcPr>
            <w:tcW w:w="2573" w:type="dxa"/>
            <w:vAlign w:val="center"/>
          </w:tcPr>
          <w:p w14:paraId="148163D0"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内分泌</w:t>
            </w:r>
          </w:p>
        </w:tc>
        <w:tc>
          <w:tcPr>
            <w:tcW w:w="2572" w:type="dxa"/>
            <w:vAlign w:val="center"/>
          </w:tcPr>
          <w:p w14:paraId="42DEDD7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感染性胃腸炎</w:t>
            </w:r>
          </w:p>
        </w:tc>
        <w:tc>
          <w:tcPr>
            <w:tcW w:w="2146" w:type="dxa"/>
            <w:vAlign w:val="center"/>
          </w:tcPr>
          <w:p w14:paraId="7AE2A28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急性糸球体腎炎</w:t>
            </w:r>
          </w:p>
        </w:tc>
        <w:tc>
          <w:tcPr>
            <w:tcW w:w="2371" w:type="dxa"/>
            <w:vAlign w:val="center"/>
          </w:tcPr>
          <w:p w14:paraId="6380EFE6"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急性心不全</w:t>
            </w:r>
          </w:p>
        </w:tc>
      </w:tr>
      <w:tr w:rsidR="00130304" w:rsidRPr="007D5C82" w14:paraId="0C2EAEB4" w14:textId="77777777" w:rsidTr="009B543A">
        <w:trPr>
          <w:trHeight w:val="299"/>
          <w:jc w:val="center"/>
        </w:trPr>
        <w:tc>
          <w:tcPr>
            <w:tcW w:w="2573" w:type="dxa"/>
            <w:vAlign w:val="center"/>
          </w:tcPr>
          <w:p w14:paraId="26D25C6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低身長，成長障害</w:t>
            </w:r>
          </w:p>
        </w:tc>
        <w:tc>
          <w:tcPr>
            <w:tcW w:w="2572" w:type="dxa"/>
            <w:vAlign w:val="center"/>
          </w:tcPr>
          <w:p w14:paraId="6F2F53F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血便を呈する細菌性腸炎</w:t>
            </w:r>
          </w:p>
        </w:tc>
        <w:tc>
          <w:tcPr>
            <w:tcW w:w="2146" w:type="dxa"/>
            <w:vAlign w:val="center"/>
          </w:tcPr>
          <w:p w14:paraId="05B65E8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ネフローゼ症候群</w:t>
            </w:r>
          </w:p>
        </w:tc>
        <w:tc>
          <w:tcPr>
            <w:tcW w:w="2371" w:type="dxa"/>
            <w:vAlign w:val="center"/>
          </w:tcPr>
          <w:p w14:paraId="4054B19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脱水症</w:t>
            </w:r>
          </w:p>
        </w:tc>
      </w:tr>
      <w:tr w:rsidR="00130304" w:rsidRPr="007D5C82" w14:paraId="16E84D81" w14:textId="77777777" w:rsidTr="009B543A">
        <w:trPr>
          <w:trHeight w:val="328"/>
          <w:jc w:val="center"/>
        </w:trPr>
        <w:tc>
          <w:tcPr>
            <w:tcW w:w="2573" w:type="dxa"/>
            <w:vAlign w:val="center"/>
          </w:tcPr>
          <w:p w14:paraId="75F0DA9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単純性肥満，症候性肥満</w:t>
            </w:r>
          </w:p>
        </w:tc>
        <w:tc>
          <w:tcPr>
            <w:tcW w:w="2572" w:type="dxa"/>
            <w:vAlign w:val="center"/>
          </w:tcPr>
          <w:p w14:paraId="33FFFE8C"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尿路感染症</w:t>
            </w:r>
          </w:p>
        </w:tc>
        <w:tc>
          <w:tcPr>
            <w:tcW w:w="2146" w:type="dxa"/>
            <w:vAlign w:val="center"/>
          </w:tcPr>
          <w:p w14:paraId="7ED5133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慢性腎炎</w:t>
            </w:r>
          </w:p>
        </w:tc>
        <w:tc>
          <w:tcPr>
            <w:tcW w:w="2371" w:type="dxa"/>
            <w:vAlign w:val="center"/>
          </w:tcPr>
          <w:p w14:paraId="4F4EA3A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急性腹症</w:t>
            </w:r>
          </w:p>
        </w:tc>
      </w:tr>
      <w:tr w:rsidR="00130304" w:rsidRPr="007D5C82" w14:paraId="47D59498" w14:textId="77777777" w:rsidTr="009B543A">
        <w:trPr>
          <w:trHeight w:val="299"/>
          <w:jc w:val="center"/>
        </w:trPr>
        <w:tc>
          <w:tcPr>
            <w:tcW w:w="2573" w:type="dxa"/>
            <w:vAlign w:val="center"/>
          </w:tcPr>
          <w:p w14:paraId="68F2048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性早熟症，思春期早発症</w:t>
            </w:r>
          </w:p>
        </w:tc>
        <w:tc>
          <w:tcPr>
            <w:tcW w:w="2572" w:type="dxa"/>
            <w:vAlign w:val="center"/>
          </w:tcPr>
          <w:p w14:paraId="27A5D2B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皮膚感染症</w:t>
            </w:r>
          </w:p>
        </w:tc>
        <w:tc>
          <w:tcPr>
            <w:tcW w:w="2146" w:type="dxa"/>
            <w:vAlign w:val="center"/>
          </w:tcPr>
          <w:p w14:paraId="1F919E7C"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尿細管機能異常症</w:t>
            </w:r>
          </w:p>
        </w:tc>
        <w:tc>
          <w:tcPr>
            <w:tcW w:w="2371" w:type="dxa"/>
            <w:vAlign w:val="center"/>
          </w:tcPr>
          <w:p w14:paraId="3079B30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急性腎不全</w:t>
            </w:r>
          </w:p>
        </w:tc>
      </w:tr>
      <w:tr w:rsidR="00130304" w:rsidRPr="007D5C82" w14:paraId="11FCFC9A" w14:textId="77777777" w:rsidTr="009B543A">
        <w:trPr>
          <w:trHeight w:val="184"/>
          <w:jc w:val="center"/>
        </w:trPr>
        <w:tc>
          <w:tcPr>
            <w:tcW w:w="2573" w:type="dxa"/>
            <w:vAlign w:val="center"/>
          </w:tcPr>
          <w:p w14:paraId="67B25386"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糖尿病</w:t>
            </w:r>
          </w:p>
        </w:tc>
        <w:tc>
          <w:tcPr>
            <w:tcW w:w="2572" w:type="dxa"/>
            <w:vAlign w:val="center"/>
          </w:tcPr>
          <w:p w14:paraId="3F3B206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マイコプラズマ感染症</w:t>
            </w:r>
          </w:p>
        </w:tc>
        <w:tc>
          <w:tcPr>
            <w:tcW w:w="2146" w:type="dxa"/>
            <w:vAlign w:val="center"/>
          </w:tcPr>
          <w:p w14:paraId="5A562E3C"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尿路奇形</w:t>
            </w:r>
          </w:p>
        </w:tc>
        <w:tc>
          <w:tcPr>
            <w:tcW w:w="2371" w:type="dxa"/>
            <w:vAlign w:val="center"/>
          </w:tcPr>
          <w:p w14:paraId="37389D7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虐待，ネグレクト</w:t>
            </w:r>
          </w:p>
        </w:tc>
      </w:tr>
      <w:tr w:rsidR="00130304" w:rsidRPr="007D5C82" w14:paraId="6F36ADC0" w14:textId="77777777" w:rsidTr="009B543A">
        <w:trPr>
          <w:trHeight w:val="183"/>
          <w:jc w:val="center"/>
        </w:trPr>
        <w:tc>
          <w:tcPr>
            <w:tcW w:w="2573" w:type="dxa"/>
            <w:vAlign w:val="center"/>
          </w:tcPr>
          <w:p w14:paraId="31735FC9"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生体防御，免疫</w:t>
            </w:r>
          </w:p>
        </w:tc>
        <w:tc>
          <w:tcPr>
            <w:tcW w:w="2572" w:type="dxa"/>
            <w:vAlign w:val="center"/>
          </w:tcPr>
          <w:p w14:paraId="322E729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クラミジア感染症</w:t>
            </w:r>
          </w:p>
        </w:tc>
        <w:tc>
          <w:tcPr>
            <w:tcW w:w="2146" w:type="dxa"/>
            <w:vAlign w:val="center"/>
          </w:tcPr>
          <w:p w14:paraId="3AEE08A1"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生殖器</w:t>
            </w:r>
          </w:p>
        </w:tc>
        <w:tc>
          <w:tcPr>
            <w:tcW w:w="2371" w:type="dxa"/>
            <w:vAlign w:val="center"/>
          </w:tcPr>
          <w:p w14:paraId="58CDEE2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乳児突然死症候群</w:t>
            </w:r>
          </w:p>
        </w:tc>
      </w:tr>
      <w:tr w:rsidR="00130304" w:rsidRPr="007D5C82" w14:paraId="1F970ACD" w14:textId="77777777" w:rsidTr="009B543A">
        <w:trPr>
          <w:trHeight w:val="299"/>
          <w:jc w:val="center"/>
        </w:trPr>
        <w:tc>
          <w:tcPr>
            <w:tcW w:w="2573" w:type="dxa"/>
            <w:vAlign w:val="center"/>
          </w:tcPr>
          <w:p w14:paraId="1FB49F8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免疫不全症</w:t>
            </w:r>
          </w:p>
        </w:tc>
        <w:tc>
          <w:tcPr>
            <w:tcW w:w="2572" w:type="dxa"/>
            <w:vAlign w:val="center"/>
          </w:tcPr>
          <w:p w14:paraId="6F59C75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百日咳</w:t>
            </w:r>
          </w:p>
        </w:tc>
        <w:tc>
          <w:tcPr>
            <w:tcW w:w="2146" w:type="dxa"/>
            <w:vAlign w:val="center"/>
          </w:tcPr>
          <w:p w14:paraId="6241AD7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亀頭包皮炎</w:t>
            </w:r>
          </w:p>
        </w:tc>
        <w:tc>
          <w:tcPr>
            <w:tcW w:w="2371" w:type="dxa"/>
            <w:vAlign w:val="center"/>
          </w:tcPr>
          <w:p w14:paraId="0CA7E20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来院時心肺停止</w:t>
            </w:r>
          </w:p>
        </w:tc>
      </w:tr>
      <w:tr w:rsidR="00130304" w:rsidRPr="007D5C82" w14:paraId="764AD7DF" w14:textId="77777777" w:rsidTr="009B543A">
        <w:trPr>
          <w:trHeight w:val="184"/>
          <w:jc w:val="center"/>
        </w:trPr>
        <w:tc>
          <w:tcPr>
            <w:tcW w:w="2573" w:type="dxa"/>
            <w:vAlign w:val="center"/>
          </w:tcPr>
          <w:p w14:paraId="00860F4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免疫異常症</w:t>
            </w:r>
          </w:p>
        </w:tc>
        <w:tc>
          <w:tcPr>
            <w:tcW w:w="2572" w:type="dxa"/>
            <w:vAlign w:val="center"/>
          </w:tcPr>
          <w:p w14:paraId="3205B29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ＲＳウイルス感染症</w:t>
            </w:r>
          </w:p>
        </w:tc>
        <w:tc>
          <w:tcPr>
            <w:tcW w:w="2146" w:type="dxa"/>
            <w:vAlign w:val="center"/>
          </w:tcPr>
          <w:p w14:paraId="1FA259B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外陰膣炎</w:t>
            </w:r>
          </w:p>
        </w:tc>
        <w:tc>
          <w:tcPr>
            <w:tcW w:w="2371" w:type="dxa"/>
            <w:vAlign w:val="center"/>
          </w:tcPr>
          <w:p w14:paraId="3258088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溺水，外傷，熱傷</w:t>
            </w:r>
          </w:p>
        </w:tc>
      </w:tr>
      <w:tr w:rsidR="00130304" w:rsidRPr="007D5C82" w14:paraId="46982CB2" w14:textId="77777777" w:rsidTr="009B543A">
        <w:trPr>
          <w:trHeight w:val="183"/>
          <w:jc w:val="center"/>
        </w:trPr>
        <w:tc>
          <w:tcPr>
            <w:tcW w:w="2573" w:type="dxa"/>
            <w:vAlign w:val="center"/>
          </w:tcPr>
          <w:p w14:paraId="30488581"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膠原病，リウマチ性疾患</w:t>
            </w:r>
          </w:p>
        </w:tc>
        <w:tc>
          <w:tcPr>
            <w:tcW w:w="2572" w:type="dxa"/>
            <w:vAlign w:val="center"/>
          </w:tcPr>
          <w:p w14:paraId="69366EEB"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肺炎</w:t>
            </w:r>
          </w:p>
        </w:tc>
        <w:tc>
          <w:tcPr>
            <w:tcW w:w="2146" w:type="dxa"/>
            <w:vAlign w:val="center"/>
          </w:tcPr>
          <w:p w14:paraId="684A0B0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陰嚢水腫，精索水腫</w:t>
            </w:r>
          </w:p>
        </w:tc>
        <w:tc>
          <w:tcPr>
            <w:tcW w:w="2371" w:type="dxa"/>
            <w:vAlign w:val="center"/>
          </w:tcPr>
          <w:p w14:paraId="7B960DB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異物誤飲・誤嚥，中毒</w:t>
            </w:r>
          </w:p>
        </w:tc>
      </w:tr>
      <w:tr w:rsidR="00130304" w:rsidRPr="007D5C82" w14:paraId="755EC1C8" w14:textId="77777777" w:rsidTr="009B543A">
        <w:trPr>
          <w:trHeight w:val="191"/>
          <w:jc w:val="center"/>
        </w:trPr>
        <w:tc>
          <w:tcPr>
            <w:tcW w:w="2573" w:type="dxa"/>
            <w:vAlign w:val="center"/>
          </w:tcPr>
          <w:p w14:paraId="56F789F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若年性特発性関節炎</w:t>
            </w:r>
          </w:p>
        </w:tc>
        <w:tc>
          <w:tcPr>
            <w:tcW w:w="2572" w:type="dxa"/>
            <w:vAlign w:val="center"/>
          </w:tcPr>
          <w:p w14:paraId="7175D39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急性中耳炎</w:t>
            </w:r>
          </w:p>
        </w:tc>
        <w:tc>
          <w:tcPr>
            <w:tcW w:w="2146" w:type="dxa"/>
            <w:vAlign w:val="center"/>
          </w:tcPr>
          <w:p w14:paraId="50439E3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停留精巣</w:t>
            </w:r>
          </w:p>
        </w:tc>
        <w:tc>
          <w:tcPr>
            <w:tcW w:w="2371" w:type="dxa"/>
            <w:vAlign w:val="center"/>
          </w:tcPr>
          <w:p w14:paraId="4D19E479"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思春期</w:t>
            </w:r>
          </w:p>
        </w:tc>
      </w:tr>
      <w:tr w:rsidR="00130304" w:rsidRPr="007D5C82" w14:paraId="5003554E" w14:textId="77777777" w:rsidTr="009B543A">
        <w:trPr>
          <w:trHeight w:val="299"/>
          <w:jc w:val="center"/>
        </w:trPr>
        <w:tc>
          <w:tcPr>
            <w:tcW w:w="2573" w:type="dxa"/>
            <w:vAlign w:val="center"/>
          </w:tcPr>
          <w:p w14:paraId="4F3D0EF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SLE</w:t>
            </w:r>
          </w:p>
        </w:tc>
        <w:tc>
          <w:tcPr>
            <w:tcW w:w="2572" w:type="dxa"/>
            <w:vAlign w:val="center"/>
          </w:tcPr>
          <w:p w14:paraId="7473F69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髄膜炎（</w:t>
            </w:r>
            <w:r w:rsidR="00F30B0A" w:rsidRPr="007D5C82">
              <w:rPr>
                <w:rFonts w:asciiTheme="majorEastAsia" w:eastAsiaTheme="majorEastAsia" w:hAnsiTheme="majorEastAsia" w:cstheme="majorHAnsi"/>
                <w:sz w:val="18"/>
                <w:szCs w:val="18"/>
              </w:rPr>
              <w:t>化膿性</w:t>
            </w:r>
            <w:r w:rsidR="00197019" w:rsidRPr="007D5C82">
              <w:rPr>
                <w:rFonts w:asciiTheme="majorEastAsia" w:eastAsiaTheme="majorEastAsia" w:hAnsiTheme="majorEastAsia" w:cstheme="majorHAnsi"/>
                <w:sz w:val="18"/>
                <w:szCs w:val="18"/>
              </w:rPr>
              <w:t>，無菌性）</w:t>
            </w:r>
          </w:p>
        </w:tc>
        <w:tc>
          <w:tcPr>
            <w:tcW w:w="2146" w:type="dxa"/>
            <w:vAlign w:val="center"/>
          </w:tcPr>
          <w:p w14:paraId="1FC6F48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包茎</w:t>
            </w:r>
          </w:p>
        </w:tc>
        <w:tc>
          <w:tcPr>
            <w:tcW w:w="2371" w:type="dxa"/>
            <w:vAlign w:val="center"/>
          </w:tcPr>
          <w:p w14:paraId="2EA02049"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過敏性腸症候群</w:t>
            </w:r>
          </w:p>
        </w:tc>
      </w:tr>
      <w:tr w:rsidR="00130304" w:rsidRPr="007D5C82" w14:paraId="20E98B9E" w14:textId="77777777" w:rsidTr="009B543A">
        <w:trPr>
          <w:trHeight w:val="358"/>
          <w:jc w:val="center"/>
        </w:trPr>
        <w:tc>
          <w:tcPr>
            <w:tcW w:w="2573" w:type="dxa"/>
            <w:vAlign w:val="center"/>
          </w:tcPr>
          <w:p w14:paraId="2AEC617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川崎病</w:t>
            </w:r>
          </w:p>
        </w:tc>
        <w:tc>
          <w:tcPr>
            <w:tcW w:w="2572" w:type="dxa"/>
            <w:vAlign w:val="center"/>
          </w:tcPr>
          <w:p w14:paraId="4962BFD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敗血症，菌血症</w:t>
            </w:r>
          </w:p>
        </w:tc>
        <w:tc>
          <w:tcPr>
            <w:tcW w:w="2146" w:type="dxa"/>
            <w:vAlign w:val="center"/>
          </w:tcPr>
          <w:p w14:paraId="6C66266B"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神経・筋疾患</w:t>
            </w:r>
          </w:p>
        </w:tc>
        <w:tc>
          <w:tcPr>
            <w:tcW w:w="2371" w:type="dxa"/>
            <w:vAlign w:val="center"/>
          </w:tcPr>
          <w:p w14:paraId="25DCC11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起立性調節障害</w:t>
            </w:r>
          </w:p>
        </w:tc>
      </w:tr>
      <w:tr w:rsidR="00130304" w:rsidRPr="007D5C82" w14:paraId="600F11A8" w14:textId="77777777" w:rsidTr="009B543A">
        <w:trPr>
          <w:trHeight w:val="299"/>
          <w:jc w:val="center"/>
        </w:trPr>
        <w:tc>
          <w:tcPr>
            <w:tcW w:w="2573" w:type="dxa"/>
            <w:vAlign w:val="center"/>
          </w:tcPr>
          <w:p w14:paraId="3A9DFF9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血管性紫斑病</w:t>
            </w:r>
          </w:p>
        </w:tc>
        <w:tc>
          <w:tcPr>
            <w:tcW w:w="2572" w:type="dxa"/>
            <w:vAlign w:val="center"/>
          </w:tcPr>
          <w:p w14:paraId="5A624F5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真菌感染症</w:t>
            </w:r>
          </w:p>
        </w:tc>
        <w:tc>
          <w:tcPr>
            <w:tcW w:w="2146" w:type="dxa"/>
            <w:vAlign w:val="center"/>
          </w:tcPr>
          <w:p w14:paraId="088AAB8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熱性けいれん</w:t>
            </w:r>
          </w:p>
        </w:tc>
        <w:tc>
          <w:tcPr>
            <w:tcW w:w="2371" w:type="dxa"/>
            <w:vAlign w:val="center"/>
          </w:tcPr>
          <w:p w14:paraId="4AE220B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性感染，性感染症</w:t>
            </w:r>
          </w:p>
        </w:tc>
      </w:tr>
      <w:tr w:rsidR="00130304" w:rsidRPr="007D5C82" w14:paraId="30F08227" w14:textId="77777777" w:rsidTr="009B543A">
        <w:trPr>
          <w:trHeight w:val="184"/>
          <w:jc w:val="center"/>
        </w:trPr>
        <w:tc>
          <w:tcPr>
            <w:tcW w:w="2573" w:type="dxa"/>
            <w:vAlign w:val="center"/>
          </w:tcPr>
          <w:p w14:paraId="3D2544CE"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多型滲出性紅斑症候群</w:t>
            </w:r>
          </w:p>
        </w:tc>
        <w:tc>
          <w:tcPr>
            <w:tcW w:w="2572" w:type="dxa"/>
            <w:vAlign w:val="center"/>
          </w:tcPr>
          <w:p w14:paraId="59CD6674"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呼吸器</w:t>
            </w:r>
          </w:p>
        </w:tc>
        <w:tc>
          <w:tcPr>
            <w:tcW w:w="2146" w:type="dxa"/>
            <w:vAlign w:val="center"/>
          </w:tcPr>
          <w:p w14:paraId="37E0654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てんかん</w:t>
            </w:r>
          </w:p>
        </w:tc>
        <w:tc>
          <w:tcPr>
            <w:tcW w:w="2371" w:type="dxa"/>
            <w:vAlign w:val="center"/>
          </w:tcPr>
          <w:p w14:paraId="369944C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月経の異常</w:t>
            </w:r>
          </w:p>
        </w:tc>
      </w:tr>
      <w:tr w:rsidR="00130304" w:rsidRPr="007D5C82" w14:paraId="10F49402" w14:textId="77777777" w:rsidTr="009B543A">
        <w:trPr>
          <w:trHeight w:val="183"/>
          <w:jc w:val="center"/>
        </w:trPr>
        <w:tc>
          <w:tcPr>
            <w:tcW w:w="2573" w:type="dxa"/>
            <w:vAlign w:val="center"/>
          </w:tcPr>
          <w:p w14:paraId="15BDCF50"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アレルギー疾患</w:t>
            </w:r>
          </w:p>
        </w:tc>
        <w:tc>
          <w:tcPr>
            <w:tcW w:w="2572" w:type="dxa"/>
            <w:vAlign w:val="center"/>
          </w:tcPr>
          <w:p w14:paraId="2DC6EBEF"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クループ症候群</w:t>
            </w:r>
          </w:p>
        </w:tc>
        <w:tc>
          <w:tcPr>
            <w:tcW w:w="2146" w:type="dxa"/>
            <w:vAlign w:val="center"/>
          </w:tcPr>
          <w:p w14:paraId="4355E852"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顔面神経麻痺</w:t>
            </w:r>
          </w:p>
        </w:tc>
        <w:tc>
          <w:tcPr>
            <w:tcW w:w="2371" w:type="dxa"/>
            <w:vAlign w:val="center"/>
          </w:tcPr>
          <w:p w14:paraId="51BE69FB"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関連領域</w:t>
            </w:r>
          </w:p>
        </w:tc>
      </w:tr>
      <w:tr w:rsidR="00130304" w:rsidRPr="007D5C82" w14:paraId="01BAD793" w14:textId="77777777" w:rsidTr="009B543A">
        <w:trPr>
          <w:trHeight w:val="299"/>
          <w:jc w:val="center"/>
        </w:trPr>
        <w:tc>
          <w:tcPr>
            <w:tcW w:w="2573" w:type="dxa"/>
            <w:vAlign w:val="center"/>
          </w:tcPr>
          <w:p w14:paraId="11DED1B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気管支喘息</w:t>
            </w:r>
          </w:p>
        </w:tc>
        <w:tc>
          <w:tcPr>
            <w:tcW w:w="2572" w:type="dxa"/>
            <w:vAlign w:val="center"/>
          </w:tcPr>
          <w:p w14:paraId="2C1F3949"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細気管支炎</w:t>
            </w:r>
          </w:p>
        </w:tc>
        <w:tc>
          <w:tcPr>
            <w:tcW w:w="2146" w:type="dxa"/>
            <w:vAlign w:val="center"/>
          </w:tcPr>
          <w:p w14:paraId="44E5720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脳炎，脳症</w:t>
            </w:r>
          </w:p>
        </w:tc>
        <w:tc>
          <w:tcPr>
            <w:tcW w:w="2371" w:type="dxa"/>
            <w:vAlign w:val="center"/>
          </w:tcPr>
          <w:p w14:paraId="3154151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虫垂炎</w:t>
            </w:r>
          </w:p>
        </w:tc>
      </w:tr>
      <w:tr w:rsidR="00130304" w:rsidRPr="007D5C82" w14:paraId="4A9BC413" w14:textId="77777777" w:rsidTr="009B543A">
        <w:trPr>
          <w:trHeight w:val="299"/>
          <w:jc w:val="center"/>
        </w:trPr>
        <w:tc>
          <w:tcPr>
            <w:tcW w:w="2573" w:type="dxa"/>
            <w:vAlign w:val="center"/>
          </w:tcPr>
          <w:p w14:paraId="77ECD44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アレルギー性鼻炎</w:t>
            </w:r>
            <w:r w:rsidR="005D1776" w:rsidRPr="007D5C82">
              <w:rPr>
                <w:rFonts w:asciiTheme="majorEastAsia" w:eastAsiaTheme="majorEastAsia" w:hAnsiTheme="majorEastAsia" w:cstheme="majorHAnsi"/>
                <w:sz w:val="18"/>
                <w:szCs w:val="18"/>
              </w:rPr>
              <w:t>・</w:t>
            </w:r>
            <w:r w:rsidR="00F30B0A" w:rsidRPr="007D5C82">
              <w:rPr>
                <w:rFonts w:asciiTheme="majorEastAsia" w:eastAsiaTheme="majorEastAsia" w:hAnsiTheme="majorEastAsia" w:cstheme="majorHAnsi"/>
                <w:sz w:val="18"/>
                <w:szCs w:val="18"/>
              </w:rPr>
              <w:t>結膜炎</w:t>
            </w:r>
          </w:p>
        </w:tc>
        <w:tc>
          <w:tcPr>
            <w:tcW w:w="2572" w:type="dxa"/>
            <w:vAlign w:val="center"/>
          </w:tcPr>
          <w:p w14:paraId="53998D2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気道異物</w:t>
            </w:r>
          </w:p>
        </w:tc>
        <w:tc>
          <w:tcPr>
            <w:tcW w:w="2146" w:type="dxa"/>
            <w:vAlign w:val="center"/>
          </w:tcPr>
          <w:p w14:paraId="44C7FED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脳性麻痺</w:t>
            </w:r>
          </w:p>
        </w:tc>
        <w:tc>
          <w:tcPr>
            <w:tcW w:w="2371" w:type="dxa"/>
            <w:vAlign w:val="center"/>
          </w:tcPr>
          <w:p w14:paraId="47881509"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鼠径ヘルニア</w:t>
            </w:r>
          </w:p>
        </w:tc>
      </w:tr>
      <w:tr w:rsidR="00130304" w:rsidRPr="007D5C82" w14:paraId="20EFF4F3" w14:textId="77777777" w:rsidTr="009B543A">
        <w:trPr>
          <w:trHeight w:val="183"/>
          <w:jc w:val="center"/>
        </w:trPr>
        <w:tc>
          <w:tcPr>
            <w:tcW w:w="2573" w:type="dxa"/>
            <w:vAlign w:val="center"/>
          </w:tcPr>
          <w:p w14:paraId="54BDE385"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アトピー性皮膚炎</w:t>
            </w:r>
          </w:p>
        </w:tc>
        <w:tc>
          <w:tcPr>
            <w:tcW w:w="2572" w:type="dxa"/>
            <w:vAlign w:val="center"/>
          </w:tcPr>
          <w:p w14:paraId="13CE3E42" w14:textId="77777777" w:rsidR="00F30B0A" w:rsidRPr="007D5C82" w:rsidRDefault="00F30B0A">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Cs w:val="18"/>
              </w:rPr>
              <w:t>消化器</w:t>
            </w:r>
          </w:p>
        </w:tc>
        <w:tc>
          <w:tcPr>
            <w:tcW w:w="2146" w:type="dxa"/>
            <w:vAlign w:val="center"/>
          </w:tcPr>
          <w:p w14:paraId="6A3734C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高次脳機能障害</w:t>
            </w:r>
          </w:p>
        </w:tc>
        <w:tc>
          <w:tcPr>
            <w:tcW w:w="2371" w:type="dxa"/>
            <w:vAlign w:val="center"/>
          </w:tcPr>
          <w:p w14:paraId="62EFB497"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肘内障</w:t>
            </w:r>
          </w:p>
        </w:tc>
      </w:tr>
      <w:tr w:rsidR="00130304" w:rsidRPr="007D5C82" w14:paraId="10977703" w14:textId="77777777" w:rsidTr="009B543A">
        <w:trPr>
          <w:trHeight w:val="299"/>
          <w:jc w:val="center"/>
        </w:trPr>
        <w:tc>
          <w:tcPr>
            <w:tcW w:w="2573" w:type="dxa"/>
            <w:vAlign w:val="center"/>
          </w:tcPr>
          <w:p w14:paraId="3094DDE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蕁麻疹，血管性浮腫</w:t>
            </w:r>
          </w:p>
        </w:tc>
        <w:tc>
          <w:tcPr>
            <w:tcW w:w="2572" w:type="dxa"/>
            <w:vAlign w:val="center"/>
          </w:tcPr>
          <w:p w14:paraId="5A12AA28"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腸重積</w:t>
            </w:r>
          </w:p>
        </w:tc>
        <w:tc>
          <w:tcPr>
            <w:tcW w:w="2146" w:type="dxa"/>
            <w:vAlign w:val="center"/>
          </w:tcPr>
          <w:p w14:paraId="1916B14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筋ジストロフィー</w:t>
            </w:r>
          </w:p>
        </w:tc>
        <w:tc>
          <w:tcPr>
            <w:tcW w:w="2371" w:type="dxa"/>
            <w:vAlign w:val="center"/>
          </w:tcPr>
          <w:p w14:paraId="169C989D"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先天性股関節脱臼</w:t>
            </w:r>
          </w:p>
        </w:tc>
      </w:tr>
      <w:tr w:rsidR="00130304" w:rsidRPr="007D5C82" w14:paraId="01AADAAC" w14:textId="77777777" w:rsidTr="009B543A">
        <w:trPr>
          <w:trHeight w:val="299"/>
          <w:jc w:val="center"/>
        </w:trPr>
        <w:tc>
          <w:tcPr>
            <w:tcW w:w="2573" w:type="dxa"/>
            <w:vAlign w:val="center"/>
          </w:tcPr>
          <w:p w14:paraId="1DBD5581"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食物アレルギー</w:t>
            </w:r>
          </w:p>
        </w:tc>
        <w:tc>
          <w:tcPr>
            <w:tcW w:w="2572" w:type="dxa"/>
            <w:vAlign w:val="center"/>
          </w:tcPr>
          <w:p w14:paraId="0385FE2C"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反復性腹痛</w:t>
            </w:r>
          </w:p>
        </w:tc>
        <w:tc>
          <w:tcPr>
            <w:tcW w:w="2146" w:type="dxa"/>
            <w:vAlign w:val="center"/>
          </w:tcPr>
          <w:p w14:paraId="46749C53" w14:textId="77777777" w:rsidR="00F30B0A" w:rsidRPr="007D5C82" w:rsidRDefault="00F30B0A">
            <w:pPr>
              <w:spacing w:line="0" w:lineRule="atLeast"/>
              <w:rPr>
                <w:rFonts w:asciiTheme="majorEastAsia" w:eastAsiaTheme="majorEastAsia" w:hAnsiTheme="majorEastAsia" w:cstheme="majorHAnsi"/>
                <w:sz w:val="18"/>
                <w:szCs w:val="18"/>
              </w:rPr>
            </w:pPr>
          </w:p>
        </w:tc>
        <w:tc>
          <w:tcPr>
            <w:tcW w:w="2371" w:type="dxa"/>
            <w:vAlign w:val="center"/>
          </w:tcPr>
          <w:p w14:paraId="029DFACA"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母斑，血管腫</w:t>
            </w:r>
          </w:p>
        </w:tc>
      </w:tr>
      <w:tr w:rsidR="00130304" w:rsidRPr="007D5C82" w14:paraId="52778FD2" w14:textId="77777777" w:rsidTr="009B543A">
        <w:trPr>
          <w:trHeight w:val="299"/>
          <w:jc w:val="center"/>
        </w:trPr>
        <w:tc>
          <w:tcPr>
            <w:tcW w:w="2573" w:type="dxa"/>
            <w:vAlign w:val="center"/>
          </w:tcPr>
          <w:p w14:paraId="1293B050"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アナフィラキシー</w:t>
            </w:r>
          </w:p>
        </w:tc>
        <w:tc>
          <w:tcPr>
            <w:tcW w:w="2572" w:type="dxa"/>
            <w:vAlign w:val="center"/>
          </w:tcPr>
          <w:p w14:paraId="46DF9D89"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肝機能障害</w:t>
            </w:r>
          </w:p>
        </w:tc>
        <w:tc>
          <w:tcPr>
            <w:tcW w:w="2146" w:type="dxa"/>
            <w:vAlign w:val="center"/>
          </w:tcPr>
          <w:p w14:paraId="0BAB76FE" w14:textId="77777777" w:rsidR="00F30B0A" w:rsidRPr="007D5C82" w:rsidRDefault="00F30B0A">
            <w:pPr>
              <w:spacing w:line="0" w:lineRule="atLeast"/>
              <w:rPr>
                <w:rFonts w:asciiTheme="majorEastAsia" w:eastAsiaTheme="majorEastAsia" w:hAnsiTheme="majorEastAsia" w:cstheme="majorHAnsi"/>
                <w:sz w:val="18"/>
                <w:szCs w:val="18"/>
              </w:rPr>
            </w:pPr>
          </w:p>
        </w:tc>
        <w:tc>
          <w:tcPr>
            <w:tcW w:w="2371" w:type="dxa"/>
            <w:vAlign w:val="center"/>
          </w:tcPr>
          <w:p w14:paraId="4C00B6F4"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197019" w:rsidRPr="007D5C82">
              <w:rPr>
                <w:rFonts w:asciiTheme="majorEastAsia" w:eastAsiaTheme="majorEastAsia" w:hAnsiTheme="majorEastAsia" w:cstheme="majorHAnsi"/>
                <w:sz w:val="18"/>
                <w:szCs w:val="18"/>
              </w:rPr>
              <w:t>扁桃</w:t>
            </w:r>
            <w:r w:rsidR="00F30B0A" w:rsidRPr="007D5C82">
              <w:rPr>
                <w:rFonts w:asciiTheme="majorEastAsia" w:eastAsiaTheme="majorEastAsia" w:hAnsiTheme="majorEastAsia" w:cstheme="majorHAnsi"/>
                <w:sz w:val="18"/>
                <w:szCs w:val="18"/>
              </w:rPr>
              <w:t>，アデノイド</w:t>
            </w:r>
            <w:r w:rsidR="00197019" w:rsidRPr="007D5C82">
              <w:rPr>
                <w:rFonts w:asciiTheme="majorEastAsia" w:eastAsiaTheme="majorEastAsia" w:hAnsiTheme="majorEastAsia" w:cstheme="majorHAnsi"/>
                <w:sz w:val="18"/>
                <w:szCs w:val="18"/>
              </w:rPr>
              <w:t>肥大</w:t>
            </w:r>
          </w:p>
        </w:tc>
      </w:tr>
      <w:tr w:rsidR="00130304" w:rsidRPr="007D5C82" w14:paraId="33FF3FB5" w14:textId="77777777" w:rsidTr="009B543A">
        <w:trPr>
          <w:trHeight w:val="328"/>
          <w:jc w:val="center"/>
        </w:trPr>
        <w:tc>
          <w:tcPr>
            <w:tcW w:w="2573" w:type="dxa"/>
            <w:vAlign w:val="center"/>
          </w:tcPr>
          <w:p w14:paraId="4FD55BAE" w14:textId="77777777" w:rsidR="00F30B0A" w:rsidRPr="007D5C82" w:rsidRDefault="00F30B0A">
            <w:pPr>
              <w:spacing w:line="0" w:lineRule="atLeast"/>
              <w:rPr>
                <w:rFonts w:asciiTheme="majorEastAsia" w:eastAsiaTheme="majorEastAsia" w:hAnsiTheme="majorEastAsia" w:cstheme="majorHAnsi"/>
                <w:sz w:val="18"/>
                <w:szCs w:val="18"/>
              </w:rPr>
            </w:pPr>
          </w:p>
        </w:tc>
        <w:tc>
          <w:tcPr>
            <w:tcW w:w="2572" w:type="dxa"/>
            <w:vAlign w:val="center"/>
          </w:tcPr>
          <w:p w14:paraId="472B0DBC" w14:textId="77777777" w:rsidR="00F30B0A" w:rsidRPr="007D5C82" w:rsidRDefault="00F30B0A">
            <w:pPr>
              <w:spacing w:line="0" w:lineRule="atLeast"/>
              <w:rPr>
                <w:rFonts w:asciiTheme="majorEastAsia" w:eastAsiaTheme="majorEastAsia" w:hAnsiTheme="majorEastAsia" w:cstheme="majorHAnsi"/>
                <w:sz w:val="18"/>
                <w:szCs w:val="18"/>
              </w:rPr>
            </w:pPr>
          </w:p>
        </w:tc>
        <w:tc>
          <w:tcPr>
            <w:tcW w:w="2146" w:type="dxa"/>
            <w:vAlign w:val="center"/>
          </w:tcPr>
          <w:p w14:paraId="59BAB1DF" w14:textId="77777777" w:rsidR="00F30B0A" w:rsidRPr="007D5C82" w:rsidRDefault="00F30B0A">
            <w:pPr>
              <w:spacing w:line="0" w:lineRule="atLeast"/>
              <w:rPr>
                <w:rFonts w:asciiTheme="majorEastAsia" w:eastAsiaTheme="majorEastAsia" w:hAnsiTheme="majorEastAsia" w:cstheme="majorHAnsi"/>
                <w:sz w:val="18"/>
                <w:szCs w:val="18"/>
              </w:rPr>
            </w:pPr>
          </w:p>
        </w:tc>
        <w:tc>
          <w:tcPr>
            <w:tcW w:w="2371" w:type="dxa"/>
            <w:vAlign w:val="center"/>
          </w:tcPr>
          <w:p w14:paraId="6A46AA46" w14:textId="77777777" w:rsidR="00F30B0A" w:rsidRPr="007D5C82" w:rsidRDefault="0045288E">
            <w:pPr>
              <w:spacing w:line="0" w:lineRule="atLeast"/>
              <w:rPr>
                <w:rFonts w:asciiTheme="majorEastAsia" w:eastAsiaTheme="majorEastAsia" w:hAnsiTheme="majorEastAsia" w:cstheme="majorHAnsi"/>
                <w:sz w:val="18"/>
                <w:szCs w:val="18"/>
              </w:rPr>
            </w:pPr>
            <w:r w:rsidRPr="007D5C82">
              <w:rPr>
                <w:rFonts w:asciiTheme="majorEastAsia" w:eastAsiaTheme="majorEastAsia" w:hAnsiTheme="majorEastAsia" w:cstheme="majorHAnsi"/>
                <w:sz w:val="18"/>
                <w:szCs w:val="18"/>
              </w:rPr>
              <w:t xml:space="preserve">　</w:t>
            </w:r>
            <w:r w:rsidR="00F30B0A" w:rsidRPr="007D5C82">
              <w:rPr>
                <w:rFonts w:asciiTheme="majorEastAsia" w:eastAsiaTheme="majorEastAsia" w:hAnsiTheme="majorEastAsia" w:cstheme="majorHAnsi"/>
                <w:sz w:val="18"/>
                <w:szCs w:val="18"/>
              </w:rPr>
              <w:t>鼻出血</w:t>
            </w:r>
          </w:p>
        </w:tc>
      </w:tr>
    </w:tbl>
    <w:p w14:paraId="5E73DE3E" w14:textId="77777777" w:rsidR="005365F0" w:rsidRPr="009B543A" w:rsidRDefault="005365F0" w:rsidP="009B543A">
      <w:pPr>
        <w:rPr>
          <w:rFonts w:asciiTheme="majorEastAsia" w:eastAsiaTheme="majorEastAsia" w:hAnsiTheme="majorEastAsia" w:cstheme="majorHAnsi"/>
          <w:sz w:val="22"/>
        </w:rPr>
      </w:pPr>
    </w:p>
    <w:p w14:paraId="2D5C86F6" w14:textId="590C6828" w:rsidR="006F3AAD" w:rsidRPr="009A29DD" w:rsidRDefault="006F3AAD" w:rsidP="0098126E">
      <w:pPr>
        <w:pStyle w:val="a3"/>
        <w:numPr>
          <w:ilvl w:val="0"/>
          <w:numId w:val="24"/>
        </w:numPr>
        <w:ind w:leftChars="0"/>
        <w:rPr>
          <w:rFonts w:asciiTheme="majorEastAsia" w:eastAsiaTheme="majorEastAsia" w:hAnsiTheme="majorEastAsia" w:cstheme="majorHAnsi"/>
          <w:sz w:val="22"/>
        </w:rPr>
      </w:pPr>
      <w:r w:rsidRPr="009A29DD">
        <w:rPr>
          <w:rFonts w:asciiTheme="majorEastAsia" w:eastAsiaTheme="majorEastAsia" w:hAnsiTheme="majorEastAsia" w:cstheme="majorHAnsi"/>
          <w:sz w:val="22"/>
          <w:u w:val="single"/>
        </w:rPr>
        <w:t>「習得すべき診療技能と手技」に関する</w:t>
      </w:r>
      <w:r w:rsidR="002831E2" w:rsidRPr="009A29DD">
        <w:rPr>
          <w:rFonts w:asciiTheme="majorEastAsia" w:eastAsiaTheme="majorEastAsia" w:hAnsiTheme="majorEastAsia" w:cstheme="majorHAnsi"/>
          <w:sz w:val="22"/>
          <w:u w:val="single"/>
        </w:rPr>
        <w:t>到達目標</w:t>
      </w:r>
      <w:r w:rsidRPr="009A29DD">
        <w:rPr>
          <w:rFonts w:asciiTheme="majorEastAsia" w:eastAsiaTheme="majorEastAsia" w:hAnsiTheme="majorEastAsia" w:cstheme="majorHAnsi"/>
          <w:sz w:val="22"/>
        </w:rPr>
        <w:t>：日本小児科学会が定めた経験すべき</w:t>
      </w:r>
      <w:r w:rsidR="00197019" w:rsidRPr="009A29DD">
        <w:rPr>
          <w:rFonts w:asciiTheme="majorEastAsia" w:eastAsiaTheme="majorEastAsia" w:hAnsiTheme="majorEastAsia" w:cstheme="majorHAnsi"/>
          <w:sz w:val="22"/>
        </w:rPr>
        <w:t>54</w:t>
      </w:r>
      <w:r w:rsidR="00260526" w:rsidRPr="009A29DD">
        <w:rPr>
          <w:rFonts w:asciiTheme="majorEastAsia" w:eastAsiaTheme="majorEastAsia" w:hAnsiTheme="majorEastAsia" w:cstheme="majorHAnsi"/>
          <w:sz w:val="22"/>
        </w:rPr>
        <w:t>技能</w:t>
      </w:r>
      <w:r w:rsidRPr="009A29DD">
        <w:rPr>
          <w:rFonts w:asciiTheme="majorEastAsia" w:eastAsiaTheme="majorEastAsia" w:hAnsiTheme="majorEastAsia" w:cstheme="majorHAnsi"/>
          <w:sz w:val="22"/>
        </w:rPr>
        <w:t>のうち</w:t>
      </w:r>
      <w:r w:rsidR="0045288E" w:rsidRPr="009A29DD">
        <w:rPr>
          <w:rFonts w:asciiTheme="majorEastAsia" w:eastAsiaTheme="majorEastAsia" w:hAnsiTheme="majorEastAsia" w:cstheme="majorHAnsi"/>
          <w:sz w:val="22"/>
        </w:rPr>
        <w:t>、</w:t>
      </w:r>
      <w:r w:rsidR="00B97C77">
        <w:rPr>
          <w:rFonts w:asciiTheme="majorEastAsia" w:eastAsiaTheme="majorEastAsia" w:hAnsiTheme="majorEastAsia" w:cstheme="majorHAnsi" w:hint="eastAsia"/>
          <w:sz w:val="22"/>
        </w:rPr>
        <w:t>８</w:t>
      </w:r>
      <w:r w:rsidRPr="009A29DD">
        <w:rPr>
          <w:rFonts w:asciiTheme="majorEastAsia" w:eastAsiaTheme="majorEastAsia" w:hAnsiTheme="majorEastAsia" w:cstheme="majorHAnsi"/>
          <w:sz w:val="22"/>
        </w:rPr>
        <w:t>割以上（</w:t>
      </w:r>
      <w:r w:rsidR="00197019" w:rsidRPr="009A29DD">
        <w:rPr>
          <w:rFonts w:asciiTheme="majorEastAsia" w:eastAsiaTheme="majorEastAsia" w:hAnsiTheme="majorEastAsia" w:cstheme="majorHAnsi"/>
          <w:sz w:val="22"/>
        </w:rPr>
        <w:t>44</w:t>
      </w:r>
      <w:r w:rsidR="00260526" w:rsidRPr="009A29DD">
        <w:rPr>
          <w:rFonts w:asciiTheme="majorEastAsia" w:eastAsiaTheme="majorEastAsia" w:hAnsiTheme="majorEastAsia" w:cstheme="majorHAnsi"/>
          <w:sz w:val="22"/>
        </w:rPr>
        <w:t>技能</w:t>
      </w:r>
      <w:r w:rsidRPr="009A29DD">
        <w:rPr>
          <w:rFonts w:asciiTheme="majorEastAsia" w:eastAsiaTheme="majorEastAsia" w:hAnsiTheme="majorEastAsia" w:cstheme="majorHAnsi"/>
          <w:sz w:val="22"/>
        </w:rPr>
        <w:t>以上）を経験するようにしてください（研修手帳に記録して</w:t>
      </w:r>
      <w:r w:rsidR="00370DC9" w:rsidRPr="009A29DD">
        <w:rPr>
          <w:rFonts w:asciiTheme="majorEastAsia" w:eastAsiaTheme="majorEastAsia" w:hAnsiTheme="majorEastAsia" w:cstheme="majorHAnsi"/>
          <w:sz w:val="22"/>
        </w:rPr>
        <w:t>くだ</w:t>
      </w:r>
      <w:r w:rsidRPr="009A29DD">
        <w:rPr>
          <w:rFonts w:asciiTheme="majorEastAsia" w:eastAsiaTheme="majorEastAsia" w:hAnsiTheme="majorEastAsia" w:cstheme="majorHAnsi"/>
          <w:sz w:val="22"/>
        </w:rPr>
        <w:t>さい）。</w:t>
      </w:r>
    </w:p>
    <w:tbl>
      <w:tblPr>
        <w:tblStyle w:val="a9"/>
        <w:tblW w:w="9895" w:type="dxa"/>
        <w:jc w:val="center"/>
        <w:tblLook w:val="04A0" w:firstRow="1" w:lastRow="0" w:firstColumn="1" w:lastColumn="0" w:noHBand="0" w:noVBand="1"/>
      </w:tblPr>
      <w:tblGrid>
        <w:gridCol w:w="1022"/>
        <w:gridCol w:w="2193"/>
        <w:gridCol w:w="3214"/>
        <w:gridCol w:w="3466"/>
      </w:tblGrid>
      <w:tr w:rsidR="00130304" w:rsidRPr="009A29DD" w14:paraId="45B29F38" w14:textId="77777777" w:rsidTr="009B543A">
        <w:trPr>
          <w:trHeight w:val="360"/>
          <w:jc w:val="center"/>
        </w:trPr>
        <w:tc>
          <w:tcPr>
            <w:tcW w:w="3215" w:type="dxa"/>
            <w:gridSpan w:val="2"/>
            <w:vAlign w:val="center"/>
          </w:tcPr>
          <w:p w14:paraId="51B259F7"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身体計測</w:t>
            </w:r>
          </w:p>
        </w:tc>
        <w:tc>
          <w:tcPr>
            <w:tcW w:w="3214" w:type="dxa"/>
            <w:vAlign w:val="center"/>
          </w:tcPr>
          <w:p w14:paraId="42324753"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採 尿</w:t>
            </w:r>
          </w:p>
        </w:tc>
        <w:tc>
          <w:tcPr>
            <w:tcW w:w="3466" w:type="dxa"/>
            <w:vAlign w:val="center"/>
          </w:tcPr>
          <w:p w14:paraId="1DE718E4"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けいれん重積の処置と治療</w:t>
            </w:r>
          </w:p>
        </w:tc>
      </w:tr>
      <w:tr w:rsidR="00130304" w:rsidRPr="009A29DD" w14:paraId="371E834A" w14:textId="77777777" w:rsidTr="009B543A">
        <w:trPr>
          <w:trHeight w:val="388"/>
          <w:jc w:val="center"/>
        </w:trPr>
        <w:tc>
          <w:tcPr>
            <w:tcW w:w="3215" w:type="dxa"/>
            <w:gridSpan w:val="2"/>
            <w:vAlign w:val="center"/>
          </w:tcPr>
          <w:p w14:paraId="7093109E"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皮脂厚測定</w:t>
            </w:r>
          </w:p>
        </w:tc>
        <w:tc>
          <w:tcPr>
            <w:tcW w:w="3214" w:type="dxa"/>
            <w:vAlign w:val="center"/>
          </w:tcPr>
          <w:p w14:paraId="54F15F1B"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導 尿</w:t>
            </w:r>
          </w:p>
        </w:tc>
        <w:tc>
          <w:tcPr>
            <w:tcW w:w="3466" w:type="dxa"/>
            <w:vAlign w:val="center"/>
          </w:tcPr>
          <w:p w14:paraId="4ADA6341"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末梢血液検査</w:t>
            </w:r>
          </w:p>
        </w:tc>
      </w:tr>
      <w:tr w:rsidR="00130304" w:rsidRPr="009A29DD" w14:paraId="7879ED6B" w14:textId="77777777" w:rsidTr="009B543A">
        <w:trPr>
          <w:trHeight w:val="388"/>
          <w:jc w:val="center"/>
        </w:trPr>
        <w:tc>
          <w:tcPr>
            <w:tcW w:w="3215" w:type="dxa"/>
            <w:gridSpan w:val="2"/>
            <w:vAlign w:val="center"/>
          </w:tcPr>
          <w:p w14:paraId="289F7D15"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バイタルサイン</w:t>
            </w:r>
          </w:p>
        </w:tc>
        <w:tc>
          <w:tcPr>
            <w:tcW w:w="3214" w:type="dxa"/>
            <w:vAlign w:val="center"/>
          </w:tcPr>
          <w:p w14:paraId="098E683F"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腰椎穿刺</w:t>
            </w:r>
          </w:p>
        </w:tc>
        <w:tc>
          <w:tcPr>
            <w:tcW w:w="3466" w:type="dxa"/>
            <w:vAlign w:val="center"/>
          </w:tcPr>
          <w:p w14:paraId="3741F5A8"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尿一般検査、生化学検査、蓄尿</w:t>
            </w:r>
          </w:p>
        </w:tc>
      </w:tr>
      <w:tr w:rsidR="00130304" w:rsidRPr="009A29DD" w14:paraId="32FFC543" w14:textId="77777777" w:rsidTr="009B543A">
        <w:trPr>
          <w:trHeight w:val="388"/>
          <w:jc w:val="center"/>
        </w:trPr>
        <w:tc>
          <w:tcPr>
            <w:tcW w:w="3215" w:type="dxa"/>
            <w:gridSpan w:val="2"/>
            <w:vAlign w:val="center"/>
          </w:tcPr>
          <w:p w14:paraId="78961555"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小奇形・形態異常の評価</w:t>
            </w:r>
          </w:p>
        </w:tc>
        <w:tc>
          <w:tcPr>
            <w:tcW w:w="3214" w:type="dxa"/>
            <w:vAlign w:val="center"/>
          </w:tcPr>
          <w:p w14:paraId="30BD5AA3"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骨髄穿刺</w:t>
            </w:r>
          </w:p>
        </w:tc>
        <w:tc>
          <w:tcPr>
            <w:tcW w:w="3466" w:type="dxa"/>
            <w:vAlign w:val="center"/>
          </w:tcPr>
          <w:p w14:paraId="6B4AE353"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便一般検査</w:t>
            </w:r>
          </w:p>
        </w:tc>
      </w:tr>
      <w:tr w:rsidR="00130304" w:rsidRPr="009A29DD" w14:paraId="1257041A" w14:textId="77777777" w:rsidTr="009B543A">
        <w:trPr>
          <w:trHeight w:val="360"/>
          <w:jc w:val="center"/>
        </w:trPr>
        <w:tc>
          <w:tcPr>
            <w:tcW w:w="3215" w:type="dxa"/>
            <w:gridSpan w:val="2"/>
            <w:vAlign w:val="center"/>
          </w:tcPr>
          <w:p w14:paraId="193F7A94"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lastRenderedPageBreak/>
              <w:t>前弯試験</w:t>
            </w:r>
          </w:p>
        </w:tc>
        <w:tc>
          <w:tcPr>
            <w:tcW w:w="3214" w:type="dxa"/>
            <w:vAlign w:val="center"/>
          </w:tcPr>
          <w:p w14:paraId="334E2E13"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浣 腸</w:t>
            </w:r>
          </w:p>
        </w:tc>
        <w:tc>
          <w:tcPr>
            <w:tcW w:w="3466" w:type="dxa"/>
            <w:vAlign w:val="center"/>
          </w:tcPr>
          <w:p w14:paraId="594A4C1E"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髄液一般検査</w:t>
            </w:r>
          </w:p>
        </w:tc>
      </w:tr>
      <w:tr w:rsidR="00130304" w:rsidRPr="009A29DD" w14:paraId="12B69EA5" w14:textId="77777777" w:rsidTr="009B543A">
        <w:trPr>
          <w:trHeight w:val="388"/>
          <w:jc w:val="center"/>
        </w:trPr>
        <w:tc>
          <w:tcPr>
            <w:tcW w:w="3215" w:type="dxa"/>
            <w:gridSpan w:val="2"/>
            <w:vAlign w:val="center"/>
          </w:tcPr>
          <w:p w14:paraId="2F450DD2"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lang w:eastAsia="zh-TW"/>
              </w:rPr>
              <w:t>透光試験（陰嚢，脳室）</w:t>
            </w:r>
          </w:p>
        </w:tc>
        <w:tc>
          <w:tcPr>
            <w:tcW w:w="3214" w:type="dxa"/>
            <w:vAlign w:val="center"/>
          </w:tcPr>
          <w:p w14:paraId="073009DC"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高圧浣腸（腸重積整復術）</w:t>
            </w:r>
          </w:p>
        </w:tc>
        <w:tc>
          <w:tcPr>
            <w:tcW w:w="3466" w:type="dxa"/>
            <w:vAlign w:val="center"/>
          </w:tcPr>
          <w:p w14:paraId="58F6E4DC"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細菌培養検査、塗抹染色</w:t>
            </w:r>
          </w:p>
        </w:tc>
      </w:tr>
      <w:tr w:rsidR="00130304" w:rsidRPr="009A29DD" w14:paraId="505342D8" w14:textId="77777777" w:rsidTr="009B543A">
        <w:trPr>
          <w:trHeight w:val="388"/>
          <w:jc w:val="center"/>
        </w:trPr>
        <w:tc>
          <w:tcPr>
            <w:tcW w:w="3215" w:type="dxa"/>
            <w:gridSpan w:val="2"/>
            <w:vAlign w:val="center"/>
          </w:tcPr>
          <w:p w14:paraId="02F0E7CD"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眼底検査</w:t>
            </w:r>
          </w:p>
        </w:tc>
        <w:tc>
          <w:tcPr>
            <w:tcW w:w="3214" w:type="dxa"/>
            <w:vAlign w:val="center"/>
          </w:tcPr>
          <w:p w14:paraId="6EF95E5D"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エアゾール吸入</w:t>
            </w:r>
          </w:p>
        </w:tc>
        <w:tc>
          <w:tcPr>
            <w:tcW w:w="3466" w:type="dxa"/>
            <w:vAlign w:val="center"/>
          </w:tcPr>
          <w:p w14:paraId="6FA60D25"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血液ガス分析</w:t>
            </w:r>
          </w:p>
        </w:tc>
      </w:tr>
      <w:tr w:rsidR="00130304" w:rsidRPr="009A29DD" w14:paraId="7845DBD3" w14:textId="77777777" w:rsidTr="009B543A">
        <w:trPr>
          <w:trHeight w:val="360"/>
          <w:jc w:val="center"/>
        </w:trPr>
        <w:tc>
          <w:tcPr>
            <w:tcW w:w="3215" w:type="dxa"/>
            <w:gridSpan w:val="2"/>
            <w:vAlign w:val="center"/>
          </w:tcPr>
          <w:p w14:paraId="253842CB"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鼓膜検査</w:t>
            </w:r>
          </w:p>
        </w:tc>
        <w:tc>
          <w:tcPr>
            <w:tcW w:w="3214" w:type="dxa"/>
            <w:vAlign w:val="center"/>
          </w:tcPr>
          <w:p w14:paraId="7A6735EB"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酸素吸入</w:t>
            </w:r>
          </w:p>
        </w:tc>
        <w:tc>
          <w:tcPr>
            <w:tcW w:w="3466" w:type="dxa"/>
            <w:vAlign w:val="center"/>
          </w:tcPr>
          <w:p w14:paraId="648C5FD8"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血糖・ビリルビン簡易測定</w:t>
            </w:r>
          </w:p>
        </w:tc>
      </w:tr>
      <w:tr w:rsidR="00130304" w:rsidRPr="009A29DD" w14:paraId="15AC217E" w14:textId="77777777" w:rsidTr="009B543A">
        <w:trPr>
          <w:trHeight w:val="388"/>
          <w:jc w:val="center"/>
        </w:trPr>
        <w:tc>
          <w:tcPr>
            <w:tcW w:w="3215" w:type="dxa"/>
            <w:gridSpan w:val="2"/>
            <w:vAlign w:val="center"/>
          </w:tcPr>
          <w:p w14:paraId="2B0F1F3F"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鼻腔検査</w:t>
            </w:r>
          </w:p>
        </w:tc>
        <w:tc>
          <w:tcPr>
            <w:tcW w:w="3214" w:type="dxa"/>
            <w:vAlign w:val="center"/>
          </w:tcPr>
          <w:p w14:paraId="7E2E7572"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臍肉芽の処置</w:t>
            </w:r>
          </w:p>
        </w:tc>
        <w:tc>
          <w:tcPr>
            <w:tcW w:w="3466" w:type="dxa"/>
            <w:vAlign w:val="center"/>
          </w:tcPr>
          <w:p w14:paraId="575C9425"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心電図検査（手技）</w:t>
            </w:r>
          </w:p>
        </w:tc>
      </w:tr>
      <w:tr w:rsidR="00130304" w:rsidRPr="009A29DD" w14:paraId="4973DE64" w14:textId="77777777" w:rsidTr="009B543A">
        <w:trPr>
          <w:trHeight w:val="249"/>
          <w:jc w:val="center"/>
        </w:trPr>
        <w:tc>
          <w:tcPr>
            <w:tcW w:w="1022" w:type="dxa"/>
            <w:vMerge w:val="restart"/>
            <w:vAlign w:val="center"/>
          </w:tcPr>
          <w:p w14:paraId="078D8E48"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注射法</w:t>
            </w:r>
          </w:p>
        </w:tc>
        <w:tc>
          <w:tcPr>
            <w:tcW w:w="2193" w:type="dxa"/>
            <w:vAlign w:val="center"/>
          </w:tcPr>
          <w:p w14:paraId="5C9819C6"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静脈内注射</w:t>
            </w:r>
          </w:p>
        </w:tc>
        <w:tc>
          <w:tcPr>
            <w:tcW w:w="3214" w:type="dxa"/>
            <w:vAlign w:val="center"/>
          </w:tcPr>
          <w:p w14:paraId="5221B4EB"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鼠径ヘルニアの還納</w:t>
            </w:r>
          </w:p>
        </w:tc>
        <w:tc>
          <w:tcPr>
            <w:tcW w:w="3466" w:type="dxa"/>
            <w:vAlign w:val="center"/>
          </w:tcPr>
          <w:p w14:paraId="72267C1A"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Ｘ線単純撮影</w:t>
            </w:r>
          </w:p>
        </w:tc>
      </w:tr>
      <w:tr w:rsidR="00130304" w:rsidRPr="009A29DD" w14:paraId="2324CB1F" w14:textId="77777777" w:rsidTr="009B543A">
        <w:trPr>
          <w:trHeight w:val="216"/>
          <w:jc w:val="center"/>
        </w:trPr>
        <w:tc>
          <w:tcPr>
            <w:tcW w:w="1022" w:type="dxa"/>
            <w:vMerge/>
            <w:vAlign w:val="center"/>
          </w:tcPr>
          <w:p w14:paraId="7D27805C" w14:textId="77777777" w:rsidR="00197019" w:rsidRPr="009A29DD" w:rsidRDefault="00197019">
            <w:pPr>
              <w:pStyle w:val="a3"/>
              <w:spacing w:line="0" w:lineRule="atLeast"/>
              <w:ind w:leftChars="0" w:left="0"/>
              <w:rPr>
                <w:rFonts w:asciiTheme="majorEastAsia" w:eastAsiaTheme="majorEastAsia" w:hAnsiTheme="majorEastAsia" w:cstheme="majorHAnsi"/>
              </w:rPr>
            </w:pPr>
          </w:p>
        </w:tc>
        <w:tc>
          <w:tcPr>
            <w:tcW w:w="2193" w:type="dxa"/>
            <w:vAlign w:val="center"/>
          </w:tcPr>
          <w:p w14:paraId="6F74480C"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筋肉内注射</w:t>
            </w:r>
          </w:p>
        </w:tc>
        <w:tc>
          <w:tcPr>
            <w:tcW w:w="3214" w:type="dxa"/>
            <w:vAlign w:val="center"/>
          </w:tcPr>
          <w:p w14:paraId="5AFCF3A9"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小外科，膿瘍の外科処置</w:t>
            </w:r>
          </w:p>
        </w:tc>
        <w:tc>
          <w:tcPr>
            <w:tcW w:w="3466" w:type="dxa"/>
            <w:vAlign w:val="center"/>
          </w:tcPr>
          <w:p w14:paraId="351C8B9D"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消化管造影</w:t>
            </w:r>
          </w:p>
        </w:tc>
      </w:tr>
      <w:tr w:rsidR="00130304" w:rsidRPr="009A29DD" w14:paraId="2E81524C" w14:textId="77777777" w:rsidTr="009B543A">
        <w:trPr>
          <w:trHeight w:val="216"/>
          <w:jc w:val="center"/>
        </w:trPr>
        <w:tc>
          <w:tcPr>
            <w:tcW w:w="1022" w:type="dxa"/>
            <w:vMerge/>
            <w:vAlign w:val="center"/>
          </w:tcPr>
          <w:p w14:paraId="559129DE" w14:textId="77777777" w:rsidR="00197019" w:rsidRPr="009A29DD" w:rsidRDefault="00197019">
            <w:pPr>
              <w:pStyle w:val="a3"/>
              <w:spacing w:line="0" w:lineRule="atLeast"/>
              <w:ind w:leftChars="0" w:left="0"/>
              <w:rPr>
                <w:rFonts w:asciiTheme="majorEastAsia" w:eastAsiaTheme="majorEastAsia" w:hAnsiTheme="majorEastAsia" w:cstheme="majorHAnsi"/>
              </w:rPr>
            </w:pPr>
          </w:p>
        </w:tc>
        <w:tc>
          <w:tcPr>
            <w:tcW w:w="2193" w:type="dxa"/>
            <w:vAlign w:val="center"/>
          </w:tcPr>
          <w:p w14:paraId="3D002009"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皮下注射</w:t>
            </w:r>
          </w:p>
        </w:tc>
        <w:tc>
          <w:tcPr>
            <w:tcW w:w="3214" w:type="dxa"/>
            <w:vAlign w:val="center"/>
          </w:tcPr>
          <w:p w14:paraId="48D9D2CF"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肘内障の整復</w:t>
            </w:r>
          </w:p>
        </w:tc>
        <w:tc>
          <w:tcPr>
            <w:tcW w:w="3466" w:type="dxa"/>
            <w:vAlign w:val="center"/>
          </w:tcPr>
          <w:p w14:paraId="67792B5C"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静脈性</w:t>
            </w:r>
            <w:r w:rsidRPr="009A29DD">
              <w:rPr>
                <w:rFonts w:asciiTheme="majorEastAsia" w:eastAsiaTheme="majorEastAsia" w:hAnsiTheme="majorEastAsia" w:cstheme="majorHAnsi"/>
                <w:strike/>
              </w:rPr>
              <w:t>尿路</w:t>
            </w:r>
            <w:r w:rsidRPr="009A29DD">
              <w:rPr>
                <w:rFonts w:asciiTheme="majorEastAsia" w:eastAsiaTheme="majorEastAsia" w:hAnsiTheme="majorEastAsia" w:cstheme="majorHAnsi"/>
              </w:rPr>
              <w:t>腎盂造影</w:t>
            </w:r>
          </w:p>
        </w:tc>
      </w:tr>
      <w:tr w:rsidR="00130304" w:rsidRPr="009A29DD" w14:paraId="69B56F02" w14:textId="77777777" w:rsidTr="009B543A">
        <w:trPr>
          <w:trHeight w:val="216"/>
          <w:jc w:val="center"/>
        </w:trPr>
        <w:tc>
          <w:tcPr>
            <w:tcW w:w="1022" w:type="dxa"/>
            <w:vMerge/>
            <w:vAlign w:val="center"/>
          </w:tcPr>
          <w:p w14:paraId="323EFA56" w14:textId="77777777" w:rsidR="00197019" w:rsidRPr="009A29DD" w:rsidRDefault="00197019">
            <w:pPr>
              <w:pStyle w:val="a3"/>
              <w:spacing w:line="0" w:lineRule="atLeast"/>
              <w:ind w:leftChars="0" w:left="0"/>
              <w:rPr>
                <w:rFonts w:asciiTheme="majorEastAsia" w:eastAsiaTheme="majorEastAsia" w:hAnsiTheme="majorEastAsia" w:cstheme="majorHAnsi"/>
              </w:rPr>
            </w:pPr>
          </w:p>
        </w:tc>
        <w:tc>
          <w:tcPr>
            <w:tcW w:w="2193" w:type="dxa"/>
            <w:vAlign w:val="center"/>
          </w:tcPr>
          <w:p w14:paraId="35168F15" w14:textId="77777777" w:rsidR="00197019" w:rsidRPr="009A29DD" w:rsidRDefault="00197019">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皮内注射</w:t>
            </w:r>
          </w:p>
        </w:tc>
        <w:tc>
          <w:tcPr>
            <w:tcW w:w="3214" w:type="dxa"/>
            <w:vAlign w:val="center"/>
          </w:tcPr>
          <w:p w14:paraId="3D7BEA4D"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輸血</w:t>
            </w:r>
          </w:p>
        </w:tc>
        <w:tc>
          <w:tcPr>
            <w:tcW w:w="3466" w:type="dxa"/>
            <w:vAlign w:val="center"/>
          </w:tcPr>
          <w:p w14:paraId="55D8655C" w14:textId="77777777" w:rsidR="00197019"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ＣＴ検査</w:t>
            </w:r>
          </w:p>
        </w:tc>
      </w:tr>
      <w:tr w:rsidR="00130304" w:rsidRPr="009A29DD" w14:paraId="7FCE4C69" w14:textId="77777777" w:rsidTr="009B543A">
        <w:trPr>
          <w:trHeight w:val="323"/>
          <w:jc w:val="center"/>
        </w:trPr>
        <w:tc>
          <w:tcPr>
            <w:tcW w:w="1022" w:type="dxa"/>
            <w:vMerge w:val="restart"/>
            <w:vAlign w:val="center"/>
          </w:tcPr>
          <w:p w14:paraId="707091D7"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採血法</w:t>
            </w:r>
          </w:p>
        </w:tc>
        <w:tc>
          <w:tcPr>
            <w:tcW w:w="2193" w:type="dxa"/>
            <w:vAlign w:val="center"/>
          </w:tcPr>
          <w:p w14:paraId="2997D773"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毛細管採血</w:t>
            </w:r>
          </w:p>
        </w:tc>
        <w:tc>
          <w:tcPr>
            <w:tcW w:w="3214" w:type="dxa"/>
            <w:vAlign w:val="center"/>
          </w:tcPr>
          <w:p w14:paraId="41311172" w14:textId="6BAB2A19"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胃洗浄</w:t>
            </w:r>
          </w:p>
        </w:tc>
        <w:tc>
          <w:tcPr>
            <w:tcW w:w="3466" w:type="dxa"/>
            <w:vAlign w:val="center"/>
          </w:tcPr>
          <w:p w14:paraId="127724DF"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腹部超音波検査</w:t>
            </w:r>
          </w:p>
        </w:tc>
      </w:tr>
      <w:tr w:rsidR="00130304" w:rsidRPr="009A29DD" w14:paraId="0480EC5C" w14:textId="77777777" w:rsidTr="009B543A">
        <w:trPr>
          <w:trHeight w:val="216"/>
          <w:jc w:val="center"/>
        </w:trPr>
        <w:tc>
          <w:tcPr>
            <w:tcW w:w="1022" w:type="dxa"/>
            <w:vMerge/>
            <w:vAlign w:val="center"/>
          </w:tcPr>
          <w:p w14:paraId="28564A56" w14:textId="77777777" w:rsidR="00260526" w:rsidRPr="009A29DD" w:rsidRDefault="00260526">
            <w:pPr>
              <w:pStyle w:val="a3"/>
              <w:spacing w:line="0" w:lineRule="atLeast"/>
              <w:ind w:leftChars="0" w:left="0"/>
              <w:rPr>
                <w:rFonts w:asciiTheme="majorEastAsia" w:eastAsiaTheme="majorEastAsia" w:hAnsiTheme="majorEastAsia" w:cstheme="majorHAnsi"/>
              </w:rPr>
            </w:pPr>
          </w:p>
        </w:tc>
        <w:tc>
          <w:tcPr>
            <w:tcW w:w="2193" w:type="dxa"/>
            <w:vAlign w:val="center"/>
          </w:tcPr>
          <w:p w14:paraId="116E9831"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静脈血採血</w:t>
            </w:r>
          </w:p>
        </w:tc>
        <w:tc>
          <w:tcPr>
            <w:tcW w:w="3214" w:type="dxa"/>
            <w:vAlign w:val="center"/>
          </w:tcPr>
          <w:p w14:paraId="5AD14633"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経管栄養法</w:t>
            </w:r>
          </w:p>
        </w:tc>
        <w:tc>
          <w:tcPr>
            <w:tcW w:w="3466" w:type="dxa"/>
            <w:vAlign w:val="center"/>
          </w:tcPr>
          <w:p w14:paraId="297EE76C"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排泄性膀胱尿道造影</w:t>
            </w:r>
          </w:p>
        </w:tc>
      </w:tr>
      <w:tr w:rsidR="00130304" w:rsidRPr="009A29DD" w14:paraId="52C0F33B" w14:textId="77777777" w:rsidTr="009B543A">
        <w:trPr>
          <w:trHeight w:val="216"/>
          <w:jc w:val="center"/>
        </w:trPr>
        <w:tc>
          <w:tcPr>
            <w:tcW w:w="1022" w:type="dxa"/>
            <w:vMerge/>
            <w:vAlign w:val="center"/>
          </w:tcPr>
          <w:p w14:paraId="60F83BE5" w14:textId="77777777" w:rsidR="00260526" w:rsidRPr="009A29DD" w:rsidRDefault="00260526">
            <w:pPr>
              <w:pStyle w:val="a3"/>
              <w:spacing w:line="0" w:lineRule="atLeast"/>
              <w:ind w:leftChars="0" w:left="0"/>
              <w:rPr>
                <w:rFonts w:asciiTheme="majorEastAsia" w:eastAsiaTheme="majorEastAsia" w:hAnsiTheme="majorEastAsia" w:cstheme="majorHAnsi"/>
              </w:rPr>
            </w:pPr>
          </w:p>
        </w:tc>
        <w:tc>
          <w:tcPr>
            <w:tcW w:w="2193" w:type="dxa"/>
            <w:vAlign w:val="center"/>
          </w:tcPr>
          <w:p w14:paraId="2E1E9C0E"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動脈血採血</w:t>
            </w:r>
          </w:p>
        </w:tc>
        <w:tc>
          <w:tcPr>
            <w:tcW w:w="3214" w:type="dxa"/>
            <w:vAlign w:val="center"/>
          </w:tcPr>
          <w:p w14:paraId="67559316"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簡易静脈圧測定</w:t>
            </w:r>
          </w:p>
        </w:tc>
        <w:tc>
          <w:tcPr>
            <w:tcW w:w="3466" w:type="dxa"/>
            <w:vAlign w:val="center"/>
          </w:tcPr>
          <w:p w14:paraId="58F89034" w14:textId="77777777" w:rsidR="00260526" w:rsidRPr="009A29DD" w:rsidRDefault="00260526">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腹部超音波検査</w:t>
            </w:r>
          </w:p>
        </w:tc>
      </w:tr>
      <w:tr w:rsidR="00130304" w:rsidRPr="009A29DD" w14:paraId="130DBB4B" w14:textId="77777777" w:rsidTr="009B543A">
        <w:trPr>
          <w:trHeight w:val="277"/>
          <w:jc w:val="center"/>
        </w:trPr>
        <w:tc>
          <w:tcPr>
            <w:tcW w:w="1022" w:type="dxa"/>
            <w:vMerge w:val="restart"/>
            <w:vAlign w:val="center"/>
          </w:tcPr>
          <w:p w14:paraId="4F3FFE31" w14:textId="77777777" w:rsidR="005077EB" w:rsidRPr="009A29DD" w:rsidRDefault="005077EB">
            <w:pPr>
              <w:pStyle w:val="af6"/>
              <w:spacing w:line="0" w:lineRule="atLeast"/>
              <w:rPr>
                <w:rFonts w:asciiTheme="majorEastAsia" w:eastAsiaTheme="majorEastAsia" w:hAnsiTheme="majorEastAsia" w:cstheme="majorHAnsi"/>
                <w:sz w:val="20"/>
              </w:rPr>
            </w:pPr>
            <w:r w:rsidRPr="009A29DD">
              <w:rPr>
                <w:rFonts w:asciiTheme="majorEastAsia" w:eastAsiaTheme="majorEastAsia" w:hAnsiTheme="majorEastAsia" w:cstheme="majorHAnsi"/>
                <w:sz w:val="20"/>
              </w:rPr>
              <w:t>静脈路</w:t>
            </w:r>
          </w:p>
          <w:p w14:paraId="65077CE2"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確保</w:t>
            </w:r>
          </w:p>
        </w:tc>
        <w:tc>
          <w:tcPr>
            <w:tcW w:w="2193" w:type="dxa"/>
            <w:vAlign w:val="center"/>
          </w:tcPr>
          <w:p w14:paraId="6B4ED732"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新生児</w:t>
            </w:r>
          </w:p>
        </w:tc>
        <w:tc>
          <w:tcPr>
            <w:tcW w:w="3214" w:type="dxa"/>
            <w:vAlign w:val="center"/>
          </w:tcPr>
          <w:p w14:paraId="4AA284FC"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光線療法</w:t>
            </w:r>
          </w:p>
        </w:tc>
        <w:tc>
          <w:tcPr>
            <w:tcW w:w="3466" w:type="dxa"/>
            <w:vAlign w:val="center"/>
          </w:tcPr>
          <w:p w14:paraId="57D4A012" w14:textId="77777777" w:rsidR="005077EB" w:rsidRPr="009A29DD" w:rsidRDefault="005077EB">
            <w:pPr>
              <w:pStyle w:val="a3"/>
              <w:spacing w:line="0" w:lineRule="atLeast"/>
              <w:ind w:leftChars="0" w:left="0"/>
              <w:rPr>
                <w:rFonts w:asciiTheme="majorEastAsia" w:eastAsiaTheme="majorEastAsia" w:hAnsiTheme="majorEastAsia" w:cstheme="majorHAnsi"/>
              </w:rPr>
            </w:pPr>
          </w:p>
        </w:tc>
      </w:tr>
      <w:tr w:rsidR="00130304" w:rsidRPr="009A29DD" w14:paraId="1E07C931" w14:textId="77777777" w:rsidTr="009B543A">
        <w:trPr>
          <w:trHeight w:val="216"/>
          <w:jc w:val="center"/>
        </w:trPr>
        <w:tc>
          <w:tcPr>
            <w:tcW w:w="1022" w:type="dxa"/>
            <w:vMerge/>
            <w:vAlign w:val="center"/>
          </w:tcPr>
          <w:p w14:paraId="10D6DD2D" w14:textId="77777777" w:rsidR="005077EB" w:rsidRPr="009A29DD" w:rsidRDefault="005077EB">
            <w:pPr>
              <w:pStyle w:val="a3"/>
              <w:spacing w:line="0" w:lineRule="atLeast"/>
              <w:ind w:leftChars="0" w:left="0"/>
              <w:rPr>
                <w:rFonts w:asciiTheme="majorEastAsia" w:eastAsiaTheme="majorEastAsia" w:hAnsiTheme="majorEastAsia" w:cstheme="majorHAnsi"/>
              </w:rPr>
            </w:pPr>
          </w:p>
        </w:tc>
        <w:tc>
          <w:tcPr>
            <w:tcW w:w="2193" w:type="dxa"/>
            <w:vAlign w:val="center"/>
          </w:tcPr>
          <w:p w14:paraId="1DEFD247"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乳児</w:t>
            </w:r>
          </w:p>
        </w:tc>
        <w:tc>
          <w:tcPr>
            <w:tcW w:w="3214" w:type="dxa"/>
            <w:vAlign w:val="center"/>
          </w:tcPr>
          <w:p w14:paraId="1462B9D9"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心肺蘇生</w:t>
            </w:r>
          </w:p>
        </w:tc>
        <w:tc>
          <w:tcPr>
            <w:tcW w:w="3466" w:type="dxa"/>
            <w:vAlign w:val="center"/>
          </w:tcPr>
          <w:p w14:paraId="2A807B52" w14:textId="77777777" w:rsidR="005077EB" w:rsidRPr="009A29DD" w:rsidRDefault="005077EB">
            <w:pPr>
              <w:pStyle w:val="a3"/>
              <w:spacing w:line="0" w:lineRule="atLeast"/>
              <w:ind w:leftChars="0" w:left="0"/>
              <w:rPr>
                <w:rFonts w:asciiTheme="majorEastAsia" w:eastAsiaTheme="majorEastAsia" w:hAnsiTheme="majorEastAsia" w:cstheme="majorHAnsi"/>
              </w:rPr>
            </w:pPr>
          </w:p>
        </w:tc>
      </w:tr>
      <w:tr w:rsidR="00130304" w:rsidRPr="009A29DD" w14:paraId="516141D8" w14:textId="77777777" w:rsidTr="009B543A">
        <w:trPr>
          <w:trHeight w:val="216"/>
          <w:jc w:val="center"/>
        </w:trPr>
        <w:tc>
          <w:tcPr>
            <w:tcW w:w="1022" w:type="dxa"/>
            <w:vMerge/>
            <w:vAlign w:val="center"/>
          </w:tcPr>
          <w:p w14:paraId="2BBE0C75" w14:textId="77777777" w:rsidR="005077EB" w:rsidRPr="009A29DD" w:rsidRDefault="005077EB">
            <w:pPr>
              <w:pStyle w:val="a3"/>
              <w:spacing w:line="0" w:lineRule="atLeast"/>
              <w:ind w:leftChars="0" w:left="0"/>
              <w:rPr>
                <w:rFonts w:asciiTheme="majorEastAsia" w:eastAsiaTheme="majorEastAsia" w:hAnsiTheme="majorEastAsia" w:cstheme="majorHAnsi"/>
              </w:rPr>
            </w:pPr>
          </w:p>
        </w:tc>
        <w:tc>
          <w:tcPr>
            <w:tcW w:w="2193" w:type="dxa"/>
            <w:vAlign w:val="center"/>
          </w:tcPr>
          <w:p w14:paraId="34F0AC10"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幼児</w:t>
            </w:r>
          </w:p>
        </w:tc>
        <w:tc>
          <w:tcPr>
            <w:tcW w:w="3214" w:type="dxa"/>
            <w:vAlign w:val="center"/>
          </w:tcPr>
          <w:p w14:paraId="1005A733" w14:textId="77777777" w:rsidR="005077EB" w:rsidRPr="009A29DD" w:rsidRDefault="005077EB">
            <w:pPr>
              <w:pStyle w:val="a3"/>
              <w:spacing w:line="0" w:lineRule="atLeast"/>
              <w:ind w:leftChars="0" w:left="0"/>
              <w:rPr>
                <w:rFonts w:asciiTheme="majorEastAsia" w:eastAsiaTheme="majorEastAsia" w:hAnsiTheme="majorEastAsia" w:cstheme="majorHAnsi"/>
              </w:rPr>
            </w:pPr>
            <w:r w:rsidRPr="009A29DD">
              <w:rPr>
                <w:rFonts w:asciiTheme="majorEastAsia" w:eastAsiaTheme="majorEastAsia" w:hAnsiTheme="majorEastAsia" w:cstheme="majorHAnsi"/>
              </w:rPr>
              <w:t>消毒・滅菌法</w:t>
            </w:r>
          </w:p>
        </w:tc>
        <w:tc>
          <w:tcPr>
            <w:tcW w:w="3466" w:type="dxa"/>
            <w:vAlign w:val="center"/>
          </w:tcPr>
          <w:p w14:paraId="43EC0AA5" w14:textId="77777777" w:rsidR="005077EB" w:rsidRPr="009A29DD" w:rsidRDefault="005077EB">
            <w:pPr>
              <w:pStyle w:val="a3"/>
              <w:spacing w:line="0" w:lineRule="atLeast"/>
              <w:ind w:leftChars="0" w:left="0"/>
              <w:rPr>
                <w:rFonts w:asciiTheme="majorEastAsia" w:eastAsiaTheme="majorEastAsia" w:hAnsiTheme="majorEastAsia" w:cstheme="majorHAnsi"/>
              </w:rPr>
            </w:pPr>
          </w:p>
        </w:tc>
      </w:tr>
    </w:tbl>
    <w:p w14:paraId="1B2C71C9" w14:textId="77777777" w:rsidR="006A27EC" w:rsidRDefault="006A27EC" w:rsidP="00C71C63">
      <w:pPr>
        <w:widowControl/>
        <w:jc w:val="left"/>
        <w:rPr>
          <w:rFonts w:asciiTheme="majorEastAsia" w:eastAsiaTheme="majorEastAsia" w:hAnsiTheme="majorEastAsia" w:cstheme="majorHAnsi"/>
          <w:sz w:val="28"/>
        </w:rPr>
      </w:pPr>
    </w:p>
    <w:p w14:paraId="3771EBE5" w14:textId="77777777" w:rsidR="00022FFB" w:rsidRDefault="00022FFB" w:rsidP="00C71C63">
      <w:pPr>
        <w:widowControl/>
        <w:jc w:val="left"/>
        <w:rPr>
          <w:rFonts w:asciiTheme="majorEastAsia" w:eastAsiaTheme="majorEastAsia" w:hAnsiTheme="majorEastAsia" w:cstheme="majorHAnsi"/>
          <w:sz w:val="28"/>
        </w:rPr>
      </w:pPr>
    </w:p>
    <w:p w14:paraId="625D074D" w14:textId="207B01F6" w:rsidR="00CC28C7" w:rsidRPr="009A29DD" w:rsidRDefault="005A6EAD" w:rsidP="00C71C63">
      <w:pPr>
        <w:widowControl/>
        <w:jc w:val="left"/>
        <w:rPr>
          <w:rFonts w:asciiTheme="majorEastAsia" w:eastAsiaTheme="majorEastAsia" w:hAnsiTheme="majorEastAsia" w:cstheme="majorHAnsi"/>
          <w:sz w:val="28"/>
        </w:rPr>
      </w:pPr>
      <w:r w:rsidRPr="009A29DD">
        <w:rPr>
          <w:rFonts w:asciiTheme="majorEastAsia" w:eastAsiaTheme="majorEastAsia" w:hAnsiTheme="majorEastAsia" w:cstheme="majorHAnsi" w:hint="eastAsia"/>
          <w:sz w:val="28"/>
        </w:rPr>
        <w:t>３−２．</w:t>
      </w:r>
      <w:r w:rsidR="00CC28C7" w:rsidRPr="009A29DD">
        <w:rPr>
          <w:rFonts w:asciiTheme="majorEastAsia" w:eastAsiaTheme="majorEastAsia" w:hAnsiTheme="majorEastAsia" w:cstheme="majorHAnsi"/>
          <w:sz w:val="28"/>
        </w:rPr>
        <w:t>各種カンファレンスなどによる知識・技能の習得</w:t>
      </w:r>
      <w:r w:rsidR="002D78FD" w:rsidRPr="009A29DD">
        <w:rPr>
          <w:rFonts w:asciiTheme="majorEastAsia" w:eastAsiaTheme="majorEastAsia" w:hAnsiTheme="majorEastAsia" w:cstheme="majorHAnsi" w:hint="eastAsia"/>
          <w:sz w:val="28"/>
        </w:rPr>
        <w:t xml:space="preserve">　</w:t>
      </w:r>
      <w:r w:rsidR="00CC28C7" w:rsidRPr="009A29DD">
        <w:rPr>
          <w:rFonts w:asciiTheme="majorEastAsia" w:eastAsiaTheme="majorEastAsia" w:hAnsiTheme="majorEastAsia" w:cstheme="majorHAnsi"/>
          <w:sz w:val="28"/>
        </w:rPr>
        <w:t>[整備基準:13]</w:t>
      </w:r>
    </w:p>
    <w:p w14:paraId="25EDF927" w14:textId="77777777" w:rsidR="00DD6742" w:rsidRPr="009A29DD" w:rsidRDefault="00DD6742" w:rsidP="00CC28C7">
      <w:pPr>
        <w:rPr>
          <w:rFonts w:asciiTheme="majorEastAsia" w:eastAsiaTheme="majorEastAsia" w:hAnsiTheme="majorEastAsia" w:cstheme="majorHAnsi"/>
        </w:rPr>
      </w:pPr>
    </w:p>
    <w:p w14:paraId="357C2163" w14:textId="77777777" w:rsidR="00733B3C" w:rsidRPr="009A29DD" w:rsidRDefault="00733B3C" w:rsidP="00733B3C">
      <w:pPr>
        <w:widowControl/>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kern w:val="0"/>
          <w:sz w:val="22"/>
        </w:rPr>
        <w:t>当プログラムでは様々な知識・技能の習得機会</w:t>
      </w:r>
      <w:r w:rsidRPr="009A29DD">
        <w:rPr>
          <w:rFonts w:asciiTheme="majorEastAsia" w:eastAsiaTheme="majorEastAsia" w:hAnsiTheme="majorEastAsia" w:cstheme="majorHAnsi" w:hint="eastAsia"/>
          <w:kern w:val="0"/>
          <w:sz w:val="22"/>
        </w:rPr>
        <w:t>（教育的行事）</w:t>
      </w:r>
      <w:r w:rsidRPr="009A29DD">
        <w:rPr>
          <w:rFonts w:asciiTheme="majorEastAsia" w:eastAsiaTheme="majorEastAsia" w:hAnsiTheme="majorEastAsia" w:cstheme="majorHAnsi"/>
          <w:kern w:val="0"/>
          <w:sz w:val="22"/>
        </w:rPr>
        <w:t>を設けています。</w:t>
      </w:r>
    </w:p>
    <w:p w14:paraId="7619B318" w14:textId="77777777" w:rsidR="006D0626" w:rsidRPr="009A29DD" w:rsidRDefault="006D0626" w:rsidP="00733B3C">
      <w:pPr>
        <w:widowControl/>
        <w:jc w:val="left"/>
        <w:rPr>
          <w:rFonts w:asciiTheme="majorEastAsia" w:eastAsiaTheme="majorEastAsia" w:hAnsiTheme="majorEastAsia" w:cstheme="majorHAnsi"/>
          <w:kern w:val="0"/>
          <w:sz w:val="22"/>
        </w:rPr>
      </w:pPr>
    </w:p>
    <w:p w14:paraId="52F8A1A5" w14:textId="694C2D34" w:rsidR="007D5C82" w:rsidRPr="009A29DD" w:rsidRDefault="006D0626" w:rsidP="006D0626">
      <w:pPr>
        <w:pStyle w:val="a3"/>
        <w:widowControl/>
        <w:numPr>
          <w:ilvl w:val="0"/>
          <w:numId w:val="44"/>
        </w:numPr>
        <w:ind w:leftChars="0" w:left="440" w:hangingChars="200" w:hanging="440"/>
        <w:jc w:val="left"/>
        <w:rPr>
          <w:rFonts w:asciiTheme="majorEastAsia" w:eastAsiaTheme="majorEastAsia" w:hAnsiTheme="majorEastAsia" w:cstheme="majorHAnsi"/>
          <w:kern w:val="0"/>
          <w:sz w:val="22"/>
        </w:rPr>
      </w:pPr>
      <w:r w:rsidRPr="009B543A">
        <w:rPr>
          <w:rFonts w:asciiTheme="majorEastAsia" w:eastAsiaTheme="majorEastAsia" w:hAnsiTheme="majorEastAsia" w:cstheme="majorHAnsi" w:hint="eastAsia"/>
          <w:kern w:val="0"/>
          <w:sz w:val="22"/>
          <w:u w:val="single"/>
        </w:rPr>
        <w:t>朝夕</w:t>
      </w:r>
      <w:r w:rsidR="007D5C82" w:rsidRPr="009B543A">
        <w:rPr>
          <w:rFonts w:asciiTheme="majorEastAsia" w:eastAsiaTheme="majorEastAsia" w:hAnsiTheme="majorEastAsia" w:cstheme="majorHAnsi" w:hint="eastAsia"/>
          <w:kern w:val="0"/>
          <w:sz w:val="22"/>
          <w:u w:val="single"/>
        </w:rPr>
        <w:t>・</w:t>
      </w:r>
      <w:r w:rsidRPr="009B543A">
        <w:rPr>
          <w:rFonts w:asciiTheme="majorEastAsia" w:eastAsiaTheme="majorEastAsia" w:hAnsiTheme="majorEastAsia" w:cstheme="majorHAnsi" w:hint="eastAsia"/>
          <w:kern w:val="0"/>
          <w:sz w:val="22"/>
          <w:u w:val="single"/>
        </w:rPr>
        <w:t>グループ回診</w:t>
      </w:r>
      <w:r w:rsidRPr="009A29DD">
        <w:rPr>
          <w:rFonts w:asciiTheme="majorEastAsia" w:eastAsiaTheme="majorEastAsia" w:hAnsiTheme="majorEastAsia" w:cstheme="majorHAnsi" w:hint="eastAsia"/>
          <w:kern w:val="0"/>
          <w:sz w:val="22"/>
        </w:rPr>
        <w:t>（毎日</w:t>
      </w:r>
      <w:r w:rsidR="00B4122A" w:rsidRPr="009A29DD">
        <w:rPr>
          <w:rFonts w:asciiTheme="majorEastAsia" w:eastAsiaTheme="majorEastAsia" w:hAnsiTheme="majorEastAsia" w:cstheme="majorHAnsi" w:hint="eastAsia"/>
          <w:kern w:val="0"/>
          <w:sz w:val="22"/>
        </w:rPr>
        <w:t>）</w:t>
      </w:r>
      <w:r w:rsidRPr="009A29DD">
        <w:rPr>
          <w:rFonts w:asciiTheme="majorEastAsia" w:eastAsiaTheme="majorEastAsia" w:hAnsiTheme="majorEastAsia" w:cstheme="majorHAnsi" w:hint="eastAsia"/>
          <w:kern w:val="0"/>
          <w:sz w:val="22"/>
        </w:rPr>
        <w:t>：</w:t>
      </w:r>
      <w:r w:rsidR="00B4122A" w:rsidRPr="009A29DD">
        <w:rPr>
          <w:rFonts w:asciiTheme="majorEastAsia" w:eastAsiaTheme="majorEastAsia" w:hAnsiTheme="majorEastAsia" w:cstheme="majorHAnsi"/>
          <w:kern w:val="0"/>
          <w:sz w:val="22"/>
        </w:rPr>
        <w:t>新入院患者の症例提示</w:t>
      </w:r>
      <w:r w:rsidR="00B4122A" w:rsidRPr="009A29DD">
        <w:rPr>
          <w:rFonts w:asciiTheme="majorEastAsia" w:eastAsiaTheme="majorEastAsia" w:hAnsiTheme="majorEastAsia" w:cstheme="majorHAnsi" w:hint="eastAsia"/>
          <w:kern w:val="0"/>
          <w:sz w:val="22"/>
        </w:rPr>
        <w:t>と</w:t>
      </w:r>
      <w:r w:rsidR="009C6CC1" w:rsidRPr="009A29DD">
        <w:rPr>
          <w:rFonts w:asciiTheme="majorEastAsia" w:eastAsiaTheme="majorEastAsia" w:hAnsiTheme="majorEastAsia" w:cstheme="majorHAnsi"/>
          <w:kern w:val="0"/>
          <w:sz w:val="22"/>
        </w:rPr>
        <w:t>回診を</w:t>
      </w:r>
      <w:r w:rsidR="009C6CC1" w:rsidRPr="009A29DD">
        <w:rPr>
          <w:rFonts w:asciiTheme="majorEastAsia" w:eastAsiaTheme="majorEastAsia" w:hAnsiTheme="majorEastAsia" w:cstheme="majorHAnsi" w:hint="eastAsia"/>
          <w:kern w:val="0"/>
          <w:sz w:val="22"/>
        </w:rPr>
        <w:t>行う</w:t>
      </w:r>
      <w:r w:rsidR="00772E95" w:rsidRPr="009A29DD">
        <w:rPr>
          <w:rFonts w:asciiTheme="majorEastAsia" w:eastAsiaTheme="majorEastAsia" w:hAnsiTheme="majorEastAsia" w:cstheme="majorHAnsi"/>
          <w:kern w:val="0"/>
          <w:sz w:val="22"/>
        </w:rPr>
        <w:t>。</w:t>
      </w:r>
      <w:r w:rsidR="00772E95" w:rsidRPr="009A29DD">
        <w:rPr>
          <w:rFonts w:asciiTheme="majorEastAsia" w:eastAsiaTheme="majorEastAsia" w:hAnsiTheme="majorEastAsia" w:cstheme="majorHAnsi" w:hint="eastAsia"/>
          <w:kern w:val="0"/>
          <w:sz w:val="22"/>
        </w:rPr>
        <w:t>症例の知識を深めるとともに、</w:t>
      </w:r>
      <w:r w:rsidR="00772E95" w:rsidRPr="009A29DD">
        <w:rPr>
          <w:rFonts w:asciiTheme="majorEastAsia" w:eastAsiaTheme="majorEastAsia" w:hAnsiTheme="majorEastAsia" w:cstheme="majorHAnsi"/>
          <w:kern w:val="0"/>
          <w:sz w:val="22"/>
        </w:rPr>
        <w:t>症例提示の技術向上を</w:t>
      </w:r>
      <w:r w:rsidR="00772E95" w:rsidRPr="009A29DD">
        <w:rPr>
          <w:rFonts w:asciiTheme="majorEastAsia" w:eastAsiaTheme="majorEastAsia" w:hAnsiTheme="majorEastAsia" w:cstheme="majorHAnsi" w:hint="eastAsia"/>
          <w:kern w:val="0"/>
          <w:sz w:val="22"/>
        </w:rPr>
        <w:t>はかる</w:t>
      </w:r>
      <w:r w:rsidR="00772E95" w:rsidRPr="009A29DD">
        <w:rPr>
          <w:rFonts w:asciiTheme="majorEastAsia" w:eastAsiaTheme="majorEastAsia" w:hAnsiTheme="majorEastAsia" w:cstheme="majorHAnsi"/>
          <w:kern w:val="0"/>
          <w:sz w:val="22"/>
        </w:rPr>
        <w:t>。</w:t>
      </w:r>
    </w:p>
    <w:p w14:paraId="275E0F95" w14:textId="77777777" w:rsidR="00D251AD" w:rsidRPr="009A29DD" w:rsidRDefault="00772E95" w:rsidP="007D5C82">
      <w:pPr>
        <w:widowControl/>
        <w:ind w:left="440" w:hangingChars="200" w:hanging="440"/>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hint="eastAsia"/>
          <w:kern w:val="0"/>
          <w:sz w:val="22"/>
        </w:rPr>
        <w:t>２）</w:t>
      </w:r>
      <w:r w:rsidR="00D251AD" w:rsidRPr="009B543A">
        <w:rPr>
          <w:rFonts w:asciiTheme="majorEastAsia" w:eastAsiaTheme="majorEastAsia" w:hAnsiTheme="majorEastAsia" w:cstheme="majorHAnsi"/>
          <w:kern w:val="0"/>
          <w:sz w:val="22"/>
          <w:u w:val="single"/>
        </w:rPr>
        <w:t>入院患者症例検討会</w:t>
      </w:r>
      <w:r w:rsidR="00D251AD" w:rsidRPr="009A29DD">
        <w:rPr>
          <w:rFonts w:asciiTheme="majorEastAsia" w:eastAsiaTheme="majorEastAsia" w:hAnsiTheme="majorEastAsia" w:cstheme="majorHAnsi"/>
          <w:kern w:val="0"/>
          <w:sz w:val="22"/>
        </w:rPr>
        <w:t>（</w:t>
      </w:r>
      <w:r w:rsidR="006D0626" w:rsidRPr="009A29DD">
        <w:rPr>
          <w:rFonts w:asciiTheme="majorEastAsia" w:eastAsiaTheme="majorEastAsia" w:hAnsiTheme="majorEastAsia" w:cstheme="majorHAnsi" w:hint="eastAsia"/>
          <w:kern w:val="0"/>
          <w:sz w:val="22"/>
        </w:rPr>
        <w:t>毎週</w:t>
      </w:r>
      <w:r w:rsidR="00D251AD" w:rsidRPr="009A29DD">
        <w:rPr>
          <w:rFonts w:asciiTheme="majorEastAsia" w:eastAsiaTheme="majorEastAsia" w:hAnsiTheme="majorEastAsia" w:cstheme="majorHAnsi"/>
          <w:kern w:val="0"/>
          <w:sz w:val="22"/>
        </w:rPr>
        <w:t>）</w:t>
      </w:r>
      <w:r w:rsidR="006D0626" w:rsidRPr="009A29DD">
        <w:rPr>
          <w:rFonts w:asciiTheme="majorEastAsia" w:eastAsiaTheme="majorEastAsia" w:hAnsiTheme="majorEastAsia" w:cstheme="majorHAnsi" w:hint="eastAsia"/>
          <w:kern w:val="0"/>
          <w:sz w:val="22"/>
        </w:rPr>
        <w:t>：</w:t>
      </w:r>
      <w:r w:rsidR="00D251AD" w:rsidRPr="009A29DD">
        <w:rPr>
          <w:rFonts w:asciiTheme="majorEastAsia" w:eastAsiaTheme="majorEastAsia" w:hAnsiTheme="majorEastAsia" w:cstheme="majorHAnsi" w:hint="eastAsia"/>
          <w:kern w:val="0"/>
          <w:sz w:val="22"/>
        </w:rPr>
        <w:t>入院患者の中から</w:t>
      </w:r>
      <w:r w:rsidR="00D251AD" w:rsidRPr="009A29DD">
        <w:rPr>
          <w:rFonts w:asciiTheme="majorEastAsia" w:eastAsiaTheme="majorEastAsia" w:hAnsiTheme="majorEastAsia" w:cstheme="majorHAnsi"/>
          <w:kern w:val="0"/>
          <w:sz w:val="22"/>
        </w:rPr>
        <w:t>教育的な症例を取り上げ、臨床診断に至る過程や鑑別診断を重視した</w:t>
      </w:r>
      <w:r w:rsidR="00D251AD" w:rsidRPr="009A29DD">
        <w:rPr>
          <w:rFonts w:asciiTheme="majorEastAsia" w:eastAsiaTheme="majorEastAsia" w:hAnsiTheme="majorEastAsia" w:cstheme="majorHAnsi" w:hint="eastAsia"/>
          <w:kern w:val="0"/>
          <w:sz w:val="22"/>
        </w:rPr>
        <w:t>検討を行う。</w:t>
      </w:r>
    </w:p>
    <w:p w14:paraId="5E889C65" w14:textId="2A6F1BDA" w:rsidR="007D5C82" w:rsidRPr="009A29DD" w:rsidRDefault="007D5C82" w:rsidP="006D0626">
      <w:pPr>
        <w:widowControl/>
        <w:ind w:left="440" w:hangingChars="200" w:hanging="440"/>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hint="eastAsia"/>
          <w:kern w:val="0"/>
          <w:sz w:val="22"/>
        </w:rPr>
        <w:t>３）</w:t>
      </w:r>
      <w:r w:rsidRPr="009B543A">
        <w:rPr>
          <w:rFonts w:asciiTheme="majorEastAsia" w:eastAsiaTheme="majorEastAsia" w:hAnsiTheme="majorEastAsia" w:cstheme="majorHAnsi" w:hint="eastAsia"/>
          <w:kern w:val="0"/>
          <w:sz w:val="22"/>
          <w:u w:val="single"/>
        </w:rPr>
        <w:t>総回診</w:t>
      </w:r>
      <w:r w:rsidRPr="009A29DD">
        <w:rPr>
          <w:rFonts w:asciiTheme="majorEastAsia" w:eastAsiaTheme="majorEastAsia" w:hAnsiTheme="majorEastAsia" w:cstheme="majorHAnsi" w:hint="eastAsia"/>
          <w:kern w:val="0"/>
          <w:sz w:val="22"/>
        </w:rPr>
        <w:t>（毎週</w:t>
      </w:r>
      <w:r w:rsidR="00623907">
        <w:rPr>
          <w:rFonts w:asciiTheme="majorEastAsia" w:eastAsiaTheme="majorEastAsia" w:hAnsiTheme="majorEastAsia" w:cstheme="majorHAnsi" w:hint="eastAsia"/>
          <w:kern w:val="0"/>
          <w:sz w:val="22"/>
        </w:rPr>
        <w:t>１</w:t>
      </w:r>
      <w:r w:rsidRPr="009A29DD">
        <w:rPr>
          <w:rFonts w:asciiTheme="majorEastAsia" w:eastAsiaTheme="majorEastAsia" w:hAnsiTheme="majorEastAsia" w:cstheme="majorHAnsi" w:hint="eastAsia"/>
          <w:kern w:val="0"/>
          <w:sz w:val="22"/>
        </w:rPr>
        <w:t>回）：受け持ち患者について診療科長を始めとした指導医に報告し、フィードバックを受ける。受け持ち以外の症例についても見識を深める。</w:t>
      </w:r>
    </w:p>
    <w:p w14:paraId="39E4C3A8" w14:textId="038C4C9F" w:rsidR="007D5C82" w:rsidRPr="009A29DD" w:rsidRDefault="007D5C82" w:rsidP="006D0626">
      <w:pPr>
        <w:widowControl/>
        <w:ind w:left="440" w:hangingChars="200" w:hanging="440"/>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hint="eastAsia"/>
          <w:kern w:val="0"/>
          <w:sz w:val="22"/>
        </w:rPr>
        <w:t>４）</w:t>
      </w:r>
      <w:r w:rsidRPr="009B543A">
        <w:rPr>
          <w:rFonts w:asciiTheme="majorEastAsia" w:eastAsiaTheme="majorEastAsia" w:hAnsiTheme="majorEastAsia" w:cstheme="majorHAnsi" w:hint="eastAsia"/>
          <w:kern w:val="0"/>
          <w:sz w:val="22"/>
          <w:u w:val="single"/>
        </w:rPr>
        <w:t>グループカンファランス</w:t>
      </w:r>
      <w:r w:rsidR="00F5680F">
        <w:rPr>
          <w:rFonts w:asciiTheme="majorEastAsia" w:eastAsiaTheme="majorEastAsia" w:hAnsiTheme="majorEastAsia" w:cstheme="majorHAnsi" w:hint="eastAsia"/>
          <w:kern w:val="0"/>
          <w:sz w:val="22"/>
        </w:rPr>
        <w:t>：入院患者の症例について経過・治療計画の見直し等を行い、指導医とともに検討する。</w:t>
      </w:r>
    </w:p>
    <w:p w14:paraId="1832CC44" w14:textId="38641BBF" w:rsidR="007D5C82" w:rsidRPr="009A29DD" w:rsidRDefault="007D5C82" w:rsidP="009B543A">
      <w:pPr>
        <w:widowControl/>
        <w:ind w:left="440" w:hangingChars="200" w:hanging="440"/>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hint="eastAsia"/>
          <w:kern w:val="0"/>
          <w:sz w:val="22"/>
        </w:rPr>
        <w:t>５</w:t>
      </w:r>
      <w:r w:rsidR="0099207C" w:rsidRPr="009A29DD">
        <w:rPr>
          <w:rFonts w:asciiTheme="majorEastAsia" w:eastAsiaTheme="majorEastAsia" w:hAnsiTheme="majorEastAsia" w:cstheme="majorHAnsi" w:hint="eastAsia"/>
          <w:kern w:val="0"/>
          <w:sz w:val="22"/>
        </w:rPr>
        <w:t>）</w:t>
      </w:r>
      <w:r w:rsidR="006D0626" w:rsidRPr="009B543A">
        <w:rPr>
          <w:rFonts w:asciiTheme="majorEastAsia" w:eastAsiaTheme="majorEastAsia" w:hAnsiTheme="majorEastAsia" w:cstheme="majorHAnsi" w:hint="eastAsia"/>
          <w:kern w:val="0"/>
          <w:sz w:val="22"/>
          <w:u w:val="single"/>
        </w:rPr>
        <w:t>周産母子センターカンファレンス</w:t>
      </w:r>
      <w:r w:rsidR="006D0626" w:rsidRPr="009A29DD">
        <w:rPr>
          <w:rFonts w:asciiTheme="majorEastAsia" w:eastAsiaTheme="majorEastAsia" w:hAnsiTheme="majorEastAsia" w:cstheme="majorHAnsi" w:hint="eastAsia"/>
          <w:kern w:val="0"/>
          <w:sz w:val="22"/>
        </w:rPr>
        <w:t>（月</w:t>
      </w:r>
      <w:r w:rsidR="00623907">
        <w:rPr>
          <w:rFonts w:asciiTheme="majorEastAsia" w:eastAsiaTheme="majorEastAsia" w:hAnsiTheme="majorEastAsia" w:cstheme="majorHAnsi" w:hint="eastAsia"/>
          <w:kern w:val="0"/>
          <w:sz w:val="22"/>
        </w:rPr>
        <w:t>１</w:t>
      </w:r>
      <w:r w:rsidR="0099207C" w:rsidRPr="009A29DD">
        <w:rPr>
          <w:rFonts w:asciiTheme="majorEastAsia" w:eastAsiaTheme="majorEastAsia" w:hAnsiTheme="majorEastAsia" w:cstheme="majorHAnsi" w:hint="eastAsia"/>
          <w:kern w:val="0"/>
          <w:sz w:val="22"/>
        </w:rPr>
        <w:t>回）</w:t>
      </w:r>
      <w:r w:rsidRPr="009A29DD">
        <w:rPr>
          <w:rFonts w:asciiTheme="majorEastAsia" w:eastAsiaTheme="majorEastAsia" w:hAnsiTheme="majorEastAsia" w:cstheme="majorHAnsi" w:hint="eastAsia"/>
          <w:kern w:val="0"/>
          <w:sz w:val="22"/>
        </w:rPr>
        <w:t>：産科</w:t>
      </w:r>
      <w:r w:rsidR="00F5680F">
        <w:rPr>
          <w:rFonts w:asciiTheme="majorEastAsia" w:eastAsiaTheme="majorEastAsia" w:hAnsiTheme="majorEastAsia" w:cstheme="majorHAnsi" w:hint="eastAsia"/>
          <w:kern w:val="0"/>
          <w:sz w:val="22"/>
        </w:rPr>
        <w:t>、</w:t>
      </w:r>
      <w:r w:rsidRPr="009A29DD">
        <w:rPr>
          <w:rFonts w:asciiTheme="majorEastAsia" w:eastAsiaTheme="majorEastAsia" w:hAnsiTheme="majorEastAsia" w:cstheme="majorHAnsi" w:hint="eastAsia"/>
          <w:kern w:val="0"/>
          <w:sz w:val="22"/>
        </w:rPr>
        <w:t>小児科</w:t>
      </w:r>
      <w:r w:rsidR="00F5680F">
        <w:rPr>
          <w:rFonts w:asciiTheme="majorEastAsia" w:eastAsiaTheme="majorEastAsia" w:hAnsiTheme="majorEastAsia" w:cstheme="majorHAnsi" w:hint="eastAsia"/>
          <w:kern w:val="0"/>
          <w:sz w:val="22"/>
        </w:rPr>
        <w:t>、</w:t>
      </w:r>
      <w:r w:rsidRPr="009A29DD">
        <w:rPr>
          <w:rFonts w:asciiTheme="majorEastAsia" w:eastAsiaTheme="majorEastAsia" w:hAnsiTheme="majorEastAsia" w:cstheme="majorHAnsi" w:hint="eastAsia"/>
          <w:kern w:val="0"/>
          <w:sz w:val="22"/>
        </w:rPr>
        <w:t>関連診療科</w:t>
      </w:r>
      <w:r w:rsidR="00F5680F">
        <w:rPr>
          <w:rFonts w:asciiTheme="majorEastAsia" w:eastAsiaTheme="majorEastAsia" w:hAnsiTheme="majorEastAsia" w:cstheme="majorHAnsi" w:hint="eastAsia"/>
          <w:kern w:val="0"/>
          <w:sz w:val="22"/>
        </w:rPr>
        <w:t>、</w:t>
      </w:r>
      <w:r w:rsidRPr="009A29DD">
        <w:rPr>
          <w:rFonts w:asciiTheme="majorEastAsia" w:eastAsiaTheme="majorEastAsia" w:hAnsiTheme="majorEastAsia" w:cstheme="majorHAnsi" w:hint="eastAsia"/>
          <w:kern w:val="0"/>
          <w:sz w:val="22"/>
        </w:rPr>
        <w:t>看護師と合同で、超低出生体重児・手術症例・先天異常・死亡例等の症例検討を行い、臨床倫理等の小児科専門医のプロフェッショナリズムについても学ぶ。</w:t>
      </w:r>
    </w:p>
    <w:p w14:paraId="6FD30413" w14:textId="77777777" w:rsidR="0099207C" w:rsidRDefault="007D5C82" w:rsidP="009B543A">
      <w:pPr>
        <w:widowControl/>
        <w:ind w:left="440" w:hangingChars="200" w:hanging="440"/>
        <w:jc w:val="left"/>
        <w:rPr>
          <w:rFonts w:asciiTheme="majorEastAsia" w:eastAsiaTheme="majorEastAsia" w:hAnsiTheme="majorEastAsia" w:cstheme="majorHAnsi"/>
          <w:kern w:val="0"/>
          <w:sz w:val="22"/>
        </w:rPr>
      </w:pPr>
      <w:r w:rsidRPr="009A29DD">
        <w:rPr>
          <w:rFonts w:asciiTheme="majorEastAsia" w:eastAsiaTheme="majorEastAsia" w:hAnsiTheme="majorEastAsia" w:cstheme="majorHAnsi" w:hint="eastAsia"/>
          <w:kern w:val="0"/>
          <w:sz w:val="22"/>
        </w:rPr>
        <w:t>６）</w:t>
      </w:r>
      <w:r w:rsidRPr="009B543A">
        <w:rPr>
          <w:rFonts w:asciiTheme="majorEastAsia" w:eastAsiaTheme="majorEastAsia" w:hAnsiTheme="majorEastAsia" w:cstheme="majorHAnsi" w:hint="eastAsia"/>
          <w:kern w:val="0"/>
          <w:sz w:val="22"/>
          <w:u w:val="single"/>
        </w:rPr>
        <w:t>心臓血管外科とのカンファレンス</w:t>
      </w:r>
      <w:r w:rsidRPr="009A29DD">
        <w:rPr>
          <w:rFonts w:asciiTheme="majorEastAsia" w:eastAsiaTheme="majorEastAsia" w:hAnsiTheme="majorEastAsia" w:cstheme="majorHAnsi" w:hint="eastAsia"/>
          <w:kern w:val="0"/>
          <w:sz w:val="22"/>
        </w:rPr>
        <w:t>（隔週）：心臓血管外科と小児科循環グループの合同カンファレンスである。手術適応、術後症例の治療方針、カテーテル治療と外科治療との選択について検討する。</w:t>
      </w:r>
    </w:p>
    <w:p w14:paraId="0D502FA9" w14:textId="77777777" w:rsidR="00F5680F" w:rsidRDefault="00F5680F" w:rsidP="006D0626">
      <w:pPr>
        <w:widowControl/>
        <w:ind w:left="220" w:hangingChars="100" w:hanging="220"/>
        <w:jc w:val="left"/>
        <w:rPr>
          <w:rFonts w:asciiTheme="majorEastAsia" w:eastAsiaTheme="majorEastAsia" w:hAnsiTheme="majorEastAsia" w:cstheme="majorHAnsi"/>
          <w:kern w:val="0"/>
          <w:sz w:val="22"/>
        </w:rPr>
      </w:pPr>
      <w:r>
        <w:rPr>
          <w:rFonts w:asciiTheme="majorEastAsia" w:eastAsiaTheme="majorEastAsia" w:hAnsiTheme="majorEastAsia" w:cstheme="majorHAnsi" w:hint="eastAsia"/>
          <w:kern w:val="0"/>
          <w:sz w:val="22"/>
        </w:rPr>
        <w:t>７）</w:t>
      </w:r>
      <w:r w:rsidRPr="009B543A">
        <w:rPr>
          <w:rFonts w:asciiTheme="majorEastAsia" w:eastAsiaTheme="majorEastAsia" w:hAnsiTheme="majorEastAsia" w:cstheme="majorHAnsi" w:hint="eastAsia"/>
          <w:kern w:val="0"/>
          <w:sz w:val="22"/>
          <w:u w:val="single"/>
        </w:rPr>
        <w:t>ＣＰＣ</w:t>
      </w:r>
      <w:r>
        <w:rPr>
          <w:rFonts w:asciiTheme="majorEastAsia" w:eastAsiaTheme="majorEastAsia" w:hAnsiTheme="majorEastAsia" w:cstheme="majorHAnsi" w:hint="eastAsia"/>
          <w:kern w:val="0"/>
          <w:sz w:val="22"/>
        </w:rPr>
        <w:t>（随時）：死亡・剖検例、難病・稀少症例についての病理診断を検討する。</w:t>
      </w:r>
    </w:p>
    <w:p w14:paraId="58412974" w14:textId="77777777" w:rsidR="00F5680F" w:rsidRDefault="00F5680F" w:rsidP="009B543A">
      <w:pPr>
        <w:widowControl/>
        <w:ind w:left="440" w:hangingChars="200" w:hanging="440"/>
        <w:jc w:val="left"/>
        <w:rPr>
          <w:rFonts w:asciiTheme="majorEastAsia" w:eastAsiaTheme="majorEastAsia" w:hAnsiTheme="majorEastAsia" w:cstheme="majorHAnsi"/>
          <w:kern w:val="0"/>
          <w:sz w:val="22"/>
        </w:rPr>
      </w:pPr>
      <w:r>
        <w:rPr>
          <w:rFonts w:asciiTheme="majorEastAsia" w:eastAsiaTheme="majorEastAsia" w:hAnsiTheme="majorEastAsia" w:cstheme="majorHAnsi" w:hint="eastAsia"/>
          <w:kern w:val="0"/>
          <w:sz w:val="22"/>
        </w:rPr>
        <w:t>８）</w:t>
      </w:r>
      <w:r w:rsidRPr="009B543A">
        <w:rPr>
          <w:rFonts w:asciiTheme="majorEastAsia" w:eastAsiaTheme="majorEastAsia" w:hAnsiTheme="majorEastAsia" w:cstheme="majorHAnsi" w:hint="eastAsia"/>
          <w:kern w:val="0"/>
          <w:sz w:val="22"/>
          <w:u w:val="single"/>
        </w:rPr>
        <w:t>キャンサーボード</w:t>
      </w:r>
      <w:r>
        <w:rPr>
          <w:rFonts w:asciiTheme="majorEastAsia" w:eastAsiaTheme="majorEastAsia" w:hAnsiTheme="majorEastAsia" w:cstheme="majorHAnsi" w:hint="eastAsia"/>
          <w:kern w:val="0"/>
          <w:sz w:val="22"/>
        </w:rPr>
        <w:t>（随時）：血液・腫瘍グループ研修時、腫瘍疾患で入院している患者の院内関連各科の合同検討会に参加する。</w:t>
      </w:r>
    </w:p>
    <w:p w14:paraId="56E036C8" w14:textId="738939C3" w:rsidR="00F5680F" w:rsidRDefault="00F5680F" w:rsidP="009B543A">
      <w:pPr>
        <w:widowControl/>
        <w:ind w:left="440" w:hangingChars="200" w:hanging="440"/>
        <w:jc w:val="left"/>
        <w:rPr>
          <w:rFonts w:asciiTheme="majorEastAsia" w:eastAsiaTheme="majorEastAsia" w:hAnsiTheme="majorEastAsia" w:cstheme="majorHAnsi"/>
          <w:kern w:val="0"/>
          <w:sz w:val="22"/>
        </w:rPr>
      </w:pPr>
      <w:r>
        <w:rPr>
          <w:rFonts w:asciiTheme="majorEastAsia" w:eastAsiaTheme="majorEastAsia" w:hAnsiTheme="majorEastAsia" w:cstheme="majorHAnsi" w:hint="eastAsia"/>
          <w:kern w:val="0"/>
          <w:sz w:val="22"/>
        </w:rPr>
        <w:lastRenderedPageBreak/>
        <w:t>９）</w:t>
      </w:r>
      <w:r w:rsidRPr="009B543A">
        <w:rPr>
          <w:rFonts w:asciiTheme="majorEastAsia" w:eastAsiaTheme="majorEastAsia" w:hAnsiTheme="majorEastAsia" w:cstheme="majorHAnsi" w:hint="eastAsia"/>
          <w:kern w:val="0"/>
          <w:sz w:val="22"/>
          <w:u w:val="single"/>
        </w:rPr>
        <w:t>抄読会・</w:t>
      </w:r>
      <w:r w:rsidRPr="009B543A">
        <w:rPr>
          <w:rFonts w:asciiTheme="majorEastAsia" w:eastAsiaTheme="majorEastAsia" w:hAnsiTheme="majorEastAsia" w:cstheme="majorHAnsi"/>
          <w:kern w:val="0"/>
          <w:sz w:val="22"/>
          <w:u w:val="single"/>
        </w:rPr>
        <w:t>Card Discussion</w:t>
      </w:r>
      <w:r w:rsidR="00AB5A91">
        <w:rPr>
          <w:rFonts w:asciiTheme="majorEastAsia" w:eastAsiaTheme="majorEastAsia" w:hAnsiTheme="majorEastAsia" w:cstheme="majorHAnsi" w:hint="eastAsia"/>
          <w:kern w:val="0"/>
          <w:sz w:val="22"/>
        </w:rPr>
        <w:t>（年</w:t>
      </w:r>
      <w:r w:rsidR="000B70EF">
        <w:rPr>
          <w:rFonts w:asciiTheme="majorEastAsia" w:eastAsiaTheme="majorEastAsia" w:hAnsiTheme="majorEastAsia" w:cstheme="majorHAnsi" w:hint="eastAsia"/>
          <w:kern w:val="0"/>
          <w:sz w:val="22"/>
        </w:rPr>
        <w:t>４</w:t>
      </w:r>
      <w:r w:rsidR="00AB5A91">
        <w:rPr>
          <w:rFonts w:asciiTheme="majorEastAsia" w:eastAsiaTheme="majorEastAsia" w:hAnsiTheme="majorEastAsia" w:cstheme="majorHAnsi" w:hint="eastAsia"/>
          <w:kern w:val="0"/>
          <w:sz w:val="22"/>
        </w:rPr>
        <w:t>回）</w:t>
      </w:r>
      <w:r>
        <w:rPr>
          <w:rFonts w:asciiTheme="majorEastAsia" w:eastAsiaTheme="majorEastAsia" w:hAnsiTheme="majorEastAsia" w:cstheme="majorHAnsi" w:hint="eastAsia"/>
          <w:kern w:val="0"/>
          <w:sz w:val="22"/>
        </w:rPr>
        <w:t>：受持症例等に関する論文概要を口頭説明し、意見交換を行う</w:t>
      </w:r>
      <w:r w:rsidR="00AB5A91">
        <w:rPr>
          <w:rFonts w:asciiTheme="majorEastAsia" w:eastAsiaTheme="majorEastAsia" w:hAnsiTheme="majorEastAsia" w:cstheme="majorHAnsi" w:hint="eastAsia"/>
          <w:kern w:val="0"/>
          <w:sz w:val="22"/>
        </w:rPr>
        <w:t>。</w:t>
      </w:r>
    </w:p>
    <w:p w14:paraId="72A28938" w14:textId="77777777" w:rsidR="00AB5A91" w:rsidRDefault="00AB5A91" w:rsidP="006D0626">
      <w:pPr>
        <w:widowControl/>
        <w:ind w:left="220" w:hangingChars="100" w:hanging="220"/>
        <w:jc w:val="left"/>
        <w:rPr>
          <w:rFonts w:asciiTheme="majorEastAsia" w:eastAsiaTheme="majorEastAsia" w:hAnsiTheme="majorEastAsia" w:cstheme="majorHAnsi"/>
          <w:kern w:val="0"/>
          <w:sz w:val="22"/>
        </w:rPr>
      </w:pPr>
      <w:r>
        <w:rPr>
          <w:rFonts w:asciiTheme="majorEastAsia" w:eastAsiaTheme="majorEastAsia" w:hAnsiTheme="majorEastAsia" w:cstheme="majorHAnsi" w:hint="eastAsia"/>
          <w:kern w:val="0"/>
          <w:sz w:val="22"/>
        </w:rPr>
        <w:t>10）</w:t>
      </w:r>
      <w:r w:rsidRPr="009B543A">
        <w:rPr>
          <w:rFonts w:asciiTheme="majorEastAsia" w:eastAsiaTheme="majorEastAsia" w:hAnsiTheme="majorEastAsia" w:cstheme="majorHAnsi" w:hint="eastAsia"/>
          <w:kern w:val="0"/>
          <w:sz w:val="22"/>
          <w:u w:val="single"/>
        </w:rPr>
        <w:t>医療安全講習会・感染対策講習会</w:t>
      </w:r>
      <w:r>
        <w:rPr>
          <w:rFonts w:asciiTheme="majorEastAsia" w:eastAsiaTheme="majorEastAsia" w:hAnsiTheme="majorEastAsia" w:cstheme="majorHAnsi" w:hint="eastAsia"/>
          <w:kern w:val="0"/>
          <w:sz w:val="22"/>
        </w:rPr>
        <w:t>：病院全体で開催する各講習会に参加する。</w:t>
      </w:r>
    </w:p>
    <w:p w14:paraId="4B863BA0" w14:textId="476BEAD6" w:rsidR="00D83ECA" w:rsidRPr="009B543A" w:rsidRDefault="00D83ECA" w:rsidP="009B543A">
      <w:pPr>
        <w:widowControl/>
        <w:autoSpaceDE w:val="0"/>
        <w:autoSpaceDN w:val="0"/>
        <w:adjustRightInd w:val="0"/>
        <w:ind w:left="440" w:hangingChars="200" w:hanging="440"/>
        <w:jc w:val="left"/>
        <w:rPr>
          <w:rFonts w:asciiTheme="majorHAnsi" w:eastAsiaTheme="majorEastAsia" w:hAnsiTheme="majorHAnsi" w:cstheme="majorHAnsi"/>
          <w:kern w:val="0"/>
          <w:sz w:val="22"/>
        </w:rPr>
      </w:pPr>
      <w:r>
        <w:rPr>
          <w:rFonts w:asciiTheme="majorEastAsia" w:eastAsiaTheme="majorEastAsia" w:hAnsiTheme="majorEastAsia" w:cstheme="majorHAnsi" w:hint="eastAsia"/>
          <w:kern w:val="0"/>
          <w:sz w:val="22"/>
        </w:rPr>
        <w:t>11）</w:t>
      </w:r>
      <w:r w:rsidRPr="002E6EE9">
        <w:rPr>
          <w:rFonts w:asciiTheme="majorHAnsi" w:eastAsiaTheme="majorEastAsia" w:hAnsiTheme="majorHAnsi" w:cstheme="majorHAnsi"/>
          <w:kern w:val="0"/>
          <w:sz w:val="22"/>
          <w:u w:val="single"/>
        </w:rPr>
        <w:t>学生・初期研修医に対する指導</w:t>
      </w:r>
      <w:r w:rsidRPr="002E6EE9">
        <w:rPr>
          <w:rFonts w:asciiTheme="majorHAnsi" w:eastAsiaTheme="majorEastAsia" w:hAnsiTheme="majorHAnsi" w:cstheme="majorHAnsi"/>
          <w:kern w:val="0"/>
          <w:sz w:val="22"/>
        </w:rPr>
        <w:t>：病棟や外来で</w:t>
      </w:r>
      <w:r w:rsidRPr="002E6EE9">
        <w:rPr>
          <w:rFonts w:asciiTheme="majorHAnsi" w:eastAsiaTheme="majorEastAsia" w:hAnsiTheme="majorHAnsi" w:cstheme="majorHAnsi" w:hint="eastAsia"/>
          <w:kern w:val="0"/>
          <w:sz w:val="22"/>
        </w:rPr>
        <w:t>医学生･初期研修医を指導する。</w:t>
      </w:r>
      <w:r w:rsidRPr="002E6EE9">
        <w:rPr>
          <w:rFonts w:asciiTheme="majorHAnsi" w:eastAsiaTheme="majorEastAsia" w:hAnsiTheme="majorHAnsi" w:cstheme="majorHAnsi"/>
          <w:kern w:val="0"/>
          <w:sz w:val="22"/>
        </w:rPr>
        <w:t>後輩を指導することは、自分の知識を整理・確認することにつなが</w:t>
      </w:r>
      <w:r w:rsidRPr="002E6EE9">
        <w:rPr>
          <w:rFonts w:asciiTheme="majorHAnsi" w:eastAsiaTheme="majorEastAsia" w:hAnsiTheme="majorHAnsi" w:cstheme="majorHAnsi" w:hint="eastAsia"/>
          <w:kern w:val="0"/>
          <w:sz w:val="22"/>
        </w:rPr>
        <w:t>ることから、</w:t>
      </w:r>
      <w:r w:rsidRPr="002E6EE9">
        <w:rPr>
          <w:rFonts w:asciiTheme="majorHAnsi" w:eastAsiaTheme="majorEastAsia" w:hAnsiTheme="majorHAnsi" w:cstheme="majorHAnsi"/>
          <w:kern w:val="0"/>
          <w:sz w:val="22"/>
        </w:rPr>
        <w:t>当プログラムでは、</w:t>
      </w:r>
      <w:r w:rsidRPr="002E6EE9">
        <w:rPr>
          <w:rFonts w:asciiTheme="majorHAnsi" w:eastAsiaTheme="majorEastAsia" w:hAnsiTheme="majorHAnsi" w:cstheme="majorHAnsi" w:hint="eastAsia"/>
          <w:kern w:val="0"/>
          <w:sz w:val="22"/>
        </w:rPr>
        <w:t>専攻医の重要な取組と位置づけている</w:t>
      </w:r>
      <w:r w:rsidRPr="002E6EE9">
        <w:rPr>
          <w:rFonts w:asciiTheme="majorHAnsi" w:eastAsiaTheme="majorEastAsia" w:hAnsiTheme="majorHAnsi" w:cstheme="majorHAnsi"/>
          <w:kern w:val="0"/>
          <w:sz w:val="22"/>
        </w:rPr>
        <w:t>。</w:t>
      </w:r>
    </w:p>
    <w:p w14:paraId="60771F21" w14:textId="7279E3B3" w:rsidR="00AB5A91" w:rsidRDefault="00AB5A91" w:rsidP="009B543A">
      <w:pPr>
        <w:widowControl/>
        <w:ind w:left="440" w:hangingChars="200" w:hanging="440"/>
        <w:jc w:val="left"/>
        <w:rPr>
          <w:rFonts w:asciiTheme="majorEastAsia" w:eastAsiaTheme="majorEastAsia" w:hAnsiTheme="majorEastAsia" w:cstheme="majorHAnsi"/>
          <w:kern w:val="0"/>
          <w:sz w:val="22"/>
        </w:rPr>
      </w:pPr>
      <w:r>
        <w:rPr>
          <w:rFonts w:asciiTheme="majorEastAsia" w:eastAsiaTheme="majorEastAsia" w:hAnsiTheme="majorEastAsia" w:cstheme="majorHAnsi" w:hint="eastAsia"/>
          <w:kern w:val="0"/>
          <w:sz w:val="22"/>
        </w:rPr>
        <w:t>1</w:t>
      </w:r>
      <w:r w:rsidR="00D83ECA">
        <w:rPr>
          <w:rFonts w:asciiTheme="majorEastAsia" w:eastAsiaTheme="majorEastAsia" w:hAnsiTheme="majorEastAsia" w:cstheme="majorHAnsi" w:hint="eastAsia"/>
          <w:kern w:val="0"/>
          <w:sz w:val="22"/>
        </w:rPr>
        <w:t>2</w:t>
      </w:r>
      <w:r>
        <w:rPr>
          <w:rFonts w:asciiTheme="majorEastAsia" w:eastAsiaTheme="majorEastAsia" w:hAnsiTheme="majorEastAsia" w:cstheme="majorHAnsi" w:hint="eastAsia"/>
          <w:kern w:val="0"/>
          <w:sz w:val="22"/>
        </w:rPr>
        <w:t>）連携施設研修時においても、各施設のカンファレンス・院内講習会等で積極的に知識技能の習得を行う。</w:t>
      </w:r>
    </w:p>
    <w:p w14:paraId="54F22382" w14:textId="77777777" w:rsidR="00AB5A91" w:rsidRDefault="00AB5A91" w:rsidP="006D0626">
      <w:pPr>
        <w:widowControl/>
        <w:ind w:left="220" w:hangingChars="100" w:hanging="220"/>
        <w:jc w:val="left"/>
        <w:rPr>
          <w:rFonts w:asciiTheme="majorEastAsia" w:eastAsiaTheme="majorEastAsia" w:hAnsiTheme="majorEastAsia" w:cstheme="majorHAnsi"/>
          <w:kern w:val="0"/>
          <w:sz w:val="22"/>
        </w:rPr>
      </w:pPr>
    </w:p>
    <w:p w14:paraId="1315EB7D" w14:textId="77777777" w:rsidR="006A27EC" w:rsidRDefault="006A27EC" w:rsidP="006D0626">
      <w:pPr>
        <w:widowControl/>
        <w:ind w:left="220" w:hangingChars="100" w:hanging="220"/>
        <w:jc w:val="left"/>
        <w:rPr>
          <w:rFonts w:asciiTheme="majorEastAsia" w:eastAsiaTheme="majorEastAsia" w:hAnsiTheme="majorEastAsia" w:cstheme="majorHAnsi"/>
          <w:kern w:val="0"/>
          <w:sz w:val="22"/>
        </w:rPr>
      </w:pPr>
    </w:p>
    <w:p w14:paraId="684908FE" w14:textId="77777777" w:rsidR="00CC28C7" w:rsidRPr="00BA2F0C" w:rsidRDefault="005A6EAD" w:rsidP="00CC28C7">
      <w:pPr>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３−３．</w:t>
      </w:r>
      <w:r w:rsidR="00CC28C7" w:rsidRPr="00BA2F0C">
        <w:rPr>
          <w:rFonts w:asciiTheme="majorEastAsia" w:eastAsiaTheme="majorEastAsia" w:hAnsiTheme="majorEastAsia" w:cstheme="majorHAnsi"/>
          <w:sz w:val="28"/>
        </w:rPr>
        <w:t>学問的姿勢</w:t>
      </w:r>
      <w:r w:rsidR="00A550D1" w:rsidRPr="00BA2F0C">
        <w:rPr>
          <w:rFonts w:asciiTheme="majorEastAsia" w:eastAsiaTheme="majorEastAsia" w:hAnsiTheme="majorEastAsia" w:cstheme="majorHAnsi"/>
          <w:sz w:val="28"/>
        </w:rPr>
        <w:t xml:space="preserve">　</w:t>
      </w:r>
      <w:r w:rsidR="00CC28C7" w:rsidRPr="00BA2F0C">
        <w:rPr>
          <w:rFonts w:asciiTheme="majorEastAsia" w:eastAsiaTheme="majorEastAsia" w:hAnsiTheme="majorEastAsia" w:cstheme="majorHAnsi"/>
          <w:sz w:val="28"/>
        </w:rPr>
        <w:t>[整備基準</w:t>
      </w:r>
      <w:r w:rsidR="0062574D" w:rsidRPr="00BA2F0C">
        <w:rPr>
          <w:rFonts w:asciiTheme="majorEastAsia" w:eastAsiaTheme="majorEastAsia" w:hAnsiTheme="majorEastAsia" w:cstheme="majorHAnsi" w:hint="eastAsia"/>
          <w:sz w:val="28"/>
        </w:rPr>
        <w:t>：</w:t>
      </w:r>
      <w:r w:rsidR="00CC28C7" w:rsidRPr="00BA2F0C">
        <w:rPr>
          <w:rFonts w:asciiTheme="majorEastAsia" w:eastAsiaTheme="majorEastAsia" w:hAnsiTheme="majorEastAsia" w:cstheme="majorHAnsi"/>
          <w:sz w:val="28"/>
        </w:rPr>
        <w:t>6,</w:t>
      </w:r>
      <w:r w:rsidR="00E96CEC" w:rsidRPr="00BA2F0C">
        <w:rPr>
          <w:rFonts w:asciiTheme="majorEastAsia" w:eastAsiaTheme="majorEastAsia" w:hAnsiTheme="majorEastAsia" w:cstheme="majorHAnsi"/>
          <w:sz w:val="28"/>
        </w:rPr>
        <w:t xml:space="preserve"> </w:t>
      </w:r>
      <w:r w:rsidR="00B47ADC" w:rsidRPr="00BA2F0C">
        <w:rPr>
          <w:rFonts w:asciiTheme="majorEastAsia" w:eastAsiaTheme="majorEastAsia" w:hAnsiTheme="majorEastAsia" w:cstheme="majorHAnsi"/>
          <w:sz w:val="28"/>
        </w:rPr>
        <w:t xml:space="preserve">12, </w:t>
      </w:r>
      <w:r w:rsidR="00CC28C7" w:rsidRPr="00BA2F0C">
        <w:rPr>
          <w:rFonts w:asciiTheme="majorEastAsia" w:eastAsiaTheme="majorEastAsia" w:hAnsiTheme="majorEastAsia" w:cstheme="majorHAnsi"/>
          <w:sz w:val="28"/>
        </w:rPr>
        <w:t>30]</w:t>
      </w:r>
    </w:p>
    <w:p w14:paraId="54EADF26" w14:textId="77777777" w:rsidR="00DD6742" w:rsidRPr="00BA2F0C" w:rsidRDefault="00DD6742" w:rsidP="00CC28C7">
      <w:pPr>
        <w:rPr>
          <w:rFonts w:asciiTheme="majorEastAsia" w:eastAsiaTheme="majorEastAsia" w:hAnsiTheme="majorEastAsia" w:cstheme="majorHAnsi"/>
        </w:rPr>
      </w:pPr>
    </w:p>
    <w:p w14:paraId="517F9DB4" w14:textId="77777777" w:rsidR="00A550D1" w:rsidRPr="00BA2F0C" w:rsidRDefault="00FA0346" w:rsidP="00A550D1">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w:t>
      </w:r>
      <w:r w:rsidR="00A550D1" w:rsidRPr="00BA2F0C">
        <w:rPr>
          <w:rFonts w:asciiTheme="majorEastAsia" w:eastAsiaTheme="majorEastAsia" w:hAnsiTheme="majorEastAsia" w:cstheme="majorHAnsi"/>
          <w:sz w:val="22"/>
        </w:rPr>
        <w:t>当プログラムでは、</w:t>
      </w:r>
      <w:r w:rsidR="0045288E" w:rsidRPr="00BA2F0C">
        <w:rPr>
          <w:rFonts w:asciiTheme="majorEastAsia" w:eastAsiaTheme="majorEastAsia" w:hAnsiTheme="majorEastAsia" w:cstheme="majorHAnsi"/>
          <w:sz w:val="22"/>
        </w:rPr>
        <w:t>３年間の研修を通じて</w:t>
      </w:r>
      <w:r w:rsidR="00A550D1" w:rsidRPr="00BA2F0C">
        <w:rPr>
          <w:rFonts w:asciiTheme="majorEastAsia" w:eastAsiaTheme="majorEastAsia" w:hAnsiTheme="majorEastAsia" w:cstheme="majorHAnsi"/>
          <w:sz w:val="22"/>
        </w:rPr>
        <w:t>科学的思考、生涯学習</w:t>
      </w:r>
      <w:r w:rsidR="0045288E" w:rsidRPr="00BA2F0C">
        <w:rPr>
          <w:rFonts w:asciiTheme="majorEastAsia" w:eastAsiaTheme="majorEastAsia" w:hAnsiTheme="majorEastAsia" w:cstheme="majorHAnsi"/>
          <w:sz w:val="22"/>
        </w:rPr>
        <w:t>の姿勢</w:t>
      </w:r>
      <w:r w:rsidR="00A550D1" w:rsidRPr="00BA2F0C">
        <w:rPr>
          <w:rFonts w:asciiTheme="majorEastAsia" w:eastAsiaTheme="majorEastAsia" w:hAnsiTheme="majorEastAsia" w:cstheme="majorHAnsi"/>
          <w:sz w:val="22"/>
        </w:rPr>
        <w:t>、研究</w:t>
      </w:r>
      <w:r w:rsidR="0045288E" w:rsidRPr="00BA2F0C">
        <w:rPr>
          <w:rFonts w:asciiTheme="majorEastAsia" w:eastAsiaTheme="majorEastAsia" w:hAnsiTheme="majorEastAsia" w:cstheme="majorHAnsi"/>
          <w:sz w:val="22"/>
        </w:rPr>
        <w:t>への関心</w:t>
      </w:r>
      <w:r w:rsidR="00A550D1" w:rsidRPr="00BA2F0C">
        <w:rPr>
          <w:rFonts w:asciiTheme="majorEastAsia" w:eastAsiaTheme="majorEastAsia" w:hAnsiTheme="majorEastAsia" w:cstheme="majorHAnsi"/>
          <w:sz w:val="22"/>
        </w:rPr>
        <w:t>などの</w:t>
      </w:r>
      <w:r w:rsidR="0045288E" w:rsidRPr="00BA2F0C">
        <w:rPr>
          <w:rFonts w:asciiTheme="majorEastAsia" w:eastAsiaTheme="majorEastAsia" w:hAnsiTheme="majorEastAsia" w:cstheme="majorHAnsi"/>
          <w:sz w:val="22"/>
        </w:rPr>
        <w:t>学問的姿勢も学んでいきます</w:t>
      </w:r>
      <w:r w:rsidR="00A550D1" w:rsidRPr="00BA2F0C">
        <w:rPr>
          <w:rFonts w:asciiTheme="majorEastAsia" w:eastAsiaTheme="majorEastAsia" w:hAnsiTheme="majorEastAsia" w:cstheme="majorHAnsi"/>
          <w:sz w:val="22"/>
        </w:rPr>
        <w:t>。</w:t>
      </w:r>
    </w:p>
    <w:p w14:paraId="27D1E79F" w14:textId="77777777" w:rsidR="00A550D1" w:rsidRPr="00BA2F0C" w:rsidRDefault="00237DE7" w:rsidP="0098126E">
      <w:pPr>
        <w:pStyle w:val="a3"/>
        <w:numPr>
          <w:ilvl w:val="0"/>
          <w:numId w:val="27"/>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受持患者などについて、常に</w:t>
      </w:r>
      <w:r w:rsidR="00A550D1" w:rsidRPr="00BA2F0C">
        <w:rPr>
          <w:rFonts w:asciiTheme="majorEastAsia" w:eastAsiaTheme="majorEastAsia" w:hAnsiTheme="majorEastAsia" w:cstheme="majorHAnsi"/>
          <w:sz w:val="22"/>
        </w:rPr>
        <w:t>最新の医学情報を吸収し、</w:t>
      </w:r>
      <w:r w:rsidRPr="00BA2F0C">
        <w:rPr>
          <w:rFonts w:asciiTheme="majorEastAsia" w:eastAsiaTheme="majorEastAsia" w:hAnsiTheme="majorEastAsia" w:cstheme="majorHAnsi"/>
          <w:sz w:val="22"/>
        </w:rPr>
        <w:t>診断・治療に反映できる</w:t>
      </w:r>
      <w:r w:rsidR="00A550D1" w:rsidRPr="00BA2F0C">
        <w:rPr>
          <w:rFonts w:asciiTheme="majorEastAsia" w:eastAsiaTheme="majorEastAsia" w:hAnsiTheme="majorEastAsia" w:cstheme="majorHAnsi"/>
          <w:sz w:val="22"/>
        </w:rPr>
        <w:t>。</w:t>
      </w:r>
    </w:p>
    <w:p w14:paraId="3AAF8173" w14:textId="77777777" w:rsidR="00A550D1" w:rsidRPr="00BA2F0C" w:rsidRDefault="00A550D1" w:rsidP="0098126E">
      <w:pPr>
        <w:pStyle w:val="a3"/>
        <w:numPr>
          <w:ilvl w:val="0"/>
          <w:numId w:val="27"/>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高次医療を経験し、病態・診断・治療法の</w:t>
      </w:r>
      <w:r w:rsidR="00A52B1A" w:rsidRPr="00BA2F0C">
        <w:rPr>
          <w:rFonts w:asciiTheme="majorEastAsia" w:eastAsiaTheme="majorEastAsia" w:hAnsiTheme="majorEastAsia" w:cstheme="majorHAnsi"/>
          <w:sz w:val="22"/>
        </w:rPr>
        <w:t>臨床</w:t>
      </w:r>
      <w:r w:rsidRPr="00BA2F0C">
        <w:rPr>
          <w:rFonts w:asciiTheme="majorEastAsia" w:eastAsiaTheme="majorEastAsia" w:hAnsiTheme="majorEastAsia" w:cstheme="majorHAnsi"/>
          <w:sz w:val="22"/>
        </w:rPr>
        <w:t>研究に</w:t>
      </w:r>
      <w:r w:rsidR="00A52B1A" w:rsidRPr="00BA2F0C">
        <w:rPr>
          <w:rFonts w:asciiTheme="majorEastAsia" w:eastAsiaTheme="majorEastAsia" w:hAnsiTheme="majorEastAsia" w:cstheme="majorHAnsi"/>
          <w:sz w:val="22"/>
        </w:rPr>
        <w:t>協力する</w:t>
      </w:r>
      <w:r w:rsidRPr="00BA2F0C">
        <w:rPr>
          <w:rFonts w:asciiTheme="majorEastAsia" w:eastAsiaTheme="majorEastAsia" w:hAnsiTheme="majorEastAsia" w:cstheme="majorHAnsi"/>
          <w:sz w:val="22"/>
        </w:rPr>
        <w:t>。</w:t>
      </w:r>
    </w:p>
    <w:p w14:paraId="7A05E593" w14:textId="77777777" w:rsidR="00A550D1" w:rsidRPr="00BA2F0C" w:rsidRDefault="00A52B1A" w:rsidP="0098126E">
      <w:pPr>
        <w:pStyle w:val="a3"/>
        <w:numPr>
          <w:ilvl w:val="0"/>
          <w:numId w:val="27"/>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国際的な視野を持って小児医療を行い、</w:t>
      </w:r>
      <w:r w:rsidR="00A550D1" w:rsidRPr="00BA2F0C">
        <w:rPr>
          <w:rFonts w:asciiTheme="majorEastAsia" w:eastAsiaTheme="majorEastAsia" w:hAnsiTheme="majorEastAsia" w:cstheme="majorHAnsi"/>
          <w:sz w:val="22"/>
        </w:rPr>
        <w:t>国際的な情</w:t>
      </w:r>
      <w:r w:rsidRPr="00BA2F0C">
        <w:rPr>
          <w:rFonts w:asciiTheme="majorEastAsia" w:eastAsiaTheme="majorEastAsia" w:hAnsiTheme="majorEastAsia" w:cstheme="majorHAnsi"/>
          <w:sz w:val="22"/>
        </w:rPr>
        <w:t>報発信・</w:t>
      </w:r>
      <w:r w:rsidR="00A550D1" w:rsidRPr="00BA2F0C">
        <w:rPr>
          <w:rFonts w:asciiTheme="majorEastAsia" w:eastAsiaTheme="majorEastAsia" w:hAnsiTheme="majorEastAsia" w:cstheme="majorHAnsi"/>
          <w:sz w:val="22"/>
        </w:rPr>
        <w:t>貢献に</w:t>
      </w:r>
      <w:r w:rsidRPr="00BA2F0C">
        <w:rPr>
          <w:rFonts w:asciiTheme="majorEastAsia" w:eastAsiaTheme="majorEastAsia" w:hAnsiTheme="majorEastAsia" w:cstheme="majorHAnsi"/>
          <w:sz w:val="22"/>
        </w:rPr>
        <w:t>協力する</w:t>
      </w:r>
      <w:r w:rsidR="00A550D1" w:rsidRPr="00BA2F0C">
        <w:rPr>
          <w:rFonts w:asciiTheme="majorEastAsia" w:eastAsiaTheme="majorEastAsia" w:hAnsiTheme="majorEastAsia" w:cstheme="majorHAnsi"/>
          <w:sz w:val="22"/>
        </w:rPr>
        <w:t>。</w:t>
      </w:r>
    </w:p>
    <w:p w14:paraId="4F453F93" w14:textId="77777777" w:rsidR="00A550D1" w:rsidRPr="00BA2F0C" w:rsidRDefault="00A52B1A" w:rsidP="0098126E">
      <w:pPr>
        <w:pStyle w:val="a3"/>
        <w:numPr>
          <w:ilvl w:val="0"/>
          <w:numId w:val="27"/>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指導医など</w:t>
      </w:r>
      <w:r w:rsidR="00A550D1" w:rsidRPr="00BA2F0C">
        <w:rPr>
          <w:rFonts w:asciiTheme="majorEastAsia" w:eastAsiaTheme="majorEastAsia" w:hAnsiTheme="majorEastAsia" w:cstheme="majorHAnsi"/>
          <w:sz w:val="22"/>
        </w:rPr>
        <w:t>からの評価を謙虚に受け止め、</w:t>
      </w:r>
      <w:r w:rsidRPr="00BA2F0C">
        <w:rPr>
          <w:rFonts w:asciiTheme="majorEastAsia" w:eastAsiaTheme="majorEastAsia" w:hAnsiTheme="majorEastAsia" w:cstheme="majorHAnsi"/>
          <w:sz w:val="22"/>
        </w:rPr>
        <w:t>ふりかえりと</w:t>
      </w:r>
      <w:r w:rsidR="00A550D1" w:rsidRPr="00BA2F0C">
        <w:rPr>
          <w:rFonts w:asciiTheme="majorEastAsia" w:eastAsiaTheme="majorEastAsia" w:hAnsiTheme="majorEastAsia" w:cstheme="majorHAnsi"/>
          <w:sz w:val="22"/>
        </w:rPr>
        <w:t>生涯</w:t>
      </w:r>
      <w:r w:rsidRPr="00BA2F0C">
        <w:rPr>
          <w:rFonts w:asciiTheme="majorEastAsia" w:eastAsiaTheme="majorEastAsia" w:hAnsiTheme="majorEastAsia" w:cstheme="majorHAnsi"/>
          <w:sz w:val="22"/>
        </w:rPr>
        <w:t>学習ができるようにする。</w:t>
      </w:r>
    </w:p>
    <w:p w14:paraId="2EA4B7F4" w14:textId="77777777" w:rsidR="00FA0346" w:rsidRPr="00BA2F0C" w:rsidRDefault="00A550D1" w:rsidP="00FA0346">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w:t>
      </w:r>
      <w:r w:rsidR="0045288E" w:rsidRPr="00BA2F0C">
        <w:rPr>
          <w:rFonts w:asciiTheme="majorEastAsia" w:eastAsiaTheme="majorEastAsia" w:hAnsiTheme="majorEastAsia" w:cstheme="majorHAnsi"/>
          <w:sz w:val="22"/>
        </w:rPr>
        <w:t>また、小児科</w:t>
      </w:r>
      <w:r w:rsidRPr="00BA2F0C">
        <w:rPr>
          <w:rFonts w:asciiTheme="majorEastAsia" w:eastAsiaTheme="majorEastAsia" w:hAnsiTheme="majorEastAsia" w:cstheme="majorHAnsi"/>
          <w:sz w:val="22"/>
        </w:rPr>
        <w:t>専門医資格を受験するためには</w:t>
      </w:r>
      <w:r w:rsidR="0045288E" w:rsidRPr="00BA2F0C">
        <w:rPr>
          <w:rFonts w:asciiTheme="majorEastAsia" w:eastAsiaTheme="majorEastAsia" w:hAnsiTheme="majorEastAsia" w:cstheme="majorHAnsi"/>
          <w:sz w:val="22"/>
        </w:rPr>
        <w:t>、査読制度のある雑誌に小児科に関連する筆頭論文１編を発表していることが求められます。</w:t>
      </w:r>
      <w:r w:rsidR="00FA0346" w:rsidRPr="00BA2F0C">
        <w:rPr>
          <w:rFonts w:asciiTheme="majorEastAsia" w:eastAsiaTheme="majorEastAsia" w:hAnsiTheme="majorEastAsia" w:cstheme="majorHAnsi"/>
          <w:sz w:val="22"/>
        </w:rPr>
        <w:t>論文執筆には１年以上の準備を要しますので、研修２年目のうちに指導医の助言を受けながら、論文テーマを決定し、投稿の準備を始めることが望まれます。</w:t>
      </w:r>
    </w:p>
    <w:p w14:paraId="0031E569" w14:textId="77777777" w:rsidR="00A550D1" w:rsidRDefault="00A550D1" w:rsidP="00CC28C7">
      <w:pPr>
        <w:rPr>
          <w:rFonts w:asciiTheme="majorEastAsia" w:eastAsiaTheme="majorEastAsia" w:hAnsiTheme="majorEastAsia" w:cstheme="majorHAnsi"/>
        </w:rPr>
      </w:pPr>
    </w:p>
    <w:p w14:paraId="4AF7C81E" w14:textId="77777777" w:rsidR="006A27EC" w:rsidRPr="00BA2F0C" w:rsidRDefault="006A27EC" w:rsidP="00CC28C7">
      <w:pPr>
        <w:rPr>
          <w:rFonts w:asciiTheme="majorEastAsia" w:eastAsiaTheme="majorEastAsia" w:hAnsiTheme="majorEastAsia" w:cstheme="majorHAnsi"/>
        </w:rPr>
      </w:pPr>
    </w:p>
    <w:p w14:paraId="153A917D" w14:textId="77777777" w:rsidR="00CC28C7" w:rsidRPr="00BA2F0C" w:rsidRDefault="005A6EAD" w:rsidP="00CC28C7">
      <w:pPr>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３−４．</w:t>
      </w:r>
      <w:r w:rsidR="003A1D90" w:rsidRPr="00BA2F0C">
        <w:rPr>
          <w:rFonts w:asciiTheme="majorEastAsia" w:eastAsiaTheme="majorEastAsia" w:hAnsiTheme="majorEastAsia" w:cstheme="majorHAnsi"/>
          <w:sz w:val="28"/>
        </w:rPr>
        <w:t>医師に必要なコアコンピテンシー、倫理性、社会性</w:t>
      </w:r>
      <w:r w:rsidR="00FA0346" w:rsidRPr="00BA2F0C">
        <w:rPr>
          <w:rFonts w:asciiTheme="majorEastAsia" w:eastAsiaTheme="majorEastAsia" w:hAnsiTheme="majorEastAsia" w:cstheme="majorHAnsi"/>
          <w:sz w:val="28"/>
        </w:rPr>
        <w:t xml:space="preserve">　</w:t>
      </w:r>
      <w:r w:rsidR="00CC28C7" w:rsidRPr="00BA2F0C">
        <w:rPr>
          <w:rFonts w:asciiTheme="majorEastAsia" w:eastAsiaTheme="majorEastAsia" w:hAnsiTheme="majorEastAsia" w:cstheme="majorHAnsi"/>
          <w:sz w:val="28"/>
        </w:rPr>
        <w:t>[整備基準</w:t>
      </w:r>
      <w:r w:rsidR="0062574D" w:rsidRPr="00BA2F0C">
        <w:rPr>
          <w:rFonts w:asciiTheme="majorEastAsia" w:eastAsiaTheme="majorEastAsia" w:hAnsiTheme="majorEastAsia" w:cstheme="majorHAnsi" w:hint="eastAsia"/>
          <w:sz w:val="28"/>
        </w:rPr>
        <w:t>：</w:t>
      </w:r>
      <w:r w:rsidR="00CC28C7" w:rsidRPr="00BA2F0C">
        <w:rPr>
          <w:rFonts w:asciiTheme="majorEastAsia" w:eastAsiaTheme="majorEastAsia" w:hAnsiTheme="majorEastAsia" w:cstheme="majorHAnsi"/>
          <w:sz w:val="28"/>
        </w:rPr>
        <w:t>7]</w:t>
      </w:r>
    </w:p>
    <w:p w14:paraId="02EC1F90" w14:textId="77777777" w:rsidR="00DD6742" w:rsidRPr="00BA2F0C" w:rsidRDefault="00DD6742" w:rsidP="00747713">
      <w:pPr>
        <w:rPr>
          <w:rFonts w:asciiTheme="majorEastAsia" w:eastAsiaTheme="majorEastAsia" w:hAnsiTheme="majorEastAsia" w:cstheme="majorHAnsi"/>
        </w:rPr>
      </w:pPr>
    </w:p>
    <w:p w14:paraId="37838D2B" w14:textId="77777777" w:rsidR="00054CBC" w:rsidRPr="00BA2F0C" w:rsidRDefault="00771511" w:rsidP="00771511">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コアコンピテンシーとは医師としての中核的な能力あるいは姿勢のことで</w:t>
      </w:r>
      <w:r w:rsidR="00054CBC" w:rsidRPr="00BA2F0C">
        <w:rPr>
          <w:rFonts w:asciiTheme="majorEastAsia" w:eastAsiaTheme="majorEastAsia" w:hAnsiTheme="majorEastAsia" w:cstheme="majorHAnsi"/>
          <w:sz w:val="22"/>
        </w:rPr>
        <w:t>、第３項の</w:t>
      </w:r>
      <w:r w:rsidR="00054CBC" w:rsidRPr="00BA2F0C">
        <w:rPr>
          <w:rFonts w:asciiTheme="majorEastAsia" w:eastAsiaTheme="majorEastAsia" w:hAnsiTheme="majorEastAsia" w:cstheme="majorHAnsi"/>
          <w:sz w:val="22"/>
          <w:u w:val="single"/>
        </w:rPr>
        <w:t>「小児科専門医の役割」に関する到達目標</w:t>
      </w:r>
      <w:r w:rsidR="00054CBC" w:rsidRPr="00BA2F0C">
        <w:rPr>
          <w:rFonts w:asciiTheme="majorEastAsia" w:eastAsiaTheme="majorEastAsia" w:hAnsiTheme="majorEastAsia" w:cstheme="majorHAnsi"/>
          <w:sz w:val="22"/>
        </w:rPr>
        <w:t>が、これに該当します</w:t>
      </w:r>
      <w:r w:rsidRPr="00BA2F0C">
        <w:rPr>
          <w:rFonts w:asciiTheme="majorEastAsia" w:eastAsiaTheme="majorEastAsia" w:hAnsiTheme="majorEastAsia" w:cstheme="majorHAnsi"/>
          <w:sz w:val="22"/>
        </w:rPr>
        <w:t>。</w:t>
      </w:r>
      <w:r w:rsidR="00054CBC" w:rsidRPr="00BA2F0C">
        <w:rPr>
          <w:rFonts w:asciiTheme="majorEastAsia" w:eastAsiaTheme="majorEastAsia" w:hAnsiTheme="majorEastAsia" w:cstheme="majorHAnsi"/>
          <w:sz w:val="22"/>
        </w:rPr>
        <w:t>特に「医療のプロフェッショナル」は小児科専門医としての倫理性や社会性に焦点を当てています。</w:t>
      </w:r>
    </w:p>
    <w:p w14:paraId="4CCB7CF3"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子どもを一個の人格として捉え、年齢・発達段階に合わせた説明・告知と同意を得ることができる。</w:t>
      </w:r>
    </w:p>
    <w:p w14:paraId="35856087"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患者のプライバシーに配慮し、小児科医としての社会的・職業的責任と医の倫理に沿って職務を全うできる。</w:t>
      </w:r>
    </w:p>
    <w:p w14:paraId="58D4E43F"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小児医療に関わるロールモデルとなり、後進の教育に貢献できる。</w:t>
      </w:r>
    </w:p>
    <w:p w14:paraId="7A45307B"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社会に対して小児医療に関する啓発的・教育的取り組みができる。</w:t>
      </w:r>
    </w:p>
    <w:p w14:paraId="4B61D897"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lastRenderedPageBreak/>
        <w:t>小児医療に関わる多くの専門職と協力してチーム医療を実践できる。</w:t>
      </w:r>
    </w:p>
    <w:p w14:paraId="03BF0714" w14:textId="77777777" w:rsidR="00DD6B0B" w:rsidRPr="00BA2F0C" w:rsidRDefault="00771511" w:rsidP="00DD6B0B">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小児医療の現場における安全管理・ </w:t>
      </w:r>
      <w:r w:rsidR="00702847" w:rsidRPr="00BA2F0C">
        <w:rPr>
          <w:rFonts w:asciiTheme="majorEastAsia" w:eastAsiaTheme="majorEastAsia" w:hAnsiTheme="majorEastAsia" w:cstheme="majorHAnsi"/>
          <w:sz w:val="22"/>
        </w:rPr>
        <w:t>感染管理に対して適切なマネ</w:t>
      </w:r>
      <w:r w:rsidRPr="00BA2F0C">
        <w:rPr>
          <w:rFonts w:asciiTheme="majorEastAsia" w:eastAsiaTheme="majorEastAsia" w:hAnsiTheme="majorEastAsia" w:cstheme="majorHAnsi"/>
          <w:sz w:val="22"/>
        </w:rPr>
        <w:t>ジメントができる。</w:t>
      </w:r>
      <w:r w:rsidR="00DD6B0B" w:rsidRPr="00BA2F0C">
        <w:rPr>
          <w:rFonts w:asciiTheme="majorEastAsia" w:eastAsiaTheme="majorEastAsia" w:hAnsiTheme="majorEastAsia" w:cstheme="majorHAnsi" w:hint="eastAsia"/>
          <w:sz w:val="22"/>
        </w:rPr>
        <w:t>そのために、定期的に開催される医療安全・感染管理の勉強会に参加する。</w:t>
      </w:r>
    </w:p>
    <w:p w14:paraId="527F4529" w14:textId="77777777" w:rsidR="00771511" w:rsidRPr="00BA2F0C" w:rsidRDefault="00771511" w:rsidP="0098126E">
      <w:pPr>
        <w:pStyle w:val="a3"/>
        <w:numPr>
          <w:ilvl w:val="0"/>
          <w:numId w:val="26"/>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医療経済・社会保険制度・社会的資源を考慮しつつ、適切な医療を実践できる。</w:t>
      </w:r>
    </w:p>
    <w:p w14:paraId="4343A8EA" w14:textId="77777777" w:rsidR="00846FE1" w:rsidRPr="00BA2F0C" w:rsidRDefault="00846FE1" w:rsidP="00747713">
      <w:pPr>
        <w:rPr>
          <w:rFonts w:asciiTheme="majorEastAsia" w:eastAsiaTheme="majorEastAsia" w:hAnsiTheme="majorEastAsia" w:cstheme="majorHAnsi"/>
          <w:sz w:val="22"/>
        </w:rPr>
      </w:pPr>
    </w:p>
    <w:p w14:paraId="784E403A" w14:textId="77777777" w:rsidR="007F2593" w:rsidRPr="00BA2F0C" w:rsidRDefault="007F2593" w:rsidP="00747713">
      <w:pPr>
        <w:rPr>
          <w:rFonts w:asciiTheme="majorEastAsia" w:eastAsiaTheme="majorEastAsia" w:hAnsiTheme="majorEastAsia" w:cstheme="majorHAnsi"/>
          <w:sz w:val="22"/>
        </w:rPr>
      </w:pPr>
    </w:p>
    <w:p w14:paraId="2300726C" w14:textId="77777777" w:rsidR="00BA5E31" w:rsidRPr="009B543A" w:rsidRDefault="005A6EAD" w:rsidP="00747713">
      <w:pPr>
        <w:rPr>
          <w:rFonts w:asciiTheme="majorEastAsia" w:eastAsiaTheme="majorEastAsia" w:hAnsiTheme="majorEastAsia" w:cstheme="majorHAnsi"/>
          <w:b/>
          <w:sz w:val="32"/>
        </w:rPr>
      </w:pPr>
      <w:r w:rsidRPr="009B543A">
        <w:rPr>
          <w:rFonts w:asciiTheme="majorEastAsia" w:eastAsiaTheme="majorEastAsia" w:hAnsiTheme="majorEastAsia" w:cstheme="majorHAnsi" w:hint="eastAsia"/>
          <w:b/>
          <w:sz w:val="32"/>
        </w:rPr>
        <w:t>４</w:t>
      </w:r>
      <w:r w:rsidR="00783C13" w:rsidRPr="009B543A">
        <w:rPr>
          <w:rFonts w:asciiTheme="majorEastAsia" w:eastAsiaTheme="majorEastAsia" w:hAnsiTheme="majorEastAsia" w:cstheme="majorHAnsi"/>
          <w:b/>
          <w:sz w:val="32"/>
        </w:rPr>
        <w:t>．</w:t>
      </w:r>
      <w:r w:rsidR="00C960FB" w:rsidRPr="009B543A">
        <w:rPr>
          <w:rFonts w:asciiTheme="majorEastAsia" w:eastAsiaTheme="majorEastAsia" w:hAnsiTheme="majorEastAsia" w:cstheme="majorHAnsi"/>
          <w:b/>
          <w:sz w:val="32"/>
        </w:rPr>
        <w:t>研修施設群による研修プログラム</w:t>
      </w:r>
      <w:r w:rsidR="009C47DC" w:rsidRPr="009B543A">
        <w:rPr>
          <w:rFonts w:asciiTheme="majorEastAsia" w:eastAsiaTheme="majorEastAsia" w:hAnsiTheme="majorEastAsia" w:cstheme="majorHAnsi" w:hint="eastAsia"/>
          <w:b/>
          <w:sz w:val="32"/>
        </w:rPr>
        <w:t>と</w:t>
      </w:r>
      <w:r w:rsidR="00783C13" w:rsidRPr="009B543A">
        <w:rPr>
          <w:rFonts w:asciiTheme="majorEastAsia" w:eastAsiaTheme="majorEastAsia" w:hAnsiTheme="majorEastAsia" w:cstheme="majorHAnsi"/>
          <w:b/>
          <w:sz w:val="32"/>
        </w:rPr>
        <w:t>地域医療</w:t>
      </w:r>
      <w:r w:rsidR="00C960FB" w:rsidRPr="009B543A">
        <w:rPr>
          <w:rFonts w:asciiTheme="majorEastAsia" w:eastAsiaTheme="majorEastAsia" w:hAnsiTheme="majorEastAsia" w:cstheme="majorHAnsi"/>
          <w:b/>
          <w:sz w:val="32"/>
        </w:rPr>
        <w:t>についての考え方</w:t>
      </w:r>
      <w:r w:rsidR="00BA5E31" w:rsidRPr="009B543A">
        <w:rPr>
          <w:rFonts w:asciiTheme="majorEastAsia" w:eastAsiaTheme="majorEastAsia" w:hAnsiTheme="majorEastAsia" w:cstheme="majorHAnsi"/>
          <w:b/>
          <w:sz w:val="32"/>
        </w:rPr>
        <w:t xml:space="preserve">　</w:t>
      </w:r>
    </w:p>
    <w:p w14:paraId="63326596" w14:textId="77777777" w:rsidR="00EE64D8" w:rsidRPr="00BA2F0C" w:rsidRDefault="00EE64D8" w:rsidP="00747713">
      <w:pPr>
        <w:rPr>
          <w:rFonts w:asciiTheme="majorEastAsia" w:eastAsiaTheme="majorEastAsia" w:hAnsiTheme="majorEastAsia" w:cstheme="majorHAnsi"/>
        </w:rPr>
      </w:pPr>
    </w:p>
    <w:p w14:paraId="1F7008DB" w14:textId="77777777" w:rsidR="009C47DC" w:rsidRPr="00BA2F0C" w:rsidRDefault="009C47DC" w:rsidP="009C47DC">
      <w:pPr>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 xml:space="preserve">４−１　</w:t>
      </w:r>
      <w:r w:rsidRPr="00BA2F0C">
        <w:rPr>
          <w:rFonts w:asciiTheme="majorEastAsia" w:eastAsiaTheme="majorEastAsia" w:hAnsiTheme="majorEastAsia" w:cstheme="majorHAnsi"/>
          <w:sz w:val="28"/>
        </w:rPr>
        <w:t>年次毎の研修計画</w:t>
      </w:r>
      <w:r w:rsidRPr="00BA2F0C">
        <w:rPr>
          <w:rFonts w:asciiTheme="majorEastAsia" w:eastAsiaTheme="majorEastAsia" w:hAnsiTheme="majorEastAsia" w:cstheme="majorHAnsi" w:hint="eastAsia"/>
          <w:sz w:val="28"/>
        </w:rPr>
        <w:t xml:space="preserve">　　　　　　　　　　　</w:t>
      </w:r>
      <w:r w:rsidRPr="00BA2F0C">
        <w:rPr>
          <w:rFonts w:asciiTheme="majorEastAsia" w:eastAsiaTheme="majorEastAsia" w:hAnsiTheme="majorEastAsia" w:cstheme="majorHAnsi"/>
          <w:sz w:val="28"/>
        </w:rPr>
        <w:t xml:space="preserve">　[整備基準</w:t>
      </w:r>
      <w:r w:rsidRPr="00BA2F0C">
        <w:rPr>
          <w:rFonts w:asciiTheme="majorEastAsia" w:eastAsiaTheme="majorEastAsia" w:hAnsiTheme="majorEastAsia" w:cstheme="majorHAnsi" w:hint="eastAsia"/>
          <w:sz w:val="28"/>
        </w:rPr>
        <w:t>：</w:t>
      </w:r>
      <w:r w:rsidRPr="00BA2F0C">
        <w:rPr>
          <w:rFonts w:asciiTheme="majorEastAsia" w:eastAsiaTheme="majorEastAsia" w:hAnsiTheme="majorEastAsia" w:cstheme="majorHAnsi"/>
          <w:sz w:val="28"/>
        </w:rPr>
        <w:t xml:space="preserve">16, 25, 31]　</w:t>
      </w:r>
    </w:p>
    <w:p w14:paraId="28107979" w14:textId="77777777" w:rsidR="009C47DC" w:rsidRPr="00BA2F0C" w:rsidRDefault="009C47DC" w:rsidP="00747713">
      <w:pPr>
        <w:rPr>
          <w:rFonts w:asciiTheme="majorEastAsia" w:eastAsiaTheme="majorEastAsia" w:hAnsiTheme="majorEastAsia" w:cstheme="majorHAnsi"/>
        </w:rPr>
      </w:pPr>
    </w:p>
    <w:p w14:paraId="1B10EE7A" w14:textId="77777777" w:rsidR="009C47DC" w:rsidRPr="00BA2F0C" w:rsidRDefault="006A12BC" w:rsidP="009C47DC">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xml:space="preserve">　</w:t>
      </w:r>
      <w:r w:rsidR="009C47DC" w:rsidRPr="00BA2F0C">
        <w:rPr>
          <w:rFonts w:asciiTheme="majorEastAsia" w:eastAsiaTheme="majorEastAsia" w:hAnsiTheme="majorEastAsia" w:cstheme="majorHAnsi"/>
          <w:sz w:val="22"/>
        </w:rPr>
        <w:t>日本小児科学会では研修年次</w:t>
      </w:r>
      <w:r w:rsidR="009C47DC" w:rsidRPr="00BA2F0C">
        <w:rPr>
          <w:rFonts w:asciiTheme="majorEastAsia" w:eastAsiaTheme="majorEastAsia" w:hAnsiTheme="majorEastAsia" w:cstheme="majorHAnsi" w:hint="eastAsia"/>
          <w:sz w:val="22"/>
        </w:rPr>
        <w:t>毎</w:t>
      </w:r>
      <w:r w:rsidR="009C47DC" w:rsidRPr="00BA2F0C">
        <w:rPr>
          <w:rFonts w:asciiTheme="majorEastAsia" w:eastAsiaTheme="majorEastAsia" w:hAnsiTheme="majorEastAsia" w:cstheme="majorHAnsi"/>
          <w:sz w:val="22"/>
        </w:rPr>
        <w:t>の達成度（マイルストーン）を定めています（下表）。小児科専門研修においては広範な領域をローテーションしながら研修するため、研修途中においてはマイルストーンの達成度は</w:t>
      </w:r>
      <w:r w:rsidR="009C47DC" w:rsidRPr="00BA2F0C">
        <w:rPr>
          <w:rFonts w:asciiTheme="majorEastAsia" w:eastAsiaTheme="majorEastAsia" w:hAnsiTheme="majorEastAsia" w:cstheme="majorHAnsi" w:hint="eastAsia"/>
          <w:sz w:val="22"/>
        </w:rPr>
        <w:t>専攻</w:t>
      </w:r>
      <w:r w:rsidR="009C47DC" w:rsidRPr="00BA2F0C">
        <w:rPr>
          <w:rFonts w:asciiTheme="majorEastAsia" w:eastAsiaTheme="majorEastAsia" w:hAnsiTheme="majorEastAsia" w:cstheme="majorHAnsi"/>
          <w:sz w:val="22"/>
        </w:rPr>
        <w:t>医ごとに異なっていて構いませんが、研修</w:t>
      </w:r>
      <w:r w:rsidR="009C47DC" w:rsidRPr="00BA2F0C">
        <w:rPr>
          <w:rFonts w:asciiTheme="majorEastAsia" w:eastAsiaTheme="majorEastAsia" w:hAnsiTheme="majorEastAsia" w:cstheme="majorHAnsi" w:hint="eastAsia"/>
          <w:sz w:val="22"/>
        </w:rPr>
        <w:t>修了</w:t>
      </w:r>
      <w:r w:rsidR="009C47DC" w:rsidRPr="00BA2F0C">
        <w:rPr>
          <w:rFonts w:asciiTheme="majorEastAsia" w:eastAsiaTheme="majorEastAsia" w:hAnsiTheme="majorEastAsia" w:cstheme="majorHAnsi"/>
          <w:sz w:val="22"/>
        </w:rPr>
        <w:t>時点で一定レベルに達していることが望まれます。「小児科専門医の役割（１６項目）」の各項目に関するマイルストーンについては研修マニュアルを参照してください。</w:t>
      </w:r>
      <w:r w:rsidR="009C47DC" w:rsidRPr="00BA2F0C">
        <w:rPr>
          <w:rFonts w:asciiTheme="majorEastAsia" w:eastAsiaTheme="majorEastAsia" w:hAnsiTheme="majorEastAsia" w:cstheme="majorHAnsi" w:hint="eastAsia"/>
          <w:sz w:val="22"/>
        </w:rPr>
        <w:t>研修３年次はチーフレジデントとして専攻医全体のとりまとめ、後輩の指導、研修プログラムへの積極的関与など、責任者としての役割が期待されます。</w:t>
      </w:r>
    </w:p>
    <w:tbl>
      <w:tblPr>
        <w:tblStyle w:val="a9"/>
        <w:tblW w:w="0" w:type="auto"/>
        <w:jc w:val="center"/>
        <w:tblLook w:val="04A0" w:firstRow="1" w:lastRow="0" w:firstColumn="1" w:lastColumn="0" w:noHBand="0" w:noVBand="1"/>
      </w:tblPr>
      <w:tblGrid>
        <w:gridCol w:w="2552"/>
        <w:gridCol w:w="6520"/>
      </w:tblGrid>
      <w:tr w:rsidR="00F171CD" w:rsidRPr="00BA2F0C" w14:paraId="6BB36B8B" w14:textId="77777777" w:rsidTr="00766387">
        <w:trPr>
          <w:jc w:val="center"/>
        </w:trPr>
        <w:tc>
          <w:tcPr>
            <w:tcW w:w="2552" w:type="dxa"/>
          </w:tcPr>
          <w:p w14:paraId="739977CA" w14:textId="77777777" w:rsidR="009C47DC" w:rsidRPr="00BA2F0C" w:rsidRDefault="009C47DC" w:rsidP="009C47DC">
            <w:pPr>
              <w:jc w:val="center"/>
              <w:rPr>
                <w:rFonts w:asciiTheme="majorEastAsia" w:eastAsiaTheme="majorEastAsia" w:hAnsiTheme="majorEastAsia" w:cstheme="majorHAnsi"/>
              </w:rPr>
            </w:pPr>
            <w:r w:rsidRPr="00BA2F0C">
              <w:rPr>
                <w:rFonts w:asciiTheme="majorEastAsia" w:eastAsiaTheme="majorEastAsia" w:hAnsiTheme="majorEastAsia" w:cstheme="majorHAnsi"/>
              </w:rPr>
              <w:t>1年次</w:t>
            </w:r>
          </w:p>
        </w:tc>
        <w:tc>
          <w:tcPr>
            <w:tcW w:w="6520" w:type="dxa"/>
          </w:tcPr>
          <w:p w14:paraId="6195666F" w14:textId="77777777" w:rsidR="009C47D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健康な子どもと家族、Common disease、小児保健・医療制度の理解</w:t>
            </w:r>
          </w:p>
          <w:p w14:paraId="3B879973" w14:textId="77777777" w:rsidR="00D25CD5"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基本的診療技能（面接、診察、手技）、健康診査法の修得</w:t>
            </w:r>
          </w:p>
          <w:p w14:paraId="5C16A48C" w14:textId="77777777" w:rsidR="00D25CD5" w:rsidRPr="00BA2F0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小児科総合医、育児・健康支援者としての役割を自覚する</w:t>
            </w:r>
          </w:p>
        </w:tc>
      </w:tr>
      <w:tr w:rsidR="00F171CD" w:rsidRPr="00BA2F0C" w14:paraId="2F2F452A" w14:textId="77777777" w:rsidTr="00766387">
        <w:trPr>
          <w:jc w:val="center"/>
        </w:trPr>
        <w:tc>
          <w:tcPr>
            <w:tcW w:w="2552" w:type="dxa"/>
          </w:tcPr>
          <w:p w14:paraId="5D31A7C9" w14:textId="77777777" w:rsidR="009C47DC" w:rsidRPr="00BA2F0C" w:rsidRDefault="009C47DC" w:rsidP="009C47DC">
            <w:pPr>
              <w:jc w:val="center"/>
              <w:rPr>
                <w:rFonts w:asciiTheme="majorEastAsia" w:eastAsiaTheme="majorEastAsia" w:hAnsiTheme="majorEastAsia" w:cstheme="majorHAnsi"/>
              </w:rPr>
            </w:pPr>
            <w:r w:rsidRPr="00BA2F0C">
              <w:rPr>
                <w:rFonts w:asciiTheme="majorEastAsia" w:eastAsiaTheme="majorEastAsia" w:hAnsiTheme="majorEastAsia" w:cstheme="majorHAnsi"/>
              </w:rPr>
              <w:t>２年次</w:t>
            </w:r>
          </w:p>
        </w:tc>
        <w:tc>
          <w:tcPr>
            <w:tcW w:w="6520" w:type="dxa"/>
          </w:tcPr>
          <w:p w14:paraId="54FEA043" w14:textId="77777777" w:rsidR="009C47D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病児と家族、重症疾患・救急疾患の理解</w:t>
            </w:r>
          </w:p>
          <w:p w14:paraId="475706CD" w14:textId="77777777" w:rsidR="00D25CD5"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診療技能に習熟し、重症疾患・救急疾患に的確に対応できる</w:t>
            </w:r>
          </w:p>
          <w:p w14:paraId="70ACC5DB" w14:textId="77777777" w:rsidR="00D25CD5" w:rsidRPr="00BA2F0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小児科総合医としての実践力を高める、後輩の指導</w:t>
            </w:r>
          </w:p>
        </w:tc>
      </w:tr>
      <w:tr w:rsidR="009C47DC" w:rsidRPr="00BA2F0C" w14:paraId="45AE264E" w14:textId="77777777" w:rsidTr="00766387">
        <w:trPr>
          <w:jc w:val="center"/>
        </w:trPr>
        <w:tc>
          <w:tcPr>
            <w:tcW w:w="2552" w:type="dxa"/>
          </w:tcPr>
          <w:p w14:paraId="437D3798" w14:textId="77777777" w:rsidR="009C47DC" w:rsidRPr="00BA2F0C" w:rsidRDefault="009C47DC" w:rsidP="009C47DC">
            <w:pPr>
              <w:jc w:val="center"/>
              <w:rPr>
                <w:rFonts w:asciiTheme="majorEastAsia" w:eastAsiaTheme="majorEastAsia" w:hAnsiTheme="majorEastAsia" w:cstheme="majorHAnsi"/>
              </w:rPr>
            </w:pPr>
            <w:r w:rsidRPr="00BA2F0C">
              <w:rPr>
                <w:rFonts w:asciiTheme="majorEastAsia" w:eastAsiaTheme="majorEastAsia" w:hAnsiTheme="majorEastAsia" w:cstheme="majorHAnsi"/>
              </w:rPr>
              <w:t>３年次</w:t>
            </w:r>
          </w:p>
          <w:p w14:paraId="35CAAC2B" w14:textId="77777777" w:rsidR="009C47DC" w:rsidRPr="00BA2F0C" w:rsidRDefault="009C47DC" w:rsidP="009C47DC">
            <w:pPr>
              <w:jc w:val="center"/>
              <w:rPr>
                <w:rFonts w:asciiTheme="majorEastAsia" w:eastAsiaTheme="majorEastAsia" w:hAnsiTheme="majorEastAsia" w:cstheme="majorHAnsi"/>
              </w:rPr>
            </w:pPr>
          </w:p>
          <w:p w14:paraId="3B3BC151" w14:textId="77777777" w:rsidR="009C47DC" w:rsidRPr="00BA2F0C" w:rsidRDefault="009C47DC" w:rsidP="009C47DC">
            <w:pPr>
              <w:jc w:val="center"/>
              <w:rPr>
                <w:rFonts w:asciiTheme="majorEastAsia" w:eastAsiaTheme="majorEastAsia" w:hAnsiTheme="majorEastAsia" w:cstheme="majorHAnsi"/>
              </w:rPr>
            </w:pPr>
          </w:p>
          <w:p w14:paraId="7E741624" w14:textId="77777777" w:rsidR="009C47DC" w:rsidRPr="00BA2F0C" w:rsidRDefault="009C47DC" w:rsidP="009C47DC">
            <w:pPr>
              <w:jc w:val="center"/>
              <w:rPr>
                <w:rFonts w:asciiTheme="majorEastAsia" w:eastAsiaTheme="majorEastAsia" w:hAnsiTheme="majorEastAsia" w:cstheme="majorHAnsi"/>
              </w:rPr>
            </w:pPr>
            <w:r w:rsidRPr="00BA2F0C">
              <w:rPr>
                <w:rFonts w:asciiTheme="majorEastAsia" w:eastAsiaTheme="majorEastAsia" w:hAnsiTheme="majorEastAsia" w:cstheme="majorHAnsi" w:hint="eastAsia"/>
              </w:rPr>
              <w:t>（チーフレジデント）</w:t>
            </w:r>
          </w:p>
        </w:tc>
        <w:tc>
          <w:tcPr>
            <w:tcW w:w="6520" w:type="dxa"/>
          </w:tcPr>
          <w:p w14:paraId="46825B7D" w14:textId="77777777" w:rsidR="009C47D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高度先進医療、希少難病、障がい児に関する理解。</w:t>
            </w:r>
          </w:p>
          <w:p w14:paraId="11FCA05B" w14:textId="77777777" w:rsidR="00D25CD5"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高度先進医療、希少難病、障がい児に関する技能の習得</w:t>
            </w:r>
          </w:p>
          <w:p w14:paraId="23A083A6" w14:textId="77777777" w:rsidR="00D25CD5"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子どもの代弁者、学識者、プロフェッショナルとしての実践</w:t>
            </w:r>
          </w:p>
          <w:p w14:paraId="5FE740CF" w14:textId="77777777" w:rsidR="00D25CD5" w:rsidRPr="00BA2F0C" w:rsidRDefault="00D25CD5" w:rsidP="009C47DC">
            <w:pPr>
              <w:rPr>
                <w:rFonts w:asciiTheme="majorEastAsia" w:eastAsiaTheme="majorEastAsia" w:hAnsiTheme="majorEastAsia" w:cstheme="majorHAnsi"/>
              </w:rPr>
            </w:pPr>
            <w:r>
              <w:rPr>
                <w:rFonts w:asciiTheme="majorEastAsia" w:eastAsiaTheme="majorEastAsia" w:hAnsiTheme="majorEastAsia" w:cstheme="majorHAnsi" w:hint="eastAsia"/>
              </w:rPr>
              <w:t>後輩指導、研修プログラムへの積極的関与</w:t>
            </w:r>
          </w:p>
        </w:tc>
      </w:tr>
    </w:tbl>
    <w:p w14:paraId="5A6B53F5" w14:textId="77777777" w:rsidR="00A079EE" w:rsidRDefault="00A079EE" w:rsidP="00E82D1F">
      <w:pPr>
        <w:rPr>
          <w:rFonts w:asciiTheme="majorEastAsia" w:eastAsiaTheme="majorEastAsia" w:hAnsiTheme="majorEastAsia" w:cstheme="majorHAnsi"/>
          <w:sz w:val="28"/>
        </w:rPr>
      </w:pPr>
    </w:p>
    <w:p w14:paraId="3FE8414E" w14:textId="77777777" w:rsidR="00D25CD5" w:rsidRDefault="00D25CD5" w:rsidP="00E82D1F">
      <w:pPr>
        <w:rPr>
          <w:rFonts w:asciiTheme="majorEastAsia" w:eastAsiaTheme="majorEastAsia" w:hAnsiTheme="majorEastAsia" w:cstheme="majorHAnsi"/>
          <w:sz w:val="28"/>
        </w:rPr>
      </w:pPr>
    </w:p>
    <w:p w14:paraId="4C1E332A" w14:textId="32BE8798" w:rsidR="00E82D1F" w:rsidRPr="00BA2F0C" w:rsidRDefault="00E82D1F" w:rsidP="00E82D1F">
      <w:pPr>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 xml:space="preserve">４−２　研修施設群と研修モデル　　　　　　　</w:t>
      </w:r>
      <w:r w:rsidRPr="00BA2F0C">
        <w:rPr>
          <w:rFonts w:asciiTheme="majorEastAsia" w:eastAsiaTheme="majorEastAsia" w:hAnsiTheme="majorEastAsia" w:cstheme="majorHAnsi"/>
          <w:sz w:val="28"/>
        </w:rPr>
        <w:t xml:space="preserve">　[整備基準</w:t>
      </w:r>
      <w:r w:rsidRPr="00BA2F0C">
        <w:rPr>
          <w:rFonts w:asciiTheme="majorEastAsia" w:eastAsiaTheme="majorEastAsia" w:hAnsiTheme="majorEastAsia" w:cstheme="majorHAnsi" w:hint="eastAsia"/>
          <w:sz w:val="28"/>
        </w:rPr>
        <w:t>：</w:t>
      </w:r>
      <w:r w:rsidRPr="00BA2F0C">
        <w:rPr>
          <w:rFonts w:asciiTheme="majorEastAsia" w:eastAsiaTheme="majorEastAsia" w:hAnsiTheme="majorEastAsia" w:cstheme="majorHAnsi"/>
          <w:sz w:val="28"/>
        </w:rPr>
        <w:t xml:space="preserve">23-37]　</w:t>
      </w:r>
    </w:p>
    <w:p w14:paraId="2474F3DD" w14:textId="5264B3D9" w:rsidR="00445421" w:rsidRDefault="00A2266A" w:rsidP="00E82D1F">
      <w:pPr>
        <w:rPr>
          <w:rFonts w:asciiTheme="majorEastAsia" w:eastAsiaTheme="majorEastAsia" w:hAnsiTheme="majorEastAsia" w:cstheme="majorHAnsi"/>
          <w:sz w:val="28"/>
        </w:rPr>
      </w:pPr>
      <w:r>
        <w:rPr>
          <w:rFonts w:asciiTheme="majorEastAsia" w:eastAsiaTheme="majorEastAsia" w:hAnsiTheme="majorEastAsia" w:cstheme="majorHAnsi"/>
          <w:sz w:val="28"/>
        </w:rPr>
        <w:t xml:space="preserve"> </w:t>
      </w:r>
    </w:p>
    <w:p w14:paraId="572847EC" w14:textId="73EDE50E" w:rsidR="00E82D1F" w:rsidRDefault="00D25CD5" w:rsidP="009B543A">
      <w:pPr>
        <w:rPr>
          <w:rFonts w:asciiTheme="majorEastAsia" w:eastAsiaTheme="majorEastAsia" w:hAnsiTheme="majorEastAsia" w:cstheme="majorHAnsi"/>
          <w:sz w:val="22"/>
          <w:szCs w:val="22"/>
        </w:rPr>
      </w:pPr>
      <w:r w:rsidRPr="009B543A">
        <w:rPr>
          <w:rFonts w:asciiTheme="majorEastAsia" w:eastAsiaTheme="majorEastAsia" w:hAnsiTheme="majorEastAsia" w:cstheme="majorHAnsi" w:hint="eastAsia"/>
          <w:sz w:val="22"/>
          <w:szCs w:val="22"/>
        </w:rPr>
        <w:t>小児科専門研修プログラムは</w:t>
      </w:r>
      <w:r w:rsidR="00B97C77">
        <w:rPr>
          <w:rFonts w:asciiTheme="majorEastAsia" w:eastAsiaTheme="majorEastAsia" w:hAnsiTheme="majorEastAsia" w:cstheme="majorHAnsi" w:hint="eastAsia"/>
          <w:sz w:val="22"/>
          <w:szCs w:val="22"/>
        </w:rPr>
        <w:t>３</w:t>
      </w:r>
      <w:r w:rsidRPr="009B543A">
        <w:rPr>
          <w:rFonts w:asciiTheme="majorEastAsia" w:eastAsiaTheme="majorEastAsia" w:hAnsiTheme="majorEastAsia" w:cstheme="majorHAnsi"/>
          <w:sz w:val="22"/>
          <w:szCs w:val="22"/>
        </w:rPr>
        <w:t>年間（36か月間）と定められています。本プログラムにおける研修施設群と年次毎の研修モデルの例は下表のとおりです。</w:t>
      </w:r>
    </w:p>
    <w:tbl>
      <w:tblPr>
        <w:tblpPr w:leftFromText="142" w:rightFromText="142" w:vertAnchor="text" w:horzAnchor="page" w:tblpX="1243" w:tblpY="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174"/>
        <w:gridCol w:w="1110"/>
        <w:gridCol w:w="1134"/>
        <w:gridCol w:w="1134"/>
        <w:gridCol w:w="1134"/>
        <w:gridCol w:w="1134"/>
        <w:gridCol w:w="1134"/>
        <w:gridCol w:w="993"/>
      </w:tblGrid>
      <w:tr w:rsidR="001812F6" w:rsidRPr="00F64B58" w14:paraId="3B7121ED" w14:textId="77777777" w:rsidTr="001812F6">
        <w:trPr>
          <w:trHeight w:val="403"/>
        </w:trPr>
        <w:tc>
          <w:tcPr>
            <w:tcW w:w="1226" w:type="dxa"/>
            <w:vMerge w:val="restart"/>
            <w:vAlign w:val="center"/>
          </w:tcPr>
          <w:p w14:paraId="7050DACC" w14:textId="77777777" w:rsidR="001812F6" w:rsidRPr="003E30A1" w:rsidRDefault="001812F6" w:rsidP="001812F6">
            <w:pPr>
              <w:jc w:val="center"/>
              <w:rPr>
                <w:rFonts w:asciiTheme="majorEastAsia" w:eastAsiaTheme="majorEastAsia" w:hAnsiTheme="majorEastAsia"/>
                <w:sz w:val="20"/>
                <w:szCs w:val="20"/>
              </w:rPr>
            </w:pPr>
            <w:r w:rsidRPr="003E30A1">
              <w:rPr>
                <w:rFonts w:asciiTheme="majorEastAsia" w:eastAsiaTheme="majorEastAsia" w:hAnsiTheme="majorEastAsia" w:hint="eastAsia"/>
                <w:sz w:val="20"/>
                <w:szCs w:val="20"/>
              </w:rPr>
              <w:lastRenderedPageBreak/>
              <w:t>施設名</w:t>
            </w:r>
          </w:p>
        </w:tc>
        <w:tc>
          <w:tcPr>
            <w:tcW w:w="1174" w:type="dxa"/>
            <w:vAlign w:val="center"/>
          </w:tcPr>
          <w:p w14:paraId="68E6B7B9" w14:textId="77777777" w:rsidR="001812F6" w:rsidRPr="003E30A1" w:rsidRDefault="001812F6" w:rsidP="001812F6">
            <w:pPr>
              <w:ind w:rightChars="-51" w:right="-122"/>
              <w:jc w:val="center"/>
              <w:rPr>
                <w:rFonts w:asciiTheme="majorEastAsia" w:eastAsiaTheme="majorEastAsia" w:hAnsiTheme="majorEastAsia"/>
                <w:sz w:val="20"/>
                <w:szCs w:val="20"/>
              </w:rPr>
            </w:pPr>
            <w:r w:rsidRPr="003E30A1">
              <w:rPr>
                <w:rFonts w:asciiTheme="majorEastAsia" w:eastAsiaTheme="majorEastAsia" w:hAnsiTheme="majorEastAsia" w:hint="eastAsia"/>
                <w:sz w:val="20"/>
                <w:szCs w:val="20"/>
              </w:rPr>
              <w:t>基幹施設</w:t>
            </w:r>
          </w:p>
        </w:tc>
        <w:tc>
          <w:tcPr>
            <w:tcW w:w="7773" w:type="dxa"/>
            <w:gridSpan w:val="7"/>
          </w:tcPr>
          <w:p w14:paraId="76231888" w14:textId="77777777" w:rsidR="001812F6" w:rsidRPr="003E30A1" w:rsidRDefault="001812F6" w:rsidP="001812F6">
            <w:pPr>
              <w:ind w:rightChars="-51" w:right="-12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連携施設</w:t>
            </w:r>
          </w:p>
        </w:tc>
      </w:tr>
      <w:tr w:rsidR="001812F6" w:rsidRPr="00F64B58" w14:paraId="41437AE1" w14:textId="77777777" w:rsidTr="001812F6">
        <w:trPr>
          <w:cantSplit/>
          <w:trHeight w:val="875"/>
        </w:trPr>
        <w:tc>
          <w:tcPr>
            <w:tcW w:w="1226" w:type="dxa"/>
            <w:vMerge/>
          </w:tcPr>
          <w:p w14:paraId="7E2F5923" w14:textId="77777777" w:rsidR="001812F6" w:rsidRPr="003E30A1" w:rsidRDefault="001812F6" w:rsidP="001812F6">
            <w:pPr>
              <w:rPr>
                <w:rFonts w:asciiTheme="majorEastAsia" w:eastAsiaTheme="majorEastAsia" w:hAnsiTheme="majorEastAsia"/>
                <w:sz w:val="20"/>
                <w:szCs w:val="20"/>
              </w:rPr>
            </w:pPr>
          </w:p>
        </w:tc>
        <w:tc>
          <w:tcPr>
            <w:tcW w:w="1174" w:type="dxa"/>
          </w:tcPr>
          <w:p w14:paraId="797B7DF6"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弘前大学</w:t>
            </w:r>
          </w:p>
          <w:p w14:paraId="119C3617"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医学部</w:t>
            </w:r>
          </w:p>
          <w:p w14:paraId="30D3BD3D" w14:textId="77777777" w:rsidR="001812F6" w:rsidRPr="00CA182A" w:rsidRDefault="001812F6" w:rsidP="001812F6">
            <w:pPr>
              <w:spacing w:line="300" w:lineRule="exact"/>
              <w:jc w:val="center"/>
              <w:rPr>
                <w:rFonts w:asciiTheme="majorEastAsia" w:eastAsiaTheme="majorEastAsia" w:hAnsiTheme="majorEastAsia"/>
                <w:sz w:val="20"/>
                <w:szCs w:val="20"/>
              </w:rPr>
            </w:pPr>
            <w:r w:rsidRPr="00E46033">
              <w:rPr>
                <w:rFonts w:asciiTheme="majorEastAsia" w:eastAsiaTheme="majorEastAsia" w:hAnsiTheme="majorEastAsia" w:hint="eastAsia"/>
                <w:sz w:val="18"/>
                <w:szCs w:val="18"/>
              </w:rPr>
              <w:t>附属病院</w:t>
            </w:r>
          </w:p>
        </w:tc>
        <w:tc>
          <w:tcPr>
            <w:tcW w:w="1110" w:type="dxa"/>
          </w:tcPr>
          <w:p w14:paraId="460F9F6E" w14:textId="77777777" w:rsidR="001812F6" w:rsidRDefault="001812F6" w:rsidP="001812F6">
            <w:pPr>
              <w:spacing w:line="300" w:lineRule="exact"/>
              <w:jc w:val="center"/>
              <w:rPr>
                <w:rFonts w:asciiTheme="majorEastAsia" w:eastAsiaTheme="majorEastAsia" w:hAnsiTheme="majorEastAsia"/>
                <w:sz w:val="18"/>
                <w:szCs w:val="18"/>
              </w:rPr>
            </w:pPr>
            <w:r w:rsidRPr="00134F78">
              <w:rPr>
                <w:rFonts w:asciiTheme="majorEastAsia" w:eastAsiaTheme="majorEastAsia" w:hAnsiTheme="majorEastAsia" w:hint="eastAsia"/>
                <w:sz w:val="18"/>
                <w:szCs w:val="18"/>
              </w:rPr>
              <w:t>国立</w:t>
            </w:r>
            <w:r>
              <w:rPr>
                <w:rFonts w:asciiTheme="majorEastAsia" w:eastAsiaTheme="majorEastAsia" w:hAnsiTheme="majorEastAsia" w:hint="eastAsia"/>
                <w:sz w:val="18"/>
                <w:szCs w:val="18"/>
              </w:rPr>
              <w:t>病院</w:t>
            </w:r>
          </w:p>
          <w:p w14:paraId="606429BB" w14:textId="77777777" w:rsidR="001812F6" w:rsidRPr="00CA182A" w:rsidRDefault="001812F6" w:rsidP="001812F6">
            <w:pPr>
              <w:spacing w:line="300" w:lineRule="exact"/>
              <w:jc w:val="center"/>
              <w:rPr>
                <w:rFonts w:asciiTheme="majorEastAsia" w:eastAsiaTheme="majorEastAsia" w:hAnsiTheme="majorEastAsia"/>
                <w:sz w:val="18"/>
                <w:szCs w:val="18"/>
              </w:rPr>
            </w:pPr>
            <w:r w:rsidRPr="00134F78">
              <w:rPr>
                <w:rFonts w:asciiTheme="majorEastAsia" w:eastAsiaTheme="majorEastAsia" w:hAnsiTheme="majorEastAsia" w:hint="eastAsia"/>
                <w:sz w:val="18"/>
                <w:szCs w:val="18"/>
              </w:rPr>
              <w:t>機構</w:t>
            </w:r>
            <w:r>
              <w:rPr>
                <w:rFonts w:asciiTheme="majorEastAsia" w:eastAsiaTheme="majorEastAsia" w:hAnsiTheme="majorEastAsia" w:hint="eastAsia"/>
                <w:sz w:val="18"/>
                <w:szCs w:val="18"/>
              </w:rPr>
              <w:t>弘前</w:t>
            </w:r>
          </w:p>
          <w:p w14:paraId="7DA1E4EA" w14:textId="77777777" w:rsidR="001812F6" w:rsidRPr="00CA182A" w:rsidRDefault="001812F6" w:rsidP="001812F6">
            <w:pPr>
              <w:spacing w:line="30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病院</w:t>
            </w:r>
          </w:p>
        </w:tc>
        <w:tc>
          <w:tcPr>
            <w:tcW w:w="1134" w:type="dxa"/>
          </w:tcPr>
          <w:p w14:paraId="46D7DA1F"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青森県立</w:t>
            </w:r>
          </w:p>
          <w:p w14:paraId="61D7AD81"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中央病院</w:t>
            </w:r>
          </w:p>
        </w:tc>
        <w:tc>
          <w:tcPr>
            <w:tcW w:w="1134" w:type="dxa"/>
          </w:tcPr>
          <w:p w14:paraId="2A280A54"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八戸</w:t>
            </w:r>
            <w:r>
              <w:rPr>
                <w:rFonts w:asciiTheme="majorEastAsia" w:eastAsiaTheme="majorEastAsia" w:hAnsiTheme="majorEastAsia" w:hint="eastAsia"/>
                <w:sz w:val="18"/>
                <w:szCs w:val="18"/>
              </w:rPr>
              <w:t>市立</w:t>
            </w:r>
          </w:p>
          <w:p w14:paraId="5D20F189"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市民病院</w:t>
            </w:r>
          </w:p>
        </w:tc>
        <w:tc>
          <w:tcPr>
            <w:tcW w:w="1134" w:type="dxa"/>
          </w:tcPr>
          <w:p w14:paraId="53DEF760" w14:textId="77777777" w:rsidR="001812F6" w:rsidRPr="00CA182A" w:rsidRDefault="001812F6" w:rsidP="001812F6">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青森</w:t>
            </w:r>
            <w:r w:rsidRPr="00E46033">
              <w:rPr>
                <w:rFonts w:asciiTheme="majorEastAsia" w:eastAsiaTheme="majorEastAsia" w:hAnsiTheme="majorEastAsia" w:hint="eastAsia"/>
                <w:sz w:val="18"/>
                <w:szCs w:val="18"/>
              </w:rPr>
              <w:t>市民</w:t>
            </w:r>
          </w:p>
          <w:p w14:paraId="2BC4F937"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病院</w:t>
            </w:r>
          </w:p>
        </w:tc>
        <w:tc>
          <w:tcPr>
            <w:tcW w:w="1134" w:type="dxa"/>
            <w:tcBorders>
              <w:right w:val="single" w:sz="4" w:space="0" w:color="000000"/>
            </w:tcBorders>
          </w:tcPr>
          <w:p w14:paraId="3E997691" w14:textId="77777777" w:rsidR="001812F6"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つがる</w:t>
            </w:r>
          </w:p>
          <w:p w14:paraId="20666C5F"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総合病院</w:t>
            </w:r>
          </w:p>
        </w:tc>
        <w:tc>
          <w:tcPr>
            <w:tcW w:w="1134" w:type="dxa"/>
            <w:tcBorders>
              <w:left w:val="single" w:sz="4" w:space="0" w:color="000000"/>
              <w:right w:val="single" w:sz="4" w:space="0" w:color="000000"/>
            </w:tcBorders>
          </w:tcPr>
          <w:p w14:paraId="14584E3C"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むつ総合</w:t>
            </w:r>
          </w:p>
          <w:p w14:paraId="1ABDFF7C"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病院</w:t>
            </w:r>
          </w:p>
        </w:tc>
        <w:tc>
          <w:tcPr>
            <w:tcW w:w="993" w:type="dxa"/>
            <w:tcBorders>
              <w:left w:val="single" w:sz="4" w:space="0" w:color="000000"/>
              <w:right w:val="single" w:sz="4" w:space="0" w:color="000000"/>
            </w:tcBorders>
          </w:tcPr>
          <w:p w14:paraId="05FEE78E" w14:textId="77777777" w:rsidR="001812F6" w:rsidRPr="00CA182A"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大館市立</w:t>
            </w:r>
          </w:p>
          <w:p w14:paraId="1F05EC35" w14:textId="77777777" w:rsidR="001812F6" w:rsidRPr="00E46033" w:rsidRDefault="001812F6" w:rsidP="001812F6">
            <w:pPr>
              <w:spacing w:line="300" w:lineRule="exact"/>
              <w:jc w:val="center"/>
              <w:rPr>
                <w:rFonts w:asciiTheme="majorEastAsia" w:eastAsiaTheme="majorEastAsia" w:hAnsiTheme="majorEastAsia"/>
                <w:sz w:val="18"/>
                <w:szCs w:val="18"/>
              </w:rPr>
            </w:pPr>
            <w:r w:rsidRPr="00E46033">
              <w:rPr>
                <w:rFonts w:asciiTheme="majorEastAsia" w:eastAsiaTheme="majorEastAsia" w:hAnsiTheme="majorEastAsia" w:hint="eastAsia"/>
                <w:sz w:val="18"/>
                <w:szCs w:val="18"/>
              </w:rPr>
              <w:t>総合病院</w:t>
            </w:r>
          </w:p>
        </w:tc>
      </w:tr>
      <w:tr w:rsidR="001812F6" w:rsidRPr="00F64B58" w14:paraId="617EC807" w14:textId="77777777" w:rsidTr="001812F6">
        <w:trPr>
          <w:cantSplit/>
          <w:trHeight w:val="431"/>
        </w:trPr>
        <w:tc>
          <w:tcPr>
            <w:tcW w:w="1226" w:type="dxa"/>
            <w:vMerge/>
          </w:tcPr>
          <w:p w14:paraId="54CDEA78" w14:textId="77777777" w:rsidR="001812F6" w:rsidRPr="003E30A1" w:rsidRDefault="001812F6" w:rsidP="001812F6">
            <w:pPr>
              <w:rPr>
                <w:rFonts w:asciiTheme="majorEastAsia" w:eastAsiaTheme="majorEastAsia" w:hAnsiTheme="majorEastAsia"/>
                <w:sz w:val="20"/>
                <w:szCs w:val="20"/>
              </w:rPr>
            </w:pPr>
          </w:p>
        </w:tc>
        <w:tc>
          <w:tcPr>
            <w:tcW w:w="1174" w:type="dxa"/>
          </w:tcPr>
          <w:p w14:paraId="7AA8EA89" w14:textId="77777777" w:rsidR="001812F6" w:rsidRPr="003E30A1" w:rsidRDefault="001812F6" w:rsidP="001812F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津軽地域医療圏</w:t>
            </w:r>
          </w:p>
        </w:tc>
        <w:tc>
          <w:tcPr>
            <w:tcW w:w="1110" w:type="dxa"/>
          </w:tcPr>
          <w:p w14:paraId="3D3A8E05" w14:textId="77777777" w:rsidR="001812F6" w:rsidRPr="00134F78" w:rsidRDefault="001812F6" w:rsidP="001812F6">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津軽地域医療圏</w:t>
            </w:r>
          </w:p>
        </w:tc>
        <w:tc>
          <w:tcPr>
            <w:tcW w:w="1134" w:type="dxa"/>
          </w:tcPr>
          <w:p w14:paraId="0A672039" w14:textId="77777777" w:rsidR="001812F6" w:rsidRPr="003E30A1" w:rsidRDefault="001812F6" w:rsidP="001812F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青森地域医療圏</w:t>
            </w:r>
          </w:p>
        </w:tc>
        <w:tc>
          <w:tcPr>
            <w:tcW w:w="1134" w:type="dxa"/>
          </w:tcPr>
          <w:p w14:paraId="314BEC58" w14:textId="77777777" w:rsidR="001812F6" w:rsidRPr="003E30A1" w:rsidRDefault="001812F6" w:rsidP="001812F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八戸地域医療圏</w:t>
            </w:r>
          </w:p>
        </w:tc>
        <w:tc>
          <w:tcPr>
            <w:tcW w:w="1134" w:type="dxa"/>
          </w:tcPr>
          <w:p w14:paraId="48B6CA4E" w14:textId="77777777" w:rsidR="001812F6" w:rsidRPr="003E30A1" w:rsidRDefault="001812F6" w:rsidP="001812F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青森地域医療圏</w:t>
            </w:r>
          </w:p>
        </w:tc>
        <w:tc>
          <w:tcPr>
            <w:tcW w:w="1134" w:type="dxa"/>
            <w:tcBorders>
              <w:right w:val="single" w:sz="4" w:space="0" w:color="000000"/>
            </w:tcBorders>
          </w:tcPr>
          <w:p w14:paraId="277BE01D" w14:textId="77777777" w:rsidR="001812F6" w:rsidRDefault="001812F6" w:rsidP="001812F6">
            <w:pPr>
              <w:spacing w:line="300" w:lineRule="exact"/>
              <w:jc w:val="center"/>
              <w:rPr>
                <w:rFonts w:asciiTheme="majorEastAsia" w:eastAsiaTheme="majorEastAsia" w:hAnsiTheme="majorEastAsia"/>
                <w:sz w:val="18"/>
                <w:szCs w:val="18"/>
              </w:rPr>
            </w:pPr>
            <w:r w:rsidRPr="00CA182A">
              <w:rPr>
                <w:rFonts w:asciiTheme="majorEastAsia" w:eastAsiaTheme="majorEastAsia" w:hAnsiTheme="majorEastAsia" w:hint="eastAsia"/>
                <w:sz w:val="18"/>
                <w:szCs w:val="18"/>
              </w:rPr>
              <w:t>西北五</w:t>
            </w:r>
          </w:p>
          <w:p w14:paraId="565180D7" w14:textId="77777777" w:rsidR="001812F6" w:rsidRPr="00CA182A" w:rsidRDefault="001812F6" w:rsidP="001812F6">
            <w:pPr>
              <w:spacing w:line="300" w:lineRule="exact"/>
              <w:jc w:val="center"/>
              <w:rPr>
                <w:rFonts w:asciiTheme="majorEastAsia" w:eastAsiaTheme="majorEastAsia" w:hAnsiTheme="majorEastAsia"/>
                <w:sz w:val="16"/>
                <w:szCs w:val="16"/>
              </w:rPr>
            </w:pPr>
            <w:r w:rsidRPr="00CA182A">
              <w:rPr>
                <w:rFonts w:asciiTheme="majorEastAsia" w:eastAsiaTheme="majorEastAsia" w:hAnsiTheme="majorEastAsia" w:hint="eastAsia"/>
                <w:sz w:val="16"/>
                <w:szCs w:val="16"/>
              </w:rPr>
              <w:t>地域医療圏</w:t>
            </w:r>
          </w:p>
        </w:tc>
        <w:tc>
          <w:tcPr>
            <w:tcW w:w="1134" w:type="dxa"/>
            <w:tcBorders>
              <w:left w:val="single" w:sz="4" w:space="0" w:color="000000"/>
              <w:right w:val="single" w:sz="4" w:space="0" w:color="000000"/>
            </w:tcBorders>
          </w:tcPr>
          <w:p w14:paraId="0FC89CD0" w14:textId="77777777" w:rsidR="001812F6" w:rsidRPr="003E30A1" w:rsidRDefault="001812F6" w:rsidP="001812F6">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下北地域医療圏</w:t>
            </w:r>
          </w:p>
        </w:tc>
        <w:tc>
          <w:tcPr>
            <w:tcW w:w="993" w:type="dxa"/>
            <w:tcBorders>
              <w:left w:val="single" w:sz="4" w:space="0" w:color="000000"/>
              <w:right w:val="single" w:sz="4" w:space="0" w:color="000000"/>
            </w:tcBorders>
          </w:tcPr>
          <w:p w14:paraId="1E348FD6" w14:textId="77777777" w:rsidR="001812F6" w:rsidRPr="003E30A1" w:rsidRDefault="001812F6" w:rsidP="001812F6">
            <w:pPr>
              <w:spacing w:line="30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18"/>
                <w:szCs w:val="20"/>
              </w:rPr>
              <w:t>大館・鹿角医療圏</w:t>
            </w:r>
          </w:p>
        </w:tc>
      </w:tr>
      <w:tr w:rsidR="001812F6" w:rsidRPr="00F64B58" w14:paraId="2E56AC76" w14:textId="77777777" w:rsidTr="001812F6">
        <w:trPr>
          <w:cantSplit/>
          <w:trHeight w:val="314"/>
        </w:trPr>
        <w:tc>
          <w:tcPr>
            <w:tcW w:w="1226" w:type="dxa"/>
            <w:vAlign w:val="center"/>
          </w:tcPr>
          <w:p w14:paraId="57CC92BA"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小児科</w:t>
            </w:r>
          </w:p>
          <w:p w14:paraId="5E25CFC5"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年間入院数</w:t>
            </w:r>
          </w:p>
        </w:tc>
        <w:tc>
          <w:tcPr>
            <w:tcW w:w="1174" w:type="dxa"/>
            <w:vAlign w:val="center"/>
          </w:tcPr>
          <w:p w14:paraId="6BA0AF7A"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13,084</w:t>
            </w:r>
          </w:p>
        </w:tc>
        <w:tc>
          <w:tcPr>
            <w:tcW w:w="1110" w:type="dxa"/>
            <w:vAlign w:val="center"/>
          </w:tcPr>
          <w:p w14:paraId="0E78BF47"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6,531</w:t>
            </w:r>
          </w:p>
        </w:tc>
        <w:tc>
          <w:tcPr>
            <w:tcW w:w="1134" w:type="dxa"/>
            <w:vAlign w:val="center"/>
          </w:tcPr>
          <w:p w14:paraId="494EC642" w14:textId="77777777" w:rsidR="001812F6" w:rsidRDefault="001812F6" w:rsidP="001812F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小児科</w:t>
            </w:r>
          </w:p>
          <w:p w14:paraId="6E18A60B" w14:textId="77777777" w:rsidR="001812F6" w:rsidRDefault="001812F6" w:rsidP="001812F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7,768</w:t>
            </w:r>
          </w:p>
          <w:p w14:paraId="42A6EC8E" w14:textId="77777777" w:rsidR="001812F6" w:rsidRDefault="001812F6" w:rsidP="001812F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NICU</w:t>
            </w:r>
          </w:p>
          <w:p w14:paraId="18CDE778" w14:textId="77777777" w:rsidR="001812F6" w:rsidRPr="00DC3E89" w:rsidRDefault="001812F6" w:rsidP="001812F6">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6,164</w:t>
            </w:r>
          </w:p>
        </w:tc>
        <w:tc>
          <w:tcPr>
            <w:tcW w:w="1134" w:type="dxa"/>
            <w:vAlign w:val="center"/>
          </w:tcPr>
          <w:p w14:paraId="2E359EF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8,894</w:t>
            </w:r>
          </w:p>
        </w:tc>
        <w:tc>
          <w:tcPr>
            <w:tcW w:w="1134" w:type="dxa"/>
            <w:vAlign w:val="center"/>
          </w:tcPr>
          <w:p w14:paraId="5A1F4DCE" w14:textId="77777777" w:rsidR="001812F6" w:rsidRPr="00DC3E89" w:rsidRDefault="001812F6" w:rsidP="001812F6">
            <w:pPr>
              <w:jc w:val="center"/>
              <w:rPr>
                <w:rFonts w:asciiTheme="majorEastAsia" w:eastAsiaTheme="majorEastAsia" w:hAnsiTheme="majorEastAsia"/>
                <w:sz w:val="20"/>
                <w:szCs w:val="20"/>
              </w:rPr>
            </w:pPr>
            <w:r w:rsidRPr="00984C42">
              <w:rPr>
                <w:rFonts w:asciiTheme="majorEastAsia" w:eastAsiaTheme="majorEastAsia" w:hAnsiTheme="majorEastAsia"/>
                <w:sz w:val="20"/>
                <w:szCs w:val="20"/>
              </w:rPr>
              <w:t>8,808</w:t>
            </w:r>
          </w:p>
        </w:tc>
        <w:tc>
          <w:tcPr>
            <w:tcW w:w="1134" w:type="dxa"/>
            <w:tcBorders>
              <w:right w:val="single" w:sz="4" w:space="0" w:color="000000"/>
            </w:tcBorders>
            <w:vAlign w:val="center"/>
          </w:tcPr>
          <w:p w14:paraId="7DF8B1E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3,307</w:t>
            </w:r>
          </w:p>
        </w:tc>
        <w:tc>
          <w:tcPr>
            <w:tcW w:w="1134" w:type="dxa"/>
            <w:tcBorders>
              <w:left w:val="single" w:sz="4" w:space="0" w:color="000000"/>
              <w:right w:val="single" w:sz="4" w:space="0" w:color="000000"/>
            </w:tcBorders>
            <w:vAlign w:val="center"/>
          </w:tcPr>
          <w:p w14:paraId="48CDAB2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3,537</w:t>
            </w:r>
          </w:p>
        </w:tc>
        <w:tc>
          <w:tcPr>
            <w:tcW w:w="993" w:type="dxa"/>
            <w:tcBorders>
              <w:left w:val="single" w:sz="4" w:space="0" w:color="000000"/>
              <w:right w:val="single" w:sz="4" w:space="0" w:color="000000"/>
            </w:tcBorders>
            <w:vAlign w:val="center"/>
          </w:tcPr>
          <w:p w14:paraId="152B047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3,385</w:t>
            </w:r>
          </w:p>
        </w:tc>
      </w:tr>
      <w:tr w:rsidR="001812F6" w:rsidRPr="00F64B58" w14:paraId="187884BC" w14:textId="77777777" w:rsidTr="001812F6">
        <w:trPr>
          <w:cantSplit/>
          <w:trHeight w:val="324"/>
        </w:trPr>
        <w:tc>
          <w:tcPr>
            <w:tcW w:w="1226" w:type="dxa"/>
            <w:vAlign w:val="center"/>
          </w:tcPr>
          <w:p w14:paraId="4E22E7EF"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小児科</w:t>
            </w:r>
          </w:p>
          <w:p w14:paraId="2C289717"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年間外来数</w:t>
            </w:r>
          </w:p>
        </w:tc>
        <w:tc>
          <w:tcPr>
            <w:tcW w:w="1174" w:type="dxa"/>
            <w:vAlign w:val="center"/>
          </w:tcPr>
          <w:p w14:paraId="2C3909F9"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7,930</w:t>
            </w:r>
          </w:p>
        </w:tc>
        <w:tc>
          <w:tcPr>
            <w:tcW w:w="1110" w:type="dxa"/>
            <w:vAlign w:val="center"/>
          </w:tcPr>
          <w:p w14:paraId="23406D46"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10,718</w:t>
            </w:r>
          </w:p>
        </w:tc>
        <w:tc>
          <w:tcPr>
            <w:tcW w:w="1134" w:type="dxa"/>
            <w:vAlign w:val="center"/>
          </w:tcPr>
          <w:p w14:paraId="79ACEBC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19,367</w:t>
            </w:r>
          </w:p>
        </w:tc>
        <w:tc>
          <w:tcPr>
            <w:tcW w:w="1134" w:type="dxa"/>
            <w:vAlign w:val="center"/>
          </w:tcPr>
          <w:p w14:paraId="79DDE07F"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12,180</w:t>
            </w:r>
          </w:p>
        </w:tc>
        <w:tc>
          <w:tcPr>
            <w:tcW w:w="1134" w:type="dxa"/>
            <w:vAlign w:val="center"/>
          </w:tcPr>
          <w:p w14:paraId="4FFA52C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12,504</w:t>
            </w:r>
          </w:p>
        </w:tc>
        <w:tc>
          <w:tcPr>
            <w:tcW w:w="1134" w:type="dxa"/>
            <w:tcBorders>
              <w:right w:val="single" w:sz="4" w:space="0" w:color="000000"/>
            </w:tcBorders>
            <w:vAlign w:val="center"/>
          </w:tcPr>
          <w:p w14:paraId="5145C899" w14:textId="77777777" w:rsidR="001812F6"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10,399</w:t>
            </w:r>
          </w:p>
        </w:tc>
        <w:tc>
          <w:tcPr>
            <w:tcW w:w="1134" w:type="dxa"/>
            <w:tcBorders>
              <w:left w:val="single" w:sz="4" w:space="0" w:color="000000"/>
              <w:right w:val="single" w:sz="4" w:space="0" w:color="000000"/>
            </w:tcBorders>
            <w:vAlign w:val="center"/>
          </w:tcPr>
          <w:p w14:paraId="7D2D738A"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22,475</w:t>
            </w:r>
          </w:p>
        </w:tc>
        <w:tc>
          <w:tcPr>
            <w:tcW w:w="993" w:type="dxa"/>
            <w:tcBorders>
              <w:left w:val="single" w:sz="4" w:space="0" w:color="000000"/>
              <w:right w:val="single" w:sz="4" w:space="0" w:color="000000"/>
            </w:tcBorders>
            <w:vAlign w:val="center"/>
          </w:tcPr>
          <w:p w14:paraId="53B66CC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14,441</w:t>
            </w:r>
          </w:p>
        </w:tc>
      </w:tr>
      <w:tr w:rsidR="001812F6" w:rsidRPr="00F64B58" w14:paraId="0D10275C" w14:textId="77777777" w:rsidTr="001812F6">
        <w:trPr>
          <w:cantSplit/>
          <w:trHeight w:val="324"/>
        </w:trPr>
        <w:tc>
          <w:tcPr>
            <w:tcW w:w="1226" w:type="dxa"/>
            <w:vAlign w:val="center"/>
          </w:tcPr>
          <w:p w14:paraId="6288E3BB" w14:textId="77777777" w:rsidR="001812F6"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小児科</w:t>
            </w:r>
          </w:p>
          <w:p w14:paraId="3895690E"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専門医数</w:t>
            </w:r>
          </w:p>
        </w:tc>
        <w:tc>
          <w:tcPr>
            <w:tcW w:w="1174" w:type="dxa"/>
            <w:vAlign w:val="center"/>
          </w:tcPr>
          <w:p w14:paraId="56EC1C0C"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1110" w:type="dxa"/>
            <w:vAlign w:val="center"/>
          </w:tcPr>
          <w:p w14:paraId="3AFCC9A8"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1134" w:type="dxa"/>
            <w:vAlign w:val="center"/>
          </w:tcPr>
          <w:p w14:paraId="0ED10EF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34" w:type="dxa"/>
            <w:vAlign w:val="center"/>
          </w:tcPr>
          <w:p w14:paraId="05371663"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1134" w:type="dxa"/>
            <w:vAlign w:val="center"/>
          </w:tcPr>
          <w:p w14:paraId="2D62777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1134" w:type="dxa"/>
            <w:tcBorders>
              <w:right w:val="single" w:sz="4" w:space="0" w:color="000000"/>
            </w:tcBorders>
            <w:vAlign w:val="center"/>
          </w:tcPr>
          <w:p w14:paraId="358E8745" w14:textId="77777777" w:rsidR="001812F6"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1134" w:type="dxa"/>
            <w:tcBorders>
              <w:left w:val="single" w:sz="4" w:space="0" w:color="000000"/>
              <w:right w:val="single" w:sz="4" w:space="0" w:color="000000"/>
            </w:tcBorders>
            <w:vAlign w:val="center"/>
          </w:tcPr>
          <w:p w14:paraId="37E836E3"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993" w:type="dxa"/>
            <w:tcBorders>
              <w:left w:val="single" w:sz="4" w:space="0" w:color="000000"/>
              <w:right w:val="single" w:sz="4" w:space="0" w:color="000000"/>
            </w:tcBorders>
            <w:vAlign w:val="center"/>
          </w:tcPr>
          <w:p w14:paraId="628E6D9E"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r>
      <w:tr w:rsidR="001812F6" w:rsidRPr="00F64B58" w14:paraId="41D3204F" w14:textId="77777777" w:rsidTr="001812F6">
        <w:trPr>
          <w:cantSplit/>
          <w:trHeight w:val="324"/>
        </w:trPr>
        <w:tc>
          <w:tcPr>
            <w:tcW w:w="1226" w:type="dxa"/>
          </w:tcPr>
          <w:p w14:paraId="3FC2A98C" w14:textId="77777777" w:rsidR="001812F6" w:rsidRPr="00CA182A" w:rsidRDefault="001812F6" w:rsidP="001812F6">
            <w:pPr>
              <w:spacing w:line="240" w:lineRule="exact"/>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（うち</w:t>
            </w:r>
          </w:p>
          <w:p w14:paraId="29EF3162" w14:textId="77777777" w:rsidR="001812F6" w:rsidRPr="00CA182A" w:rsidRDefault="001812F6" w:rsidP="001812F6">
            <w:pPr>
              <w:spacing w:line="240" w:lineRule="exact"/>
              <w:jc w:val="center"/>
              <w:rPr>
                <w:rFonts w:asciiTheme="majorEastAsia" w:eastAsiaTheme="majorEastAsia" w:hAnsiTheme="majorEastAsia"/>
                <w:sz w:val="20"/>
                <w:szCs w:val="20"/>
              </w:rPr>
            </w:pPr>
            <w:r w:rsidRPr="00CA182A">
              <w:rPr>
                <w:rFonts w:asciiTheme="majorEastAsia" w:eastAsiaTheme="majorEastAsia" w:hAnsiTheme="majorEastAsia" w:hint="eastAsia"/>
                <w:sz w:val="20"/>
                <w:szCs w:val="20"/>
              </w:rPr>
              <w:t>指導医数）</w:t>
            </w:r>
          </w:p>
        </w:tc>
        <w:tc>
          <w:tcPr>
            <w:tcW w:w="1174" w:type="dxa"/>
            <w:vAlign w:val="center"/>
          </w:tcPr>
          <w:p w14:paraId="5846480E"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1110" w:type="dxa"/>
            <w:vAlign w:val="center"/>
          </w:tcPr>
          <w:p w14:paraId="1B47178E"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1134" w:type="dxa"/>
            <w:vAlign w:val="center"/>
          </w:tcPr>
          <w:p w14:paraId="115F6D98"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1134" w:type="dxa"/>
            <w:vAlign w:val="center"/>
          </w:tcPr>
          <w:p w14:paraId="14FC0CE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1134" w:type="dxa"/>
            <w:vAlign w:val="center"/>
          </w:tcPr>
          <w:p w14:paraId="2486D11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1134" w:type="dxa"/>
            <w:tcBorders>
              <w:right w:val="single" w:sz="4" w:space="0" w:color="000000"/>
            </w:tcBorders>
            <w:vAlign w:val="center"/>
          </w:tcPr>
          <w:p w14:paraId="6310C994"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1134" w:type="dxa"/>
            <w:tcBorders>
              <w:left w:val="single" w:sz="4" w:space="0" w:color="000000"/>
              <w:right w:val="single" w:sz="4" w:space="0" w:color="000000"/>
            </w:tcBorders>
            <w:vAlign w:val="center"/>
          </w:tcPr>
          <w:p w14:paraId="16122BA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993" w:type="dxa"/>
            <w:tcBorders>
              <w:left w:val="single" w:sz="4" w:space="0" w:color="000000"/>
              <w:right w:val="single" w:sz="4" w:space="0" w:color="000000"/>
            </w:tcBorders>
            <w:vAlign w:val="center"/>
          </w:tcPr>
          <w:p w14:paraId="52207270"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r>
      <w:tr w:rsidR="001812F6" w:rsidRPr="00F64B58" w14:paraId="0F335CD5" w14:textId="77777777" w:rsidTr="001812F6">
        <w:trPr>
          <w:trHeight w:val="303"/>
        </w:trPr>
        <w:tc>
          <w:tcPr>
            <w:tcW w:w="1226" w:type="dxa"/>
          </w:tcPr>
          <w:p w14:paraId="5B8B4692"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専攻医1</w:t>
            </w:r>
            <w:bookmarkStart w:id="0" w:name="_GoBack"/>
            <w:bookmarkEnd w:id="0"/>
          </w:p>
        </w:tc>
        <w:tc>
          <w:tcPr>
            <w:tcW w:w="1174" w:type="dxa"/>
          </w:tcPr>
          <w:p w14:paraId="091F410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Pr>
          <w:p w14:paraId="0F0DA7C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Pr>
          <w:p w14:paraId="19E9F355"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3F28B149"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17261A3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Borders>
              <w:right w:val="single" w:sz="4" w:space="0" w:color="000000"/>
            </w:tcBorders>
          </w:tcPr>
          <w:p w14:paraId="2BC8312E"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000000"/>
            </w:tcBorders>
          </w:tcPr>
          <w:p w14:paraId="3A1387F4"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left w:val="single" w:sz="4" w:space="0" w:color="000000"/>
              <w:right w:val="single" w:sz="4" w:space="0" w:color="000000"/>
            </w:tcBorders>
          </w:tcPr>
          <w:p w14:paraId="1A53781B"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1939F66D" w14:textId="77777777" w:rsidTr="001812F6">
        <w:trPr>
          <w:trHeight w:val="290"/>
        </w:trPr>
        <w:tc>
          <w:tcPr>
            <w:tcW w:w="1226" w:type="dxa"/>
          </w:tcPr>
          <w:p w14:paraId="407D139F"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専攻医2</w:t>
            </w:r>
          </w:p>
        </w:tc>
        <w:tc>
          <w:tcPr>
            <w:tcW w:w="1174" w:type="dxa"/>
          </w:tcPr>
          <w:p w14:paraId="1966961A"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Pr>
          <w:p w14:paraId="0F992709"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017B319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Pr>
          <w:p w14:paraId="6E2AB6A9"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77AE69CD"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right w:val="single" w:sz="4" w:space="0" w:color="000000"/>
            </w:tcBorders>
          </w:tcPr>
          <w:p w14:paraId="791DE551"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000000"/>
            </w:tcBorders>
          </w:tcPr>
          <w:p w14:paraId="0AF33A68"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993" w:type="dxa"/>
            <w:tcBorders>
              <w:left w:val="single" w:sz="4" w:space="0" w:color="000000"/>
              <w:right w:val="single" w:sz="4" w:space="0" w:color="000000"/>
            </w:tcBorders>
          </w:tcPr>
          <w:p w14:paraId="30146380"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56963ACA" w14:textId="77777777" w:rsidTr="001812F6">
        <w:trPr>
          <w:trHeight w:val="290"/>
        </w:trPr>
        <w:tc>
          <w:tcPr>
            <w:tcW w:w="1226" w:type="dxa"/>
          </w:tcPr>
          <w:p w14:paraId="5FAF6DAA"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専攻医3</w:t>
            </w:r>
          </w:p>
        </w:tc>
        <w:tc>
          <w:tcPr>
            <w:tcW w:w="1174" w:type="dxa"/>
          </w:tcPr>
          <w:p w14:paraId="680F0A3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Pr>
          <w:p w14:paraId="2406E82C"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3805A8D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Pr>
          <w:p w14:paraId="4C2A22AE"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Pr>
          <w:p w14:paraId="0781555D"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right w:val="single" w:sz="4" w:space="0" w:color="000000"/>
            </w:tcBorders>
          </w:tcPr>
          <w:p w14:paraId="07B496B2"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000000"/>
            </w:tcBorders>
          </w:tcPr>
          <w:p w14:paraId="3605F033"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left w:val="single" w:sz="4" w:space="0" w:color="000000"/>
              <w:right w:val="single" w:sz="4" w:space="0" w:color="000000"/>
            </w:tcBorders>
          </w:tcPr>
          <w:p w14:paraId="1CDC9D96"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41B47FAE" w14:textId="77777777" w:rsidTr="001812F6">
        <w:trPr>
          <w:trHeight w:val="290"/>
        </w:trPr>
        <w:tc>
          <w:tcPr>
            <w:tcW w:w="1226" w:type="dxa"/>
          </w:tcPr>
          <w:p w14:paraId="5C5A332B"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専攻医4</w:t>
            </w:r>
          </w:p>
        </w:tc>
        <w:tc>
          <w:tcPr>
            <w:tcW w:w="1174" w:type="dxa"/>
          </w:tcPr>
          <w:p w14:paraId="0B69E60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Pr>
          <w:p w14:paraId="78AA08C8"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2E1FDEFD"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Pr>
          <w:p w14:paraId="17BA4CFB"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6127EE1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Borders>
              <w:right w:val="single" w:sz="4" w:space="0" w:color="000000"/>
            </w:tcBorders>
          </w:tcPr>
          <w:p w14:paraId="53E57E9C"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000000"/>
            </w:tcBorders>
          </w:tcPr>
          <w:p w14:paraId="2636FE7D"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left w:val="single" w:sz="4" w:space="0" w:color="000000"/>
              <w:right w:val="single" w:sz="4" w:space="0" w:color="000000"/>
            </w:tcBorders>
          </w:tcPr>
          <w:p w14:paraId="26CDD6C1"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335F3491" w14:textId="77777777" w:rsidTr="001812F6">
        <w:trPr>
          <w:trHeight w:val="290"/>
        </w:trPr>
        <w:tc>
          <w:tcPr>
            <w:tcW w:w="1226" w:type="dxa"/>
          </w:tcPr>
          <w:p w14:paraId="449320AF"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専攻医5</w:t>
            </w:r>
          </w:p>
        </w:tc>
        <w:tc>
          <w:tcPr>
            <w:tcW w:w="1174" w:type="dxa"/>
          </w:tcPr>
          <w:p w14:paraId="5B59B7AF"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Pr>
          <w:p w14:paraId="1BE893D0"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447B40DE" w14:textId="77777777" w:rsidR="001812F6" w:rsidRPr="00DC3E89" w:rsidRDefault="001812F6" w:rsidP="001812F6">
            <w:pPr>
              <w:jc w:val="center"/>
              <w:rPr>
                <w:rFonts w:asciiTheme="majorEastAsia" w:eastAsiaTheme="majorEastAsia" w:hAnsiTheme="majorEastAsia"/>
                <w:sz w:val="20"/>
                <w:szCs w:val="20"/>
              </w:rPr>
            </w:pPr>
          </w:p>
        </w:tc>
        <w:tc>
          <w:tcPr>
            <w:tcW w:w="1134" w:type="dxa"/>
          </w:tcPr>
          <w:p w14:paraId="4774683A"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Pr>
          <w:p w14:paraId="57CF6245"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right w:val="single" w:sz="4" w:space="0" w:color="000000"/>
            </w:tcBorders>
          </w:tcPr>
          <w:p w14:paraId="49F9CBCE"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000000"/>
            </w:tcBorders>
          </w:tcPr>
          <w:p w14:paraId="0F0C7668"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left w:val="single" w:sz="4" w:space="0" w:color="000000"/>
              <w:right w:val="single" w:sz="4" w:space="0" w:color="000000"/>
            </w:tcBorders>
          </w:tcPr>
          <w:p w14:paraId="6C271BB7"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r>
      <w:tr w:rsidR="001812F6" w:rsidRPr="00F64B58" w14:paraId="199E27FF" w14:textId="77777777" w:rsidTr="001812F6">
        <w:trPr>
          <w:trHeight w:val="241"/>
        </w:trPr>
        <w:tc>
          <w:tcPr>
            <w:tcW w:w="1226" w:type="dxa"/>
            <w:tcBorders>
              <w:bottom w:val="single" w:sz="2" w:space="0" w:color="auto"/>
            </w:tcBorders>
          </w:tcPr>
          <w:p w14:paraId="66706688"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専攻医6</w:t>
            </w:r>
          </w:p>
        </w:tc>
        <w:tc>
          <w:tcPr>
            <w:tcW w:w="1174" w:type="dxa"/>
            <w:tcBorders>
              <w:bottom w:val="single" w:sz="2" w:space="0" w:color="auto"/>
            </w:tcBorders>
          </w:tcPr>
          <w:p w14:paraId="011A50A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Borders>
              <w:bottom w:val="single" w:sz="2" w:space="0" w:color="auto"/>
            </w:tcBorders>
          </w:tcPr>
          <w:p w14:paraId="69955AC1"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Borders>
              <w:bottom w:val="single" w:sz="2" w:space="0" w:color="auto"/>
            </w:tcBorders>
          </w:tcPr>
          <w:p w14:paraId="21C78585"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Borders>
              <w:bottom w:val="single" w:sz="2" w:space="0" w:color="auto"/>
            </w:tcBorders>
          </w:tcPr>
          <w:p w14:paraId="7E59F15D"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bottom w:val="single" w:sz="2" w:space="0" w:color="auto"/>
            </w:tcBorders>
          </w:tcPr>
          <w:p w14:paraId="5B8D89E0"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bottom w:val="single" w:sz="2" w:space="0" w:color="auto"/>
              <w:right w:val="single" w:sz="4" w:space="0" w:color="000000"/>
            </w:tcBorders>
          </w:tcPr>
          <w:p w14:paraId="5FEF3169"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bottom w:val="single" w:sz="2" w:space="0" w:color="auto"/>
              <w:right w:val="single" w:sz="4" w:space="0" w:color="000000"/>
            </w:tcBorders>
          </w:tcPr>
          <w:p w14:paraId="76477D95"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left w:val="single" w:sz="4" w:space="0" w:color="000000"/>
              <w:bottom w:val="single" w:sz="2" w:space="0" w:color="auto"/>
              <w:right w:val="single" w:sz="4" w:space="0" w:color="000000"/>
            </w:tcBorders>
          </w:tcPr>
          <w:p w14:paraId="2FA9A14F"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273C7EE4" w14:textId="77777777" w:rsidTr="001812F6">
        <w:trPr>
          <w:trHeight w:val="280"/>
        </w:trPr>
        <w:tc>
          <w:tcPr>
            <w:tcW w:w="1226" w:type="dxa"/>
            <w:tcBorders>
              <w:top w:val="single" w:sz="2" w:space="0" w:color="auto"/>
              <w:bottom w:val="single" w:sz="2" w:space="0" w:color="auto"/>
            </w:tcBorders>
          </w:tcPr>
          <w:p w14:paraId="6371225F"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専攻医7</w:t>
            </w:r>
          </w:p>
        </w:tc>
        <w:tc>
          <w:tcPr>
            <w:tcW w:w="1174" w:type="dxa"/>
            <w:tcBorders>
              <w:top w:val="single" w:sz="2" w:space="0" w:color="auto"/>
              <w:bottom w:val="single" w:sz="2" w:space="0" w:color="auto"/>
            </w:tcBorders>
          </w:tcPr>
          <w:p w14:paraId="0640945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Borders>
              <w:top w:val="single" w:sz="2" w:space="0" w:color="auto"/>
              <w:bottom w:val="single" w:sz="2" w:space="0" w:color="auto"/>
            </w:tcBorders>
          </w:tcPr>
          <w:p w14:paraId="7686C04A"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tcBorders>
          </w:tcPr>
          <w:p w14:paraId="2A8BC10F"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tcBorders>
          </w:tcPr>
          <w:p w14:paraId="4E7A1EC3"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Borders>
              <w:top w:val="single" w:sz="2" w:space="0" w:color="auto"/>
              <w:bottom w:val="single" w:sz="2" w:space="0" w:color="auto"/>
            </w:tcBorders>
          </w:tcPr>
          <w:p w14:paraId="3DFAEF2A"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right w:val="single" w:sz="4" w:space="0" w:color="000000"/>
            </w:tcBorders>
          </w:tcPr>
          <w:p w14:paraId="5EB5ED4E"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left w:val="single" w:sz="4" w:space="0" w:color="000000"/>
              <w:bottom w:val="single" w:sz="2" w:space="0" w:color="auto"/>
              <w:right w:val="single" w:sz="4" w:space="0" w:color="000000"/>
            </w:tcBorders>
          </w:tcPr>
          <w:p w14:paraId="045DBB61"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top w:val="single" w:sz="2" w:space="0" w:color="auto"/>
              <w:left w:val="single" w:sz="4" w:space="0" w:color="000000"/>
              <w:bottom w:val="single" w:sz="2" w:space="0" w:color="auto"/>
              <w:right w:val="single" w:sz="4" w:space="0" w:color="000000"/>
            </w:tcBorders>
          </w:tcPr>
          <w:p w14:paraId="1AEA3D40"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r>
      <w:tr w:rsidR="001812F6" w:rsidRPr="00F64B58" w14:paraId="4EAFDE32" w14:textId="77777777" w:rsidTr="001812F6">
        <w:trPr>
          <w:trHeight w:val="291"/>
        </w:trPr>
        <w:tc>
          <w:tcPr>
            <w:tcW w:w="1226" w:type="dxa"/>
            <w:tcBorders>
              <w:top w:val="single" w:sz="2" w:space="0" w:color="auto"/>
              <w:bottom w:val="single" w:sz="2" w:space="0" w:color="auto"/>
            </w:tcBorders>
          </w:tcPr>
          <w:p w14:paraId="56DCC4F9"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専攻医8</w:t>
            </w:r>
          </w:p>
        </w:tc>
        <w:tc>
          <w:tcPr>
            <w:tcW w:w="1174" w:type="dxa"/>
            <w:tcBorders>
              <w:top w:val="single" w:sz="2" w:space="0" w:color="auto"/>
              <w:bottom w:val="single" w:sz="2" w:space="0" w:color="auto"/>
            </w:tcBorders>
          </w:tcPr>
          <w:p w14:paraId="6E7D5D9F"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Borders>
              <w:top w:val="single" w:sz="2" w:space="0" w:color="auto"/>
              <w:bottom w:val="single" w:sz="2" w:space="0" w:color="auto"/>
            </w:tcBorders>
          </w:tcPr>
          <w:p w14:paraId="5A7D7C72"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Borders>
              <w:top w:val="single" w:sz="2" w:space="0" w:color="auto"/>
              <w:bottom w:val="single" w:sz="2" w:space="0" w:color="auto"/>
            </w:tcBorders>
          </w:tcPr>
          <w:p w14:paraId="1B1BF99B"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tcBorders>
          </w:tcPr>
          <w:p w14:paraId="1B438122"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tcBorders>
          </w:tcPr>
          <w:p w14:paraId="07BDB651"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bottom w:val="single" w:sz="2" w:space="0" w:color="auto"/>
              <w:right w:val="single" w:sz="4" w:space="0" w:color="000000"/>
            </w:tcBorders>
          </w:tcPr>
          <w:p w14:paraId="14080769"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left w:val="single" w:sz="4" w:space="0" w:color="000000"/>
              <w:bottom w:val="single" w:sz="2" w:space="0" w:color="auto"/>
              <w:right w:val="single" w:sz="4" w:space="0" w:color="000000"/>
            </w:tcBorders>
          </w:tcPr>
          <w:p w14:paraId="131113A6"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993" w:type="dxa"/>
            <w:tcBorders>
              <w:top w:val="single" w:sz="2" w:space="0" w:color="auto"/>
              <w:left w:val="single" w:sz="4" w:space="0" w:color="000000"/>
              <w:bottom w:val="single" w:sz="2" w:space="0" w:color="auto"/>
              <w:right w:val="single" w:sz="4" w:space="0" w:color="000000"/>
            </w:tcBorders>
          </w:tcPr>
          <w:p w14:paraId="112B8C3E"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11F00D0E" w14:textId="77777777" w:rsidTr="001812F6">
        <w:trPr>
          <w:trHeight w:val="304"/>
        </w:trPr>
        <w:tc>
          <w:tcPr>
            <w:tcW w:w="1226" w:type="dxa"/>
            <w:tcBorders>
              <w:top w:val="single" w:sz="2" w:space="0" w:color="auto"/>
            </w:tcBorders>
          </w:tcPr>
          <w:p w14:paraId="4BEBFC6E" w14:textId="7777777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専攻医9</w:t>
            </w:r>
          </w:p>
        </w:tc>
        <w:tc>
          <w:tcPr>
            <w:tcW w:w="1174" w:type="dxa"/>
            <w:tcBorders>
              <w:top w:val="single" w:sz="2" w:space="0" w:color="auto"/>
            </w:tcBorders>
          </w:tcPr>
          <w:p w14:paraId="373FE0C0"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Borders>
              <w:top w:val="single" w:sz="2" w:space="0" w:color="auto"/>
            </w:tcBorders>
          </w:tcPr>
          <w:p w14:paraId="289E08F5"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tcBorders>
          </w:tcPr>
          <w:p w14:paraId="51CA655C"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tcBorders>
          </w:tcPr>
          <w:p w14:paraId="5C9F69C4"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Borders>
              <w:top w:val="single" w:sz="2" w:space="0" w:color="auto"/>
            </w:tcBorders>
          </w:tcPr>
          <w:p w14:paraId="6AA95AE5"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right w:val="single" w:sz="4" w:space="0" w:color="000000"/>
            </w:tcBorders>
          </w:tcPr>
          <w:p w14:paraId="7E10E319"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Borders>
              <w:top w:val="single" w:sz="2" w:space="0" w:color="auto"/>
              <w:left w:val="single" w:sz="4" w:space="0" w:color="000000"/>
              <w:right w:val="single" w:sz="4" w:space="0" w:color="000000"/>
            </w:tcBorders>
          </w:tcPr>
          <w:p w14:paraId="68E5231A"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top w:val="single" w:sz="2" w:space="0" w:color="auto"/>
              <w:left w:val="single" w:sz="4" w:space="0" w:color="000000"/>
              <w:right w:val="single" w:sz="4" w:space="0" w:color="000000"/>
            </w:tcBorders>
          </w:tcPr>
          <w:p w14:paraId="39808160"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438F33BF" w14:textId="77777777" w:rsidTr="001812F6">
        <w:trPr>
          <w:trHeight w:val="334"/>
        </w:trPr>
        <w:tc>
          <w:tcPr>
            <w:tcW w:w="1226" w:type="dxa"/>
            <w:tcBorders>
              <w:top w:val="single" w:sz="2" w:space="0" w:color="auto"/>
            </w:tcBorders>
          </w:tcPr>
          <w:p w14:paraId="41318902" w14:textId="03667EE7" w:rsidR="001812F6" w:rsidRPr="00DC3E89" w:rsidRDefault="001812F6" w:rsidP="001812F6">
            <w:pPr>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専攻医10</w:t>
            </w:r>
          </w:p>
        </w:tc>
        <w:tc>
          <w:tcPr>
            <w:tcW w:w="1174" w:type="dxa"/>
            <w:tcBorders>
              <w:top w:val="single" w:sz="2" w:space="0" w:color="auto"/>
            </w:tcBorders>
          </w:tcPr>
          <w:p w14:paraId="2461F10A"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1110" w:type="dxa"/>
            <w:tcBorders>
              <w:top w:val="single" w:sz="2" w:space="0" w:color="auto"/>
            </w:tcBorders>
          </w:tcPr>
          <w:p w14:paraId="5C68C1E8"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12～24</w:t>
            </w:r>
          </w:p>
        </w:tc>
        <w:tc>
          <w:tcPr>
            <w:tcW w:w="1134" w:type="dxa"/>
            <w:tcBorders>
              <w:top w:val="single" w:sz="2" w:space="0" w:color="auto"/>
            </w:tcBorders>
          </w:tcPr>
          <w:p w14:paraId="39E3C0BE"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tcBorders>
          </w:tcPr>
          <w:p w14:paraId="7165FC3B"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tcBorders>
          </w:tcPr>
          <w:p w14:paraId="708A6103"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top w:val="single" w:sz="2" w:space="0" w:color="auto"/>
              <w:right w:val="single" w:sz="4" w:space="0" w:color="000000"/>
            </w:tcBorders>
          </w:tcPr>
          <w:p w14:paraId="07B89A6B"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c>
          <w:tcPr>
            <w:tcW w:w="1134" w:type="dxa"/>
            <w:tcBorders>
              <w:top w:val="single" w:sz="2" w:space="0" w:color="auto"/>
              <w:left w:val="single" w:sz="4" w:space="0" w:color="000000"/>
              <w:right w:val="single" w:sz="4" w:space="0" w:color="000000"/>
            </w:tcBorders>
          </w:tcPr>
          <w:p w14:paraId="5008A4C1" w14:textId="77777777" w:rsidR="001812F6" w:rsidRPr="00DC3E89" w:rsidRDefault="001812F6" w:rsidP="001812F6">
            <w:pPr>
              <w:jc w:val="center"/>
              <w:rPr>
                <w:rFonts w:asciiTheme="majorEastAsia" w:eastAsiaTheme="majorEastAsia" w:hAnsiTheme="majorEastAsia"/>
                <w:sz w:val="20"/>
                <w:szCs w:val="20"/>
              </w:rPr>
            </w:pPr>
          </w:p>
        </w:tc>
        <w:tc>
          <w:tcPr>
            <w:tcW w:w="993" w:type="dxa"/>
            <w:tcBorders>
              <w:top w:val="single" w:sz="2" w:space="0" w:color="auto"/>
              <w:left w:val="single" w:sz="4" w:space="0" w:color="000000"/>
              <w:right w:val="single" w:sz="4" w:space="0" w:color="000000"/>
            </w:tcBorders>
          </w:tcPr>
          <w:p w14:paraId="76A56E8E" w14:textId="77777777" w:rsidR="001812F6" w:rsidRPr="00DC3E89" w:rsidRDefault="001812F6" w:rsidP="001812F6">
            <w:pPr>
              <w:jc w:val="center"/>
              <w:rPr>
                <w:rFonts w:asciiTheme="majorEastAsia" w:eastAsiaTheme="majorEastAsia" w:hAnsiTheme="majorEastAsia"/>
                <w:sz w:val="20"/>
                <w:szCs w:val="20"/>
              </w:rPr>
            </w:pPr>
          </w:p>
        </w:tc>
      </w:tr>
      <w:tr w:rsidR="001812F6" w:rsidRPr="00F64B58" w14:paraId="50364B88" w14:textId="77777777" w:rsidTr="001812F6">
        <w:trPr>
          <w:trHeight w:val="120"/>
        </w:trPr>
        <w:tc>
          <w:tcPr>
            <w:tcW w:w="1226" w:type="dxa"/>
            <w:tcBorders>
              <w:top w:val="single" w:sz="4" w:space="0" w:color="auto"/>
            </w:tcBorders>
          </w:tcPr>
          <w:p w14:paraId="008E2D95" w14:textId="165C8511" w:rsidR="001812F6" w:rsidRPr="009B543A" w:rsidRDefault="001812F6" w:rsidP="009B543A">
            <w:pPr>
              <w:ind w:leftChars="-3307" w:left="-7937" w:firstLineChars="3969" w:firstLine="7938"/>
              <w:jc w:val="left"/>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専攻医</w:t>
            </w:r>
            <w:r w:rsidRPr="009B543A">
              <w:rPr>
                <w:rFonts w:asciiTheme="majorEastAsia" w:eastAsiaTheme="majorEastAsia" w:hAnsiTheme="majorEastAsia"/>
                <w:color w:val="FF0000"/>
                <w:sz w:val="20"/>
                <w:szCs w:val="20"/>
              </w:rPr>
              <w:t>11</w:t>
            </w:r>
          </w:p>
        </w:tc>
        <w:tc>
          <w:tcPr>
            <w:tcW w:w="1174" w:type="dxa"/>
            <w:tcBorders>
              <w:top w:val="single" w:sz="4" w:space="0" w:color="auto"/>
            </w:tcBorders>
          </w:tcPr>
          <w:p w14:paraId="69775583" w14:textId="7BF1B6FD" w:rsidR="001812F6" w:rsidRPr="009B543A" w:rsidRDefault="001812F6" w:rsidP="009B543A">
            <w:pPr>
              <w:tabs>
                <w:tab w:val="left" w:pos="1560"/>
              </w:tabs>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w:t>
            </w:r>
          </w:p>
        </w:tc>
        <w:tc>
          <w:tcPr>
            <w:tcW w:w="1110" w:type="dxa"/>
            <w:tcBorders>
              <w:top w:val="single" w:sz="4" w:space="0" w:color="auto"/>
            </w:tcBorders>
          </w:tcPr>
          <w:p w14:paraId="22187F20"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20D1A939"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2655A4D5" w14:textId="31ABA5E6"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12～24</w:t>
            </w:r>
          </w:p>
        </w:tc>
        <w:tc>
          <w:tcPr>
            <w:tcW w:w="1134" w:type="dxa"/>
            <w:tcBorders>
              <w:top w:val="single" w:sz="4" w:space="0" w:color="auto"/>
            </w:tcBorders>
          </w:tcPr>
          <w:p w14:paraId="3EA150E7"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right w:val="single" w:sz="4" w:space="0" w:color="000000"/>
            </w:tcBorders>
          </w:tcPr>
          <w:p w14:paraId="4DA9795F"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left w:val="single" w:sz="4" w:space="0" w:color="000000"/>
              <w:right w:val="single" w:sz="4" w:space="0" w:color="000000"/>
            </w:tcBorders>
          </w:tcPr>
          <w:p w14:paraId="79A207FA" w14:textId="4D8C396E"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0～12</w:t>
            </w:r>
          </w:p>
        </w:tc>
        <w:tc>
          <w:tcPr>
            <w:tcW w:w="993" w:type="dxa"/>
            <w:tcBorders>
              <w:top w:val="single" w:sz="4" w:space="0" w:color="auto"/>
              <w:left w:val="single" w:sz="4" w:space="0" w:color="000000"/>
              <w:right w:val="single" w:sz="4" w:space="0" w:color="000000"/>
            </w:tcBorders>
          </w:tcPr>
          <w:p w14:paraId="5818F330"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r>
      <w:tr w:rsidR="001812F6" w:rsidRPr="00F64B58" w14:paraId="7E7DFAE8" w14:textId="77777777" w:rsidTr="001812F6">
        <w:trPr>
          <w:trHeight w:val="307"/>
        </w:trPr>
        <w:tc>
          <w:tcPr>
            <w:tcW w:w="1226" w:type="dxa"/>
            <w:tcBorders>
              <w:top w:val="single" w:sz="4" w:space="0" w:color="auto"/>
            </w:tcBorders>
          </w:tcPr>
          <w:p w14:paraId="0A7533D4" w14:textId="4DF2C4E7" w:rsidR="001812F6" w:rsidRPr="009B543A" w:rsidRDefault="001812F6" w:rsidP="009B543A">
            <w:pPr>
              <w:ind w:leftChars="-3307" w:left="-7937" w:firstLineChars="3969" w:firstLine="7938"/>
              <w:jc w:val="left"/>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専攻医</w:t>
            </w:r>
            <w:r w:rsidRPr="009B543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2</w:t>
            </w:r>
          </w:p>
        </w:tc>
        <w:tc>
          <w:tcPr>
            <w:tcW w:w="1174" w:type="dxa"/>
            <w:tcBorders>
              <w:top w:val="single" w:sz="4" w:space="0" w:color="auto"/>
            </w:tcBorders>
          </w:tcPr>
          <w:p w14:paraId="4D52032A" w14:textId="0305F1A3"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w:t>
            </w:r>
          </w:p>
        </w:tc>
        <w:tc>
          <w:tcPr>
            <w:tcW w:w="1110" w:type="dxa"/>
            <w:tcBorders>
              <w:top w:val="single" w:sz="4" w:space="0" w:color="auto"/>
            </w:tcBorders>
          </w:tcPr>
          <w:p w14:paraId="5E50301B"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45527172"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06D70300" w14:textId="076117C0" w:rsidR="001812F6" w:rsidRPr="009B543A" w:rsidRDefault="00914122"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12～24</w:t>
            </w:r>
          </w:p>
        </w:tc>
        <w:tc>
          <w:tcPr>
            <w:tcW w:w="1134" w:type="dxa"/>
            <w:tcBorders>
              <w:top w:val="single" w:sz="4" w:space="0" w:color="auto"/>
            </w:tcBorders>
          </w:tcPr>
          <w:p w14:paraId="019ACFA6" w14:textId="1ADB3E16" w:rsidR="001812F6" w:rsidRPr="009B543A" w:rsidRDefault="00914122"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0～12</w:t>
            </w:r>
          </w:p>
        </w:tc>
        <w:tc>
          <w:tcPr>
            <w:tcW w:w="1134" w:type="dxa"/>
            <w:tcBorders>
              <w:top w:val="single" w:sz="4" w:space="0" w:color="auto"/>
              <w:right w:val="single" w:sz="4" w:space="0" w:color="000000"/>
            </w:tcBorders>
          </w:tcPr>
          <w:p w14:paraId="2B1CD312"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left w:val="single" w:sz="4" w:space="0" w:color="000000"/>
              <w:right w:val="single" w:sz="4" w:space="0" w:color="000000"/>
            </w:tcBorders>
          </w:tcPr>
          <w:p w14:paraId="0BDA2320"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993" w:type="dxa"/>
            <w:tcBorders>
              <w:top w:val="single" w:sz="4" w:space="0" w:color="auto"/>
              <w:left w:val="single" w:sz="4" w:space="0" w:color="000000"/>
              <w:right w:val="single" w:sz="4" w:space="0" w:color="000000"/>
            </w:tcBorders>
          </w:tcPr>
          <w:p w14:paraId="4A82297A"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r>
      <w:tr w:rsidR="001812F6" w:rsidRPr="00F64B58" w14:paraId="5DF2CBAA" w14:textId="77777777" w:rsidTr="001812F6">
        <w:trPr>
          <w:trHeight w:val="80"/>
        </w:trPr>
        <w:tc>
          <w:tcPr>
            <w:tcW w:w="1226" w:type="dxa"/>
            <w:tcBorders>
              <w:top w:val="single" w:sz="4" w:space="0" w:color="auto"/>
            </w:tcBorders>
          </w:tcPr>
          <w:p w14:paraId="1FA0EE2D" w14:textId="34925E6C" w:rsidR="001812F6" w:rsidRPr="009B543A" w:rsidRDefault="001812F6" w:rsidP="009B543A">
            <w:pPr>
              <w:ind w:leftChars="-3307" w:left="-7937" w:firstLineChars="3969" w:firstLine="7938"/>
              <w:jc w:val="left"/>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専攻医</w:t>
            </w:r>
            <w:r w:rsidRPr="009B543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3</w:t>
            </w:r>
          </w:p>
        </w:tc>
        <w:tc>
          <w:tcPr>
            <w:tcW w:w="1174" w:type="dxa"/>
            <w:tcBorders>
              <w:top w:val="single" w:sz="4" w:space="0" w:color="auto"/>
            </w:tcBorders>
          </w:tcPr>
          <w:p w14:paraId="7BDDF622" w14:textId="1613B915"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w:t>
            </w:r>
          </w:p>
        </w:tc>
        <w:tc>
          <w:tcPr>
            <w:tcW w:w="1110" w:type="dxa"/>
            <w:tcBorders>
              <w:top w:val="single" w:sz="4" w:space="0" w:color="auto"/>
            </w:tcBorders>
          </w:tcPr>
          <w:p w14:paraId="0D3862A0" w14:textId="5F91CA6C"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12～24</w:t>
            </w:r>
          </w:p>
        </w:tc>
        <w:tc>
          <w:tcPr>
            <w:tcW w:w="1134" w:type="dxa"/>
            <w:tcBorders>
              <w:top w:val="single" w:sz="4" w:space="0" w:color="auto"/>
            </w:tcBorders>
          </w:tcPr>
          <w:p w14:paraId="472C59BC"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0B7B5153"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14EB9055"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right w:val="single" w:sz="4" w:space="0" w:color="000000"/>
            </w:tcBorders>
          </w:tcPr>
          <w:p w14:paraId="2C0CC2AE"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left w:val="single" w:sz="4" w:space="0" w:color="000000"/>
              <w:right w:val="single" w:sz="4" w:space="0" w:color="000000"/>
            </w:tcBorders>
          </w:tcPr>
          <w:p w14:paraId="009550BA"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993" w:type="dxa"/>
            <w:tcBorders>
              <w:top w:val="single" w:sz="4" w:space="0" w:color="auto"/>
              <w:left w:val="single" w:sz="4" w:space="0" w:color="000000"/>
              <w:right w:val="single" w:sz="4" w:space="0" w:color="000000"/>
            </w:tcBorders>
          </w:tcPr>
          <w:p w14:paraId="7B4695EE" w14:textId="2A374B04"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0～12</w:t>
            </w:r>
          </w:p>
        </w:tc>
      </w:tr>
      <w:tr w:rsidR="001812F6" w:rsidRPr="00F64B58" w14:paraId="1683D682" w14:textId="77777777" w:rsidTr="001812F6">
        <w:trPr>
          <w:trHeight w:val="267"/>
        </w:trPr>
        <w:tc>
          <w:tcPr>
            <w:tcW w:w="1226" w:type="dxa"/>
            <w:tcBorders>
              <w:top w:val="single" w:sz="4" w:space="0" w:color="auto"/>
            </w:tcBorders>
          </w:tcPr>
          <w:p w14:paraId="133EE6EA" w14:textId="394CDFB8" w:rsidR="001812F6" w:rsidRPr="009B543A" w:rsidRDefault="001812F6" w:rsidP="009B543A">
            <w:pPr>
              <w:ind w:leftChars="-3307" w:left="-7937" w:firstLineChars="3969" w:firstLine="7938"/>
              <w:jc w:val="left"/>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専攻医</w:t>
            </w:r>
            <w:r w:rsidRPr="009B543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4</w:t>
            </w:r>
          </w:p>
        </w:tc>
        <w:tc>
          <w:tcPr>
            <w:tcW w:w="1174" w:type="dxa"/>
            <w:tcBorders>
              <w:top w:val="single" w:sz="4" w:space="0" w:color="auto"/>
            </w:tcBorders>
          </w:tcPr>
          <w:p w14:paraId="6F2D5B66" w14:textId="0DB01D52"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w:t>
            </w:r>
          </w:p>
        </w:tc>
        <w:tc>
          <w:tcPr>
            <w:tcW w:w="1110" w:type="dxa"/>
            <w:tcBorders>
              <w:top w:val="single" w:sz="4" w:space="0" w:color="auto"/>
            </w:tcBorders>
          </w:tcPr>
          <w:p w14:paraId="3A184154"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4F8F154C" w14:textId="0BF23DCC"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12～24</w:t>
            </w:r>
          </w:p>
        </w:tc>
        <w:tc>
          <w:tcPr>
            <w:tcW w:w="1134" w:type="dxa"/>
            <w:tcBorders>
              <w:top w:val="single" w:sz="4" w:space="0" w:color="auto"/>
            </w:tcBorders>
          </w:tcPr>
          <w:p w14:paraId="3F30E006"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510F10BC"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right w:val="single" w:sz="4" w:space="0" w:color="000000"/>
            </w:tcBorders>
          </w:tcPr>
          <w:p w14:paraId="4A01CBDF" w14:textId="3E2FCAD7"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0～12</w:t>
            </w:r>
          </w:p>
        </w:tc>
        <w:tc>
          <w:tcPr>
            <w:tcW w:w="1134" w:type="dxa"/>
            <w:tcBorders>
              <w:top w:val="single" w:sz="4" w:space="0" w:color="auto"/>
              <w:left w:val="single" w:sz="4" w:space="0" w:color="000000"/>
              <w:right w:val="single" w:sz="4" w:space="0" w:color="000000"/>
            </w:tcBorders>
          </w:tcPr>
          <w:p w14:paraId="41F7001B"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993" w:type="dxa"/>
            <w:tcBorders>
              <w:top w:val="single" w:sz="4" w:space="0" w:color="auto"/>
              <w:left w:val="single" w:sz="4" w:space="0" w:color="000000"/>
              <w:right w:val="single" w:sz="4" w:space="0" w:color="000000"/>
            </w:tcBorders>
          </w:tcPr>
          <w:p w14:paraId="3BCBDA56"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r>
      <w:tr w:rsidR="001812F6" w:rsidRPr="00F64B58" w14:paraId="7BB9EEDA" w14:textId="77777777" w:rsidTr="001812F6">
        <w:trPr>
          <w:trHeight w:val="320"/>
        </w:trPr>
        <w:tc>
          <w:tcPr>
            <w:tcW w:w="1226" w:type="dxa"/>
            <w:tcBorders>
              <w:top w:val="single" w:sz="4" w:space="0" w:color="auto"/>
            </w:tcBorders>
          </w:tcPr>
          <w:p w14:paraId="0A1B995B" w14:textId="1422092F" w:rsidR="001812F6" w:rsidRPr="009B543A" w:rsidRDefault="001812F6" w:rsidP="009B543A">
            <w:pPr>
              <w:ind w:leftChars="-3307" w:left="-7937" w:firstLineChars="3969" w:firstLine="7938"/>
              <w:jc w:val="left"/>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専攻医</w:t>
            </w:r>
            <w:r w:rsidRPr="009B543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5</w:t>
            </w:r>
          </w:p>
        </w:tc>
        <w:tc>
          <w:tcPr>
            <w:tcW w:w="1174" w:type="dxa"/>
            <w:tcBorders>
              <w:top w:val="single" w:sz="4" w:space="0" w:color="auto"/>
            </w:tcBorders>
          </w:tcPr>
          <w:p w14:paraId="5FD6F6EC" w14:textId="3861903B"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r w:rsidRPr="009B543A">
              <w:rPr>
                <w:rFonts w:asciiTheme="majorEastAsia" w:eastAsiaTheme="majorEastAsia" w:hAnsiTheme="majorEastAsia"/>
                <w:color w:val="FF0000"/>
                <w:sz w:val="20"/>
                <w:szCs w:val="20"/>
              </w:rPr>
              <w:t>12</w:t>
            </w:r>
          </w:p>
        </w:tc>
        <w:tc>
          <w:tcPr>
            <w:tcW w:w="1110" w:type="dxa"/>
            <w:tcBorders>
              <w:top w:val="single" w:sz="4" w:space="0" w:color="auto"/>
            </w:tcBorders>
          </w:tcPr>
          <w:p w14:paraId="54CBA4C8"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237D7FD3" w14:textId="65D5B7C4"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12～24</w:t>
            </w:r>
          </w:p>
        </w:tc>
        <w:tc>
          <w:tcPr>
            <w:tcW w:w="1134" w:type="dxa"/>
            <w:tcBorders>
              <w:top w:val="single" w:sz="4" w:space="0" w:color="auto"/>
            </w:tcBorders>
          </w:tcPr>
          <w:p w14:paraId="209D7C19"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tcBorders>
          </w:tcPr>
          <w:p w14:paraId="54AE98A2"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right w:val="single" w:sz="4" w:space="0" w:color="000000"/>
            </w:tcBorders>
          </w:tcPr>
          <w:p w14:paraId="4922589E"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1134" w:type="dxa"/>
            <w:tcBorders>
              <w:top w:val="single" w:sz="4" w:space="0" w:color="auto"/>
              <w:left w:val="single" w:sz="4" w:space="0" w:color="000000"/>
              <w:right w:val="single" w:sz="4" w:space="0" w:color="000000"/>
            </w:tcBorders>
          </w:tcPr>
          <w:p w14:paraId="45AE701A" w14:textId="77777777" w:rsidR="001812F6" w:rsidRPr="009B543A" w:rsidRDefault="001812F6" w:rsidP="009B543A">
            <w:pPr>
              <w:ind w:leftChars="-3307" w:left="-7937" w:firstLineChars="3969" w:firstLine="7938"/>
              <w:jc w:val="center"/>
              <w:rPr>
                <w:rFonts w:asciiTheme="majorEastAsia" w:eastAsiaTheme="majorEastAsia" w:hAnsiTheme="majorEastAsia"/>
                <w:color w:val="FF0000"/>
                <w:sz w:val="20"/>
                <w:szCs w:val="20"/>
              </w:rPr>
            </w:pPr>
          </w:p>
        </w:tc>
        <w:tc>
          <w:tcPr>
            <w:tcW w:w="993" w:type="dxa"/>
            <w:tcBorders>
              <w:top w:val="single" w:sz="4" w:space="0" w:color="auto"/>
              <w:left w:val="single" w:sz="4" w:space="0" w:color="000000"/>
              <w:right w:val="single" w:sz="4" w:space="0" w:color="000000"/>
            </w:tcBorders>
          </w:tcPr>
          <w:p w14:paraId="500F72F5" w14:textId="0E5BA6B6" w:rsidR="001812F6" w:rsidRPr="009B543A" w:rsidRDefault="00903ACE" w:rsidP="009B543A">
            <w:pPr>
              <w:ind w:leftChars="-3307" w:left="-7937" w:firstLineChars="3969" w:firstLine="7938"/>
              <w:jc w:val="center"/>
              <w:rPr>
                <w:rFonts w:asciiTheme="majorEastAsia" w:eastAsiaTheme="majorEastAsia" w:hAnsiTheme="majorEastAsia"/>
                <w:color w:val="FF0000"/>
                <w:sz w:val="20"/>
                <w:szCs w:val="20"/>
              </w:rPr>
            </w:pPr>
            <w:r w:rsidRPr="007B2166">
              <w:rPr>
                <w:rFonts w:asciiTheme="majorEastAsia" w:eastAsiaTheme="majorEastAsia" w:hAnsiTheme="majorEastAsia" w:hint="eastAsia"/>
                <w:color w:val="FF0000"/>
                <w:sz w:val="20"/>
                <w:szCs w:val="20"/>
              </w:rPr>
              <w:t>0～12</w:t>
            </w:r>
          </w:p>
        </w:tc>
      </w:tr>
      <w:tr w:rsidR="001812F6" w:rsidRPr="00F64B58" w14:paraId="471C0751" w14:textId="77777777" w:rsidTr="001812F6">
        <w:trPr>
          <w:trHeight w:val="467"/>
        </w:trPr>
        <w:tc>
          <w:tcPr>
            <w:tcW w:w="1226" w:type="dxa"/>
          </w:tcPr>
          <w:p w14:paraId="67C11175" w14:textId="77777777" w:rsidR="001812F6" w:rsidRPr="0065641A" w:rsidRDefault="001812F6" w:rsidP="001812F6">
            <w:pPr>
              <w:jc w:val="left"/>
              <w:rPr>
                <w:rFonts w:asciiTheme="majorEastAsia" w:eastAsiaTheme="majorEastAsia" w:hAnsiTheme="majorEastAsia"/>
                <w:sz w:val="20"/>
                <w:szCs w:val="20"/>
              </w:rPr>
            </w:pPr>
            <w:r w:rsidRPr="0065641A">
              <w:rPr>
                <w:rFonts w:asciiTheme="majorEastAsia" w:eastAsiaTheme="majorEastAsia" w:hAnsiTheme="majorEastAsia" w:hint="eastAsia"/>
                <w:sz w:val="20"/>
                <w:szCs w:val="20"/>
              </w:rPr>
              <w:t>各施設での研修期間</w:t>
            </w:r>
          </w:p>
        </w:tc>
        <w:tc>
          <w:tcPr>
            <w:tcW w:w="1174" w:type="dxa"/>
            <w:vAlign w:val="center"/>
          </w:tcPr>
          <w:p w14:paraId="74C7A4FF"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12</w:t>
            </w:r>
            <w:r>
              <w:rPr>
                <w:rFonts w:asciiTheme="majorEastAsia" w:eastAsiaTheme="majorEastAsia" w:hAnsiTheme="majorEastAsia" w:hint="eastAsia"/>
                <w:sz w:val="20"/>
                <w:szCs w:val="20"/>
              </w:rPr>
              <w:t>か月</w:t>
            </w:r>
          </w:p>
        </w:tc>
        <w:tc>
          <w:tcPr>
            <w:tcW w:w="1110" w:type="dxa"/>
            <w:vAlign w:val="center"/>
          </w:tcPr>
          <w:p w14:paraId="2A11AF44"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037D9B73"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134" w:type="dxa"/>
            <w:vAlign w:val="center"/>
          </w:tcPr>
          <w:p w14:paraId="04C132CB"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02C64913"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134" w:type="dxa"/>
            <w:vAlign w:val="center"/>
          </w:tcPr>
          <w:p w14:paraId="0BEE21A4"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498D4BD9"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134" w:type="dxa"/>
            <w:vAlign w:val="center"/>
          </w:tcPr>
          <w:p w14:paraId="4CA3A84D"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3D7C72C8"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134" w:type="dxa"/>
            <w:tcBorders>
              <w:right w:val="single" w:sz="4" w:space="0" w:color="000000"/>
            </w:tcBorders>
            <w:vAlign w:val="center"/>
          </w:tcPr>
          <w:p w14:paraId="6A4C3034"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07E23B06"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134" w:type="dxa"/>
            <w:tcBorders>
              <w:left w:val="single" w:sz="4" w:space="0" w:color="000000"/>
              <w:right w:val="single" w:sz="4" w:space="0" w:color="000000"/>
            </w:tcBorders>
            <w:vAlign w:val="center"/>
          </w:tcPr>
          <w:p w14:paraId="0CFEF986"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2CB740D4"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993" w:type="dxa"/>
            <w:tcBorders>
              <w:left w:val="single" w:sz="4" w:space="0" w:color="000000"/>
              <w:right w:val="single" w:sz="4" w:space="0" w:color="000000"/>
            </w:tcBorders>
            <w:vAlign w:val="center"/>
          </w:tcPr>
          <w:p w14:paraId="0D3ED2DF" w14:textId="77777777" w:rsidR="001812F6"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sz w:val="20"/>
                <w:szCs w:val="20"/>
              </w:rPr>
              <w:t>6</w:t>
            </w:r>
            <w:r w:rsidRPr="00DC3E89">
              <w:rPr>
                <w:rFonts w:asciiTheme="majorEastAsia" w:eastAsiaTheme="majorEastAsia" w:hAnsiTheme="majorEastAsia" w:hint="eastAsia"/>
                <w:sz w:val="20"/>
                <w:szCs w:val="20"/>
              </w:rPr>
              <w:t>～24</w:t>
            </w:r>
          </w:p>
          <w:p w14:paraId="3E2C5DEC" w14:textId="77777777" w:rsidR="001812F6" w:rsidRPr="00DC3E89" w:rsidRDefault="001812F6" w:rsidP="001812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r>
      <w:tr w:rsidR="001812F6" w:rsidRPr="00F64B58" w14:paraId="13B11481" w14:textId="77777777" w:rsidTr="001812F6">
        <w:trPr>
          <w:trHeight w:val="400"/>
        </w:trPr>
        <w:tc>
          <w:tcPr>
            <w:tcW w:w="1226" w:type="dxa"/>
            <w:vMerge w:val="restart"/>
            <w:vAlign w:val="center"/>
          </w:tcPr>
          <w:p w14:paraId="19518D70"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施設での</w:t>
            </w:r>
          </w:p>
          <w:p w14:paraId="68ABC173"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研修内容</w:t>
            </w:r>
          </w:p>
        </w:tc>
        <w:tc>
          <w:tcPr>
            <w:tcW w:w="1174" w:type="dxa"/>
            <w:vMerge w:val="restart"/>
          </w:tcPr>
          <w:p w14:paraId="202948B9" w14:textId="77777777" w:rsidR="001812F6" w:rsidRDefault="001812F6" w:rsidP="001812F6">
            <w:pPr>
              <w:spacing w:line="340" w:lineRule="exact"/>
              <w:jc w:val="left"/>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血液</w:t>
            </w:r>
            <w:r>
              <w:rPr>
                <w:rFonts w:asciiTheme="majorEastAsia" w:eastAsiaTheme="majorEastAsia" w:hAnsiTheme="majorEastAsia" w:hint="eastAsia"/>
                <w:sz w:val="20"/>
                <w:szCs w:val="20"/>
              </w:rPr>
              <w:t>・腫瘍，</w:t>
            </w:r>
            <w:r w:rsidRPr="00DC3E89">
              <w:rPr>
                <w:rFonts w:asciiTheme="majorEastAsia" w:eastAsiaTheme="majorEastAsia" w:hAnsiTheme="majorEastAsia" w:hint="eastAsia"/>
                <w:sz w:val="20"/>
                <w:szCs w:val="20"/>
              </w:rPr>
              <w:t>循環器</w:t>
            </w:r>
            <w:r>
              <w:rPr>
                <w:rFonts w:asciiTheme="majorEastAsia" w:eastAsiaTheme="majorEastAsia" w:hAnsiTheme="majorEastAsia" w:hint="eastAsia"/>
                <w:sz w:val="20"/>
                <w:szCs w:val="20"/>
              </w:rPr>
              <w:t>，</w:t>
            </w:r>
            <w:r w:rsidRPr="00DC3E89">
              <w:rPr>
                <w:rFonts w:asciiTheme="majorEastAsia" w:eastAsiaTheme="majorEastAsia" w:hAnsiTheme="majorEastAsia" w:hint="eastAsia"/>
                <w:sz w:val="20"/>
                <w:szCs w:val="20"/>
              </w:rPr>
              <w:t>神経</w:t>
            </w:r>
            <w:r>
              <w:rPr>
                <w:rFonts w:asciiTheme="majorEastAsia" w:eastAsiaTheme="majorEastAsia" w:hAnsiTheme="majorEastAsia" w:hint="eastAsia"/>
                <w:sz w:val="20"/>
                <w:szCs w:val="20"/>
              </w:rPr>
              <w:t>，</w:t>
            </w:r>
            <w:r w:rsidRPr="00DC3E89">
              <w:rPr>
                <w:rFonts w:asciiTheme="majorEastAsia" w:eastAsiaTheme="majorEastAsia" w:hAnsiTheme="majorEastAsia" w:hint="eastAsia"/>
                <w:sz w:val="20"/>
                <w:szCs w:val="20"/>
              </w:rPr>
              <w:t>腎臓</w:t>
            </w:r>
            <w:r>
              <w:rPr>
                <w:rFonts w:asciiTheme="majorEastAsia" w:eastAsiaTheme="majorEastAsia" w:hAnsiTheme="majorEastAsia" w:hint="eastAsia"/>
                <w:sz w:val="20"/>
                <w:szCs w:val="20"/>
              </w:rPr>
              <w:t>，</w:t>
            </w:r>
            <w:r w:rsidRPr="00DC3E89">
              <w:rPr>
                <w:rFonts w:asciiTheme="majorEastAsia" w:eastAsiaTheme="majorEastAsia" w:hAnsiTheme="majorEastAsia" w:hint="eastAsia"/>
                <w:sz w:val="20"/>
                <w:szCs w:val="20"/>
              </w:rPr>
              <w:t>膠原病・リウマチ</w:t>
            </w:r>
            <w:r>
              <w:rPr>
                <w:rFonts w:asciiTheme="majorEastAsia" w:eastAsiaTheme="majorEastAsia" w:hAnsiTheme="majorEastAsia" w:hint="eastAsia"/>
                <w:sz w:val="20"/>
                <w:szCs w:val="20"/>
              </w:rPr>
              <w:t>，</w:t>
            </w:r>
            <w:r w:rsidRPr="00DC3E89">
              <w:rPr>
                <w:rFonts w:asciiTheme="majorEastAsia" w:eastAsiaTheme="majorEastAsia" w:hAnsiTheme="majorEastAsia" w:hint="eastAsia"/>
                <w:sz w:val="20"/>
                <w:szCs w:val="20"/>
              </w:rPr>
              <w:t>内分泌</w:t>
            </w:r>
          </w:p>
          <w:p w14:paraId="6AD7A2EB" w14:textId="77777777" w:rsidR="001812F6" w:rsidRPr="00DC3E89" w:rsidRDefault="001812F6" w:rsidP="001812F6">
            <w:pPr>
              <w:spacing w:line="3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新生児</w:t>
            </w:r>
          </w:p>
        </w:tc>
        <w:tc>
          <w:tcPr>
            <w:tcW w:w="7773" w:type="dxa"/>
            <w:gridSpan w:val="7"/>
          </w:tcPr>
          <w:p w14:paraId="6D91F6AC" w14:textId="77777777" w:rsidR="001812F6" w:rsidRPr="00DC3E89" w:rsidRDefault="001812F6" w:rsidP="001812F6">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一般小児科（感染症，小児保健，アレルギー，救急，消化器など）</w:t>
            </w:r>
          </w:p>
        </w:tc>
      </w:tr>
      <w:tr w:rsidR="001812F6" w:rsidRPr="00F64B58" w14:paraId="3F271A2C" w14:textId="77777777" w:rsidTr="001812F6">
        <w:trPr>
          <w:trHeight w:val="1271"/>
        </w:trPr>
        <w:tc>
          <w:tcPr>
            <w:tcW w:w="1226" w:type="dxa"/>
            <w:vMerge/>
          </w:tcPr>
          <w:p w14:paraId="0B6C619F" w14:textId="77777777" w:rsidR="001812F6" w:rsidRPr="00DC3E89" w:rsidRDefault="001812F6" w:rsidP="001812F6">
            <w:pPr>
              <w:rPr>
                <w:rFonts w:asciiTheme="majorEastAsia" w:eastAsiaTheme="majorEastAsia" w:hAnsiTheme="majorEastAsia"/>
                <w:sz w:val="20"/>
                <w:szCs w:val="20"/>
              </w:rPr>
            </w:pPr>
          </w:p>
        </w:tc>
        <w:tc>
          <w:tcPr>
            <w:tcW w:w="1174" w:type="dxa"/>
            <w:vMerge/>
          </w:tcPr>
          <w:p w14:paraId="57E9D28C" w14:textId="77777777" w:rsidR="001812F6" w:rsidRPr="00DC3E89" w:rsidRDefault="001812F6" w:rsidP="001812F6">
            <w:pPr>
              <w:jc w:val="left"/>
              <w:rPr>
                <w:rFonts w:asciiTheme="majorEastAsia" w:eastAsiaTheme="majorEastAsia" w:hAnsiTheme="majorEastAsia"/>
                <w:sz w:val="20"/>
                <w:szCs w:val="20"/>
              </w:rPr>
            </w:pPr>
          </w:p>
        </w:tc>
        <w:tc>
          <w:tcPr>
            <w:tcW w:w="1110" w:type="dxa"/>
          </w:tcPr>
          <w:p w14:paraId="403F3122"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新生児</w:t>
            </w:r>
          </w:p>
        </w:tc>
        <w:tc>
          <w:tcPr>
            <w:tcW w:w="1134" w:type="dxa"/>
          </w:tcPr>
          <w:p w14:paraId="534CAAE2"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新生児</w:t>
            </w:r>
          </w:p>
        </w:tc>
        <w:tc>
          <w:tcPr>
            <w:tcW w:w="1134" w:type="dxa"/>
          </w:tcPr>
          <w:p w14:paraId="3F448F85"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新生児</w:t>
            </w:r>
          </w:p>
        </w:tc>
        <w:tc>
          <w:tcPr>
            <w:tcW w:w="1134" w:type="dxa"/>
          </w:tcPr>
          <w:p w14:paraId="4442BEFA"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right w:val="single" w:sz="4" w:space="0" w:color="000000"/>
            </w:tcBorders>
          </w:tcPr>
          <w:p w14:paraId="4FA5589B" w14:textId="77777777" w:rsidR="001812F6" w:rsidRPr="00DC3E89" w:rsidRDefault="001812F6" w:rsidP="001812F6">
            <w:pPr>
              <w:jc w:val="center"/>
              <w:rPr>
                <w:rFonts w:asciiTheme="majorEastAsia" w:eastAsiaTheme="majorEastAsia" w:hAnsiTheme="majorEastAsia"/>
                <w:sz w:val="20"/>
                <w:szCs w:val="20"/>
              </w:rPr>
            </w:pPr>
          </w:p>
        </w:tc>
        <w:tc>
          <w:tcPr>
            <w:tcW w:w="1134" w:type="dxa"/>
            <w:tcBorders>
              <w:left w:val="single" w:sz="4" w:space="0" w:color="000000"/>
              <w:right w:val="single" w:sz="4" w:space="0" w:color="auto"/>
            </w:tcBorders>
          </w:tcPr>
          <w:p w14:paraId="15451FB5" w14:textId="77777777" w:rsidR="001812F6" w:rsidRPr="00DC3E89" w:rsidRDefault="001812F6" w:rsidP="001812F6">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腎臓</w:t>
            </w:r>
          </w:p>
        </w:tc>
        <w:tc>
          <w:tcPr>
            <w:tcW w:w="993" w:type="dxa"/>
            <w:tcBorders>
              <w:left w:val="single" w:sz="4" w:space="0" w:color="auto"/>
              <w:right w:val="single" w:sz="4" w:space="0" w:color="000000"/>
            </w:tcBorders>
          </w:tcPr>
          <w:p w14:paraId="17DE1DBA" w14:textId="77777777" w:rsidR="001812F6" w:rsidRPr="00DC3E89" w:rsidRDefault="001812F6" w:rsidP="001812F6">
            <w:pPr>
              <w:jc w:val="center"/>
              <w:rPr>
                <w:rFonts w:asciiTheme="majorEastAsia" w:eastAsiaTheme="majorEastAsia" w:hAnsiTheme="majorEastAsia"/>
                <w:sz w:val="20"/>
                <w:szCs w:val="20"/>
              </w:rPr>
            </w:pPr>
          </w:p>
        </w:tc>
      </w:tr>
    </w:tbl>
    <w:p w14:paraId="42E72D4C" w14:textId="77777777" w:rsidR="00D83ECA" w:rsidRDefault="00D83ECA" w:rsidP="00CE1156">
      <w:pPr>
        <w:rPr>
          <w:rFonts w:ascii="ＭＳ 明朝" w:hAnsi="ＭＳ 明朝"/>
          <w:sz w:val="20"/>
          <w:szCs w:val="20"/>
        </w:rPr>
      </w:pPr>
    </w:p>
    <w:tbl>
      <w:tblPr>
        <w:tblpPr w:leftFromText="142" w:rightFromText="142" w:vertAnchor="text" w:horzAnchor="page" w:tblpX="1483" w:tblpY="7"/>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023"/>
        <w:gridCol w:w="9"/>
        <w:gridCol w:w="1042"/>
        <w:gridCol w:w="1042"/>
        <w:gridCol w:w="1043"/>
        <w:gridCol w:w="1191"/>
        <w:gridCol w:w="1042"/>
      </w:tblGrid>
      <w:tr w:rsidR="00A44D26" w:rsidRPr="00182D98" w14:paraId="25DA29B6" w14:textId="77777777" w:rsidTr="009B543A">
        <w:trPr>
          <w:cantSplit/>
          <w:trHeight w:val="414"/>
        </w:trPr>
        <w:tc>
          <w:tcPr>
            <w:tcW w:w="1166" w:type="dxa"/>
            <w:vMerge w:val="restart"/>
            <w:vAlign w:val="center"/>
          </w:tcPr>
          <w:p w14:paraId="6BF84016" w14:textId="77777777" w:rsidR="00A44D26" w:rsidRPr="007E39FF" w:rsidRDefault="00A44D26" w:rsidP="000C66F1">
            <w:pPr>
              <w:jc w:val="center"/>
              <w:rPr>
                <w:rFonts w:asciiTheme="majorEastAsia" w:eastAsiaTheme="majorEastAsia" w:hAnsiTheme="majorEastAsia"/>
                <w:sz w:val="20"/>
                <w:szCs w:val="20"/>
              </w:rPr>
            </w:pPr>
            <w:r w:rsidRPr="009F42DD">
              <w:rPr>
                <w:rFonts w:asciiTheme="majorEastAsia" w:eastAsiaTheme="majorEastAsia" w:hAnsiTheme="majorEastAsia" w:hint="eastAsia"/>
                <w:sz w:val="20"/>
                <w:szCs w:val="20"/>
              </w:rPr>
              <w:t>施設名</w:t>
            </w:r>
          </w:p>
        </w:tc>
        <w:tc>
          <w:tcPr>
            <w:tcW w:w="6392" w:type="dxa"/>
            <w:gridSpan w:val="7"/>
          </w:tcPr>
          <w:p w14:paraId="2DBF7AE3" w14:textId="77777777" w:rsidR="00A44D26" w:rsidRPr="007E39FF"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連携施設</w:t>
            </w:r>
          </w:p>
        </w:tc>
      </w:tr>
      <w:tr w:rsidR="00A44D26" w:rsidRPr="00182D98" w14:paraId="4F45DC40" w14:textId="77777777" w:rsidTr="009B543A">
        <w:trPr>
          <w:cantSplit/>
          <w:trHeight w:val="1147"/>
        </w:trPr>
        <w:tc>
          <w:tcPr>
            <w:tcW w:w="1166" w:type="dxa"/>
            <w:vMerge/>
          </w:tcPr>
          <w:p w14:paraId="3D7EFD64" w14:textId="77777777" w:rsidR="00A44D26" w:rsidRPr="007E39FF" w:rsidRDefault="00A44D26" w:rsidP="000C66F1">
            <w:pPr>
              <w:rPr>
                <w:rFonts w:asciiTheme="majorEastAsia" w:eastAsiaTheme="majorEastAsia" w:hAnsiTheme="majorEastAsia"/>
                <w:sz w:val="20"/>
                <w:szCs w:val="20"/>
              </w:rPr>
            </w:pPr>
          </w:p>
        </w:tc>
        <w:tc>
          <w:tcPr>
            <w:tcW w:w="1032" w:type="dxa"/>
            <w:gridSpan w:val="2"/>
          </w:tcPr>
          <w:p w14:paraId="4BCBA9BD" w14:textId="77777777" w:rsidR="00A44D26" w:rsidRPr="007E39FF" w:rsidRDefault="00A44D26" w:rsidP="000C66F1">
            <w:pPr>
              <w:spacing w:line="300" w:lineRule="exact"/>
              <w:jc w:val="center"/>
              <w:rPr>
                <w:rFonts w:asciiTheme="majorEastAsia" w:eastAsiaTheme="majorEastAsia" w:hAnsiTheme="majorEastAsia"/>
                <w:sz w:val="18"/>
                <w:szCs w:val="18"/>
              </w:rPr>
            </w:pPr>
            <w:r w:rsidRPr="005B5463">
              <w:rPr>
                <w:rFonts w:asciiTheme="majorEastAsia" w:eastAsiaTheme="majorEastAsia" w:hAnsiTheme="majorEastAsia" w:hint="eastAsia"/>
                <w:sz w:val="18"/>
                <w:szCs w:val="18"/>
              </w:rPr>
              <w:t>岩手県立中部病院</w:t>
            </w:r>
          </w:p>
        </w:tc>
        <w:tc>
          <w:tcPr>
            <w:tcW w:w="1042" w:type="dxa"/>
          </w:tcPr>
          <w:p w14:paraId="5F3B8B47" w14:textId="77777777" w:rsidR="00A44D26" w:rsidRDefault="00A44D26" w:rsidP="000C66F1">
            <w:pPr>
              <w:spacing w:line="300" w:lineRule="exact"/>
              <w:jc w:val="center"/>
              <w:rPr>
                <w:rFonts w:asciiTheme="majorEastAsia" w:eastAsiaTheme="majorEastAsia" w:hAnsiTheme="majorEastAsia"/>
                <w:sz w:val="18"/>
                <w:szCs w:val="18"/>
              </w:rPr>
            </w:pPr>
            <w:r w:rsidRPr="005B5463">
              <w:rPr>
                <w:rFonts w:asciiTheme="majorEastAsia" w:eastAsiaTheme="majorEastAsia" w:hAnsiTheme="majorEastAsia" w:hint="eastAsia"/>
                <w:sz w:val="18"/>
                <w:szCs w:val="18"/>
              </w:rPr>
              <w:t>国立病院</w:t>
            </w:r>
          </w:p>
          <w:p w14:paraId="0A5B17E9" w14:textId="77777777" w:rsidR="00A44D26" w:rsidRDefault="00A44D26" w:rsidP="000C66F1">
            <w:pPr>
              <w:spacing w:line="300" w:lineRule="exact"/>
              <w:jc w:val="center"/>
              <w:rPr>
                <w:rFonts w:asciiTheme="majorEastAsia" w:eastAsiaTheme="majorEastAsia" w:hAnsiTheme="majorEastAsia"/>
                <w:sz w:val="18"/>
                <w:szCs w:val="18"/>
              </w:rPr>
            </w:pPr>
            <w:r w:rsidRPr="005B5463">
              <w:rPr>
                <w:rFonts w:asciiTheme="majorEastAsia" w:eastAsiaTheme="majorEastAsia" w:hAnsiTheme="majorEastAsia" w:hint="eastAsia"/>
                <w:sz w:val="18"/>
                <w:szCs w:val="18"/>
              </w:rPr>
              <w:t>機構青森</w:t>
            </w:r>
          </w:p>
          <w:p w14:paraId="63B0F572" w14:textId="77777777" w:rsidR="00A44D26" w:rsidRPr="007E39FF"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病院</w:t>
            </w:r>
          </w:p>
        </w:tc>
        <w:tc>
          <w:tcPr>
            <w:tcW w:w="1042" w:type="dxa"/>
          </w:tcPr>
          <w:p w14:paraId="16C51246" w14:textId="77777777" w:rsidR="00A44D26" w:rsidRPr="007E39FF"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弘前市立病院</w:t>
            </w:r>
          </w:p>
        </w:tc>
        <w:tc>
          <w:tcPr>
            <w:tcW w:w="1043" w:type="dxa"/>
          </w:tcPr>
          <w:p w14:paraId="215AC493" w14:textId="77777777" w:rsidR="00A44D26" w:rsidRPr="005B5463"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津軽</w:t>
            </w:r>
            <w:r w:rsidRPr="005B5463">
              <w:rPr>
                <w:rFonts w:asciiTheme="majorEastAsia" w:eastAsiaTheme="majorEastAsia" w:hAnsiTheme="majorEastAsia" w:hint="eastAsia"/>
                <w:sz w:val="18"/>
                <w:szCs w:val="18"/>
              </w:rPr>
              <w:t>保健</w:t>
            </w:r>
          </w:p>
          <w:p w14:paraId="3233F745" w14:textId="77777777" w:rsidR="00A44D26" w:rsidRPr="005B5463"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生活</w:t>
            </w:r>
            <w:r w:rsidRPr="005B5463">
              <w:rPr>
                <w:rFonts w:asciiTheme="majorEastAsia" w:eastAsiaTheme="majorEastAsia" w:hAnsiTheme="majorEastAsia" w:hint="eastAsia"/>
                <w:sz w:val="18"/>
                <w:szCs w:val="18"/>
              </w:rPr>
              <w:t>協同</w:t>
            </w:r>
          </w:p>
          <w:p w14:paraId="0EA1F0EE" w14:textId="77777777" w:rsidR="00A44D26" w:rsidRPr="007E39FF"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組合</w:t>
            </w:r>
          </w:p>
          <w:p w14:paraId="75A48C49" w14:textId="77777777" w:rsidR="00A44D26" w:rsidRPr="007E39FF"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健生病院</w:t>
            </w:r>
          </w:p>
        </w:tc>
        <w:tc>
          <w:tcPr>
            <w:tcW w:w="1191" w:type="dxa"/>
          </w:tcPr>
          <w:p w14:paraId="44A6C4B4" w14:textId="77777777" w:rsidR="00A44D26" w:rsidRPr="007E39FF"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十和田市立</w:t>
            </w:r>
          </w:p>
          <w:p w14:paraId="4CD514B7" w14:textId="77777777" w:rsidR="00A44D26" w:rsidRPr="007E39FF"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中央病院</w:t>
            </w:r>
          </w:p>
        </w:tc>
        <w:tc>
          <w:tcPr>
            <w:tcW w:w="1042" w:type="dxa"/>
          </w:tcPr>
          <w:p w14:paraId="25889CD4" w14:textId="77777777" w:rsidR="00A44D26" w:rsidRPr="007E39FF" w:rsidRDefault="00A44D26" w:rsidP="000C66F1">
            <w:pPr>
              <w:spacing w:line="300" w:lineRule="exact"/>
              <w:jc w:val="center"/>
              <w:rPr>
                <w:rFonts w:asciiTheme="majorEastAsia" w:eastAsiaTheme="majorEastAsia" w:hAnsiTheme="majorEastAsia"/>
                <w:sz w:val="18"/>
                <w:szCs w:val="18"/>
              </w:rPr>
            </w:pPr>
            <w:r w:rsidRPr="007E39FF">
              <w:rPr>
                <w:rFonts w:asciiTheme="majorEastAsia" w:eastAsiaTheme="majorEastAsia" w:hAnsiTheme="majorEastAsia" w:hint="eastAsia"/>
                <w:sz w:val="18"/>
                <w:szCs w:val="18"/>
              </w:rPr>
              <w:t>三沢</w:t>
            </w:r>
            <w:r>
              <w:rPr>
                <w:rFonts w:asciiTheme="majorEastAsia" w:eastAsiaTheme="majorEastAsia" w:hAnsiTheme="majorEastAsia" w:hint="eastAsia"/>
                <w:sz w:val="18"/>
                <w:szCs w:val="18"/>
              </w:rPr>
              <w:t>市立</w:t>
            </w:r>
          </w:p>
          <w:p w14:paraId="04F53D85" w14:textId="77777777" w:rsidR="00A44D26" w:rsidRPr="007E39FF"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三沢病院</w:t>
            </w:r>
          </w:p>
        </w:tc>
      </w:tr>
      <w:tr w:rsidR="00A44D26" w:rsidRPr="00182D98" w14:paraId="2EC3A690" w14:textId="77777777" w:rsidTr="009B543A">
        <w:trPr>
          <w:cantSplit/>
          <w:trHeight w:val="649"/>
        </w:trPr>
        <w:tc>
          <w:tcPr>
            <w:tcW w:w="1166" w:type="dxa"/>
            <w:vMerge/>
          </w:tcPr>
          <w:p w14:paraId="461F6149" w14:textId="77777777" w:rsidR="00A44D26" w:rsidRPr="009F42DD" w:rsidRDefault="00A44D26" w:rsidP="000C66F1">
            <w:pPr>
              <w:rPr>
                <w:rFonts w:asciiTheme="majorEastAsia" w:eastAsiaTheme="majorEastAsia" w:hAnsiTheme="majorEastAsia"/>
                <w:sz w:val="20"/>
                <w:szCs w:val="20"/>
              </w:rPr>
            </w:pPr>
          </w:p>
        </w:tc>
        <w:tc>
          <w:tcPr>
            <w:tcW w:w="1032" w:type="dxa"/>
            <w:gridSpan w:val="2"/>
          </w:tcPr>
          <w:p w14:paraId="3CE405C9"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岩手中部医療圏</w:t>
            </w:r>
          </w:p>
        </w:tc>
        <w:tc>
          <w:tcPr>
            <w:tcW w:w="1042" w:type="dxa"/>
          </w:tcPr>
          <w:p w14:paraId="12BEC8D0" w14:textId="77777777" w:rsidR="00A44D26"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津軽地域</w:t>
            </w:r>
          </w:p>
          <w:p w14:paraId="3C2A9068"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医療圏</w:t>
            </w:r>
          </w:p>
        </w:tc>
        <w:tc>
          <w:tcPr>
            <w:tcW w:w="1042" w:type="dxa"/>
          </w:tcPr>
          <w:p w14:paraId="47F2AC24"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津軽地域医療圏</w:t>
            </w:r>
          </w:p>
        </w:tc>
        <w:tc>
          <w:tcPr>
            <w:tcW w:w="1043" w:type="dxa"/>
          </w:tcPr>
          <w:p w14:paraId="43C2AA0F"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津軽地域医療圏</w:t>
            </w:r>
          </w:p>
        </w:tc>
        <w:tc>
          <w:tcPr>
            <w:tcW w:w="1191" w:type="dxa"/>
          </w:tcPr>
          <w:p w14:paraId="1E02D825" w14:textId="77777777" w:rsidR="00A44D26"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上十三</w:t>
            </w:r>
          </w:p>
          <w:p w14:paraId="6E2ABCFC"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医療圏</w:t>
            </w:r>
          </w:p>
        </w:tc>
        <w:tc>
          <w:tcPr>
            <w:tcW w:w="1042" w:type="dxa"/>
          </w:tcPr>
          <w:p w14:paraId="78A0FC90" w14:textId="77777777" w:rsidR="00A44D26"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上十三</w:t>
            </w:r>
          </w:p>
          <w:p w14:paraId="53062B9A" w14:textId="77777777" w:rsidR="00A44D26" w:rsidRPr="005B5463" w:rsidRDefault="00A44D26" w:rsidP="000C66F1">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医療圏</w:t>
            </w:r>
          </w:p>
        </w:tc>
      </w:tr>
      <w:tr w:rsidR="00A44D26" w:rsidRPr="00182D98" w14:paraId="5B85B149" w14:textId="77777777" w:rsidTr="000C66F1">
        <w:trPr>
          <w:cantSplit/>
          <w:trHeight w:val="416"/>
        </w:trPr>
        <w:tc>
          <w:tcPr>
            <w:tcW w:w="1166" w:type="dxa"/>
            <w:vAlign w:val="center"/>
          </w:tcPr>
          <w:p w14:paraId="22D9A035" w14:textId="77777777" w:rsidR="00A44D26" w:rsidRPr="007E39FF" w:rsidRDefault="00A44D26" w:rsidP="000C66F1">
            <w:pPr>
              <w:spacing w:line="240" w:lineRule="exact"/>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小児科年間入院数</w:t>
            </w:r>
          </w:p>
        </w:tc>
        <w:tc>
          <w:tcPr>
            <w:tcW w:w="1032" w:type="dxa"/>
            <w:gridSpan w:val="2"/>
            <w:vAlign w:val="center"/>
          </w:tcPr>
          <w:p w14:paraId="11E3C615"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7,620</w:t>
            </w:r>
          </w:p>
        </w:tc>
        <w:tc>
          <w:tcPr>
            <w:tcW w:w="1042" w:type="dxa"/>
            <w:vAlign w:val="center"/>
          </w:tcPr>
          <w:p w14:paraId="6A32C946"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32,273</w:t>
            </w:r>
          </w:p>
        </w:tc>
        <w:tc>
          <w:tcPr>
            <w:tcW w:w="1042" w:type="dxa"/>
          </w:tcPr>
          <w:p w14:paraId="396084BB"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265</w:t>
            </w:r>
          </w:p>
        </w:tc>
        <w:tc>
          <w:tcPr>
            <w:tcW w:w="1043" w:type="dxa"/>
          </w:tcPr>
          <w:p w14:paraId="46D0CEE7"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277</w:t>
            </w:r>
          </w:p>
        </w:tc>
        <w:tc>
          <w:tcPr>
            <w:tcW w:w="1191" w:type="dxa"/>
          </w:tcPr>
          <w:p w14:paraId="539E4D02"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w:t>
            </w:r>
          </w:p>
        </w:tc>
        <w:tc>
          <w:tcPr>
            <w:tcW w:w="1042" w:type="dxa"/>
          </w:tcPr>
          <w:p w14:paraId="7AFD1E70"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117</w:t>
            </w:r>
          </w:p>
        </w:tc>
      </w:tr>
      <w:tr w:rsidR="00A44D26" w:rsidRPr="00182D98" w14:paraId="089E8859" w14:textId="77777777" w:rsidTr="000C66F1">
        <w:trPr>
          <w:cantSplit/>
          <w:trHeight w:val="416"/>
        </w:trPr>
        <w:tc>
          <w:tcPr>
            <w:tcW w:w="1166" w:type="dxa"/>
            <w:vAlign w:val="center"/>
          </w:tcPr>
          <w:p w14:paraId="32EF2E70" w14:textId="77777777" w:rsidR="00A44D26" w:rsidRPr="007E39FF" w:rsidRDefault="00A44D26" w:rsidP="000C66F1">
            <w:pPr>
              <w:spacing w:line="240" w:lineRule="exact"/>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小児科年間外来数</w:t>
            </w:r>
          </w:p>
        </w:tc>
        <w:tc>
          <w:tcPr>
            <w:tcW w:w="1032" w:type="dxa"/>
            <w:gridSpan w:val="2"/>
            <w:vAlign w:val="center"/>
          </w:tcPr>
          <w:p w14:paraId="1CD54E44"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11,046</w:t>
            </w:r>
          </w:p>
        </w:tc>
        <w:tc>
          <w:tcPr>
            <w:tcW w:w="1042" w:type="dxa"/>
            <w:vAlign w:val="center"/>
          </w:tcPr>
          <w:p w14:paraId="3E28366F"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5,969</w:t>
            </w:r>
          </w:p>
        </w:tc>
        <w:tc>
          <w:tcPr>
            <w:tcW w:w="1042" w:type="dxa"/>
          </w:tcPr>
          <w:p w14:paraId="27BD0EDA"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4,360</w:t>
            </w:r>
          </w:p>
        </w:tc>
        <w:tc>
          <w:tcPr>
            <w:tcW w:w="1043" w:type="dxa"/>
          </w:tcPr>
          <w:p w14:paraId="1AEF8276"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6,300</w:t>
            </w:r>
          </w:p>
        </w:tc>
        <w:tc>
          <w:tcPr>
            <w:tcW w:w="1191" w:type="dxa"/>
          </w:tcPr>
          <w:p w14:paraId="716CA45C"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652</w:t>
            </w:r>
          </w:p>
        </w:tc>
        <w:tc>
          <w:tcPr>
            <w:tcW w:w="1042" w:type="dxa"/>
          </w:tcPr>
          <w:p w14:paraId="6FEA3FCD"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1,170</w:t>
            </w:r>
          </w:p>
        </w:tc>
      </w:tr>
      <w:tr w:rsidR="00A44D26" w:rsidRPr="00182D98" w14:paraId="035259B8" w14:textId="77777777" w:rsidTr="000C66F1">
        <w:trPr>
          <w:cantSplit/>
          <w:trHeight w:val="421"/>
        </w:trPr>
        <w:tc>
          <w:tcPr>
            <w:tcW w:w="1166" w:type="dxa"/>
            <w:vAlign w:val="center"/>
          </w:tcPr>
          <w:p w14:paraId="44E16EF6" w14:textId="77777777" w:rsidR="00A44D26" w:rsidRPr="007E39FF" w:rsidRDefault="00A44D26" w:rsidP="000C66F1">
            <w:pPr>
              <w:spacing w:line="240" w:lineRule="exact"/>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小児科専門医数</w:t>
            </w:r>
          </w:p>
        </w:tc>
        <w:tc>
          <w:tcPr>
            <w:tcW w:w="1032" w:type="dxa"/>
            <w:gridSpan w:val="2"/>
            <w:vAlign w:val="center"/>
          </w:tcPr>
          <w:p w14:paraId="176AA8CA"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1042" w:type="dxa"/>
            <w:vAlign w:val="center"/>
          </w:tcPr>
          <w:p w14:paraId="71DA038E"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1042" w:type="dxa"/>
          </w:tcPr>
          <w:p w14:paraId="53C744F0" w14:textId="77777777" w:rsidR="00A44D26" w:rsidRPr="007E39FF"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2</w:t>
            </w:r>
          </w:p>
        </w:tc>
        <w:tc>
          <w:tcPr>
            <w:tcW w:w="1043" w:type="dxa"/>
          </w:tcPr>
          <w:p w14:paraId="1EAC89D3" w14:textId="77777777" w:rsidR="00A44D26" w:rsidRPr="007E39FF"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4</w:t>
            </w:r>
          </w:p>
        </w:tc>
        <w:tc>
          <w:tcPr>
            <w:tcW w:w="1191" w:type="dxa"/>
          </w:tcPr>
          <w:p w14:paraId="5C3026F0" w14:textId="77777777" w:rsidR="00A44D26" w:rsidRPr="007E39FF"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1</w:t>
            </w:r>
          </w:p>
        </w:tc>
        <w:tc>
          <w:tcPr>
            <w:tcW w:w="1042" w:type="dxa"/>
          </w:tcPr>
          <w:p w14:paraId="3E52A35F" w14:textId="77777777" w:rsidR="00A44D26" w:rsidRPr="007E39FF"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1</w:t>
            </w:r>
          </w:p>
        </w:tc>
      </w:tr>
      <w:tr w:rsidR="00A44D26" w:rsidRPr="00182D98" w14:paraId="779DD25F" w14:textId="77777777" w:rsidTr="000C66F1">
        <w:trPr>
          <w:cantSplit/>
          <w:trHeight w:val="337"/>
        </w:trPr>
        <w:tc>
          <w:tcPr>
            <w:tcW w:w="1166" w:type="dxa"/>
          </w:tcPr>
          <w:p w14:paraId="09489208" w14:textId="77777777" w:rsidR="00A44D26" w:rsidRPr="007E39FF" w:rsidRDefault="00A44D26" w:rsidP="000C66F1">
            <w:pPr>
              <w:spacing w:line="240" w:lineRule="exac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（うち</w:t>
            </w:r>
          </w:p>
          <w:p w14:paraId="4016FA80" w14:textId="77777777" w:rsidR="00A44D26" w:rsidRPr="007E39FF" w:rsidRDefault="00A44D26" w:rsidP="000C66F1">
            <w:pPr>
              <w:spacing w:line="240" w:lineRule="exac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指導医数）</w:t>
            </w:r>
          </w:p>
        </w:tc>
        <w:tc>
          <w:tcPr>
            <w:tcW w:w="1032" w:type="dxa"/>
            <w:gridSpan w:val="2"/>
            <w:vAlign w:val="center"/>
          </w:tcPr>
          <w:p w14:paraId="4C94D6CF"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1042" w:type="dxa"/>
            <w:vAlign w:val="center"/>
          </w:tcPr>
          <w:p w14:paraId="05019759"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1042" w:type="dxa"/>
          </w:tcPr>
          <w:p w14:paraId="2917E423"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1043" w:type="dxa"/>
          </w:tcPr>
          <w:p w14:paraId="1497CC0A"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1191" w:type="dxa"/>
          </w:tcPr>
          <w:p w14:paraId="1E7B4D63"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1042" w:type="dxa"/>
          </w:tcPr>
          <w:p w14:paraId="7B5499D1"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r>
      <w:tr w:rsidR="00A44D26" w:rsidRPr="00A03EB6" w14:paraId="39EBAF2A" w14:textId="77777777" w:rsidTr="000C66F1">
        <w:trPr>
          <w:trHeight w:val="374"/>
        </w:trPr>
        <w:tc>
          <w:tcPr>
            <w:tcW w:w="1166" w:type="dxa"/>
          </w:tcPr>
          <w:p w14:paraId="7C9C72A1"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1</w:t>
            </w:r>
          </w:p>
        </w:tc>
        <w:tc>
          <w:tcPr>
            <w:tcW w:w="1032" w:type="dxa"/>
            <w:gridSpan w:val="2"/>
          </w:tcPr>
          <w:p w14:paraId="18E68EE4"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600472CE"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25B52899" w14:textId="77777777" w:rsidR="00A44D26" w:rsidRPr="007E39FF" w:rsidRDefault="00A44D26" w:rsidP="000C66F1">
            <w:pPr>
              <w:jc w:val="center"/>
              <w:rPr>
                <w:rFonts w:asciiTheme="majorEastAsia" w:eastAsiaTheme="majorEastAsia" w:hAnsiTheme="majorEastAsia"/>
                <w:sz w:val="20"/>
                <w:szCs w:val="20"/>
              </w:rPr>
            </w:pPr>
          </w:p>
        </w:tc>
        <w:tc>
          <w:tcPr>
            <w:tcW w:w="1043" w:type="dxa"/>
          </w:tcPr>
          <w:p w14:paraId="31E32E4E" w14:textId="77777777" w:rsidR="00A44D26" w:rsidRPr="007E39FF" w:rsidRDefault="00A44D26" w:rsidP="000C66F1">
            <w:pPr>
              <w:jc w:val="center"/>
              <w:rPr>
                <w:rFonts w:asciiTheme="majorEastAsia" w:eastAsiaTheme="majorEastAsia" w:hAnsiTheme="majorEastAsia"/>
                <w:sz w:val="20"/>
                <w:szCs w:val="20"/>
              </w:rPr>
            </w:pPr>
          </w:p>
        </w:tc>
        <w:tc>
          <w:tcPr>
            <w:tcW w:w="1191" w:type="dxa"/>
          </w:tcPr>
          <w:p w14:paraId="73742D11" w14:textId="77777777" w:rsidR="00A44D26" w:rsidRPr="007E39FF" w:rsidRDefault="00A44D26" w:rsidP="000C66F1">
            <w:pPr>
              <w:jc w:val="center"/>
              <w:rPr>
                <w:rFonts w:asciiTheme="majorEastAsia" w:eastAsiaTheme="majorEastAsia" w:hAnsiTheme="majorEastAsia"/>
                <w:sz w:val="20"/>
                <w:szCs w:val="20"/>
              </w:rPr>
            </w:pPr>
          </w:p>
        </w:tc>
        <w:tc>
          <w:tcPr>
            <w:tcW w:w="1042" w:type="dxa"/>
          </w:tcPr>
          <w:p w14:paraId="4AF1D0FF"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622B9D06" w14:textId="77777777" w:rsidTr="000C66F1">
        <w:trPr>
          <w:trHeight w:val="358"/>
        </w:trPr>
        <w:tc>
          <w:tcPr>
            <w:tcW w:w="1166" w:type="dxa"/>
          </w:tcPr>
          <w:p w14:paraId="21ABA0A5"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2</w:t>
            </w:r>
          </w:p>
        </w:tc>
        <w:tc>
          <w:tcPr>
            <w:tcW w:w="1032" w:type="dxa"/>
            <w:gridSpan w:val="2"/>
          </w:tcPr>
          <w:p w14:paraId="503EB13B"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102215BA"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06A84CA0" w14:textId="77777777" w:rsidR="00A44D26" w:rsidRPr="007E39FF" w:rsidRDefault="00A44D26" w:rsidP="000C66F1">
            <w:pPr>
              <w:jc w:val="center"/>
              <w:rPr>
                <w:rFonts w:asciiTheme="majorEastAsia" w:eastAsiaTheme="majorEastAsia" w:hAnsiTheme="majorEastAsia"/>
                <w:sz w:val="20"/>
                <w:szCs w:val="20"/>
              </w:rPr>
            </w:pPr>
          </w:p>
        </w:tc>
        <w:tc>
          <w:tcPr>
            <w:tcW w:w="1043" w:type="dxa"/>
          </w:tcPr>
          <w:p w14:paraId="0190579E" w14:textId="77777777" w:rsidR="00A44D26" w:rsidRPr="007E39FF" w:rsidRDefault="00A44D26" w:rsidP="000C66F1">
            <w:pPr>
              <w:jc w:val="center"/>
              <w:rPr>
                <w:rFonts w:asciiTheme="majorEastAsia" w:eastAsiaTheme="majorEastAsia" w:hAnsiTheme="majorEastAsia"/>
                <w:sz w:val="20"/>
                <w:szCs w:val="20"/>
              </w:rPr>
            </w:pPr>
          </w:p>
        </w:tc>
        <w:tc>
          <w:tcPr>
            <w:tcW w:w="1191" w:type="dxa"/>
          </w:tcPr>
          <w:p w14:paraId="197DF270" w14:textId="77777777" w:rsidR="00A44D26" w:rsidRPr="007E39FF" w:rsidRDefault="00A44D26" w:rsidP="000C66F1">
            <w:pPr>
              <w:jc w:val="center"/>
              <w:rPr>
                <w:rFonts w:asciiTheme="majorEastAsia" w:eastAsiaTheme="majorEastAsia" w:hAnsiTheme="majorEastAsia"/>
                <w:sz w:val="20"/>
                <w:szCs w:val="20"/>
              </w:rPr>
            </w:pPr>
          </w:p>
        </w:tc>
        <w:tc>
          <w:tcPr>
            <w:tcW w:w="1042" w:type="dxa"/>
          </w:tcPr>
          <w:p w14:paraId="0FCA6259"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2748D4D4" w14:textId="77777777" w:rsidTr="000C66F1">
        <w:trPr>
          <w:trHeight w:val="358"/>
        </w:trPr>
        <w:tc>
          <w:tcPr>
            <w:tcW w:w="1166" w:type="dxa"/>
          </w:tcPr>
          <w:p w14:paraId="3E33E993"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3</w:t>
            </w:r>
          </w:p>
        </w:tc>
        <w:tc>
          <w:tcPr>
            <w:tcW w:w="1032" w:type="dxa"/>
            <w:gridSpan w:val="2"/>
          </w:tcPr>
          <w:p w14:paraId="68948E42"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26225C5C"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0～3</w:t>
            </w:r>
          </w:p>
        </w:tc>
        <w:tc>
          <w:tcPr>
            <w:tcW w:w="1042" w:type="dxa"/>
          </w:tcPr>
          <w:p w14:paraId="0F3DFBDC" w14:textId="77777777" w:rsidR="00A44D26" w:rsidRPr="007E39FF" w:rsidRDefault="00A44D26" w:rsidP="000C66F1">
            <w:pPr>
              <w:jc w:val="center"/>
              <w:rPr>
                <w:rFonts w:asciiTheme="majorEastAsia" w:eastAsiaTheme="majorEastAsia" w:hAnsiTheme="majorEastAsia"/>
                <w:sz w:val="20"/>
                <w:szCs w:val="20"/>
              </w:rPr>
            </w:pPr>
          </w:p>
        </w:tc>
        <w:tc>
          <w:tcPr>
            <w:tcW w:w="1043" w:type="dxa"/>
          </w:tcPr>
          <w:p w14:paraId="57F3D082" w14:textId="77777777" w:rsidR="00A44D26" w:rsidRPr="007E39FF" w:rsidRDefault="00A44D26" w:rsidP="000C66F1">
            <w:pPr>
              <w:jc w:val="center"/>
              <w:rPr>
                <w:rFonts w:asciiTheme="majorEastAsia" w:eastAsiaTheme="majorEastAsia" w:hAnsiTheme="majorEastAsia"/>
                <w:sz w:val="20"/>
                <w:szCs w:val="20"/>
              </w:rPr>
            </w:pPr>
          </w:p>
        </w:tc>
        <w:tc>
          <w:tcPr>
            <w:tcW w:w="1191" w:type="dxa"/>
          </w:tcPr>
          <w:p w14:paraId="3F92DDCC" w14:textId="77777777" w:rsidR="00A44D26" w:rsidRPr="007E39FF" w:rsidRDefault="00A44D26" w:rsidP="000C66F1">
            <w:pPr>
              <w:jc w:val="center"/>
              <w:rPr>
                <w:rFonts w:asciiTheme="majorEastAsia" w:eastAsiaTheme="majorEastAsia" w:hAnsiTheme="majorEastAsia"/>
                <w:sz w:val="20"/>
                <w:szCs w:val="20"/>
              </w:rPr>
            </w:pPr>
          </w:p>
        </w:tc>
        <w:tc>
          <w:tcPr>
            <w:tcW w:w="1042" w:type="dxa"/>
          </w:tcPr>
          <w:p w14:paraId="0053BB65"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7D85C5DE" w14:textId="77777777" w:rsidTr="000C66F1">
        <w:trPr>
          <w:trHeight w:val="358"/>
        </w:trPr>
        <w:tc>
          <w:tcPr>
            <w:tcW w:w="1166" w:type="dxa"/>
          </w:tcPr>
          <w:p w14:paraId="30199944"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4</w:t>
            </w:r>
          </w:p>
        </w:tc>
        <w:tc>
          <w:tcPr>
            <w:tcW w:w="1032" w:type="dxa"/>
            <w:gridSpan w:val="2"/>
          </w:tcPr>
          <w:p w14:paraId="61199C2B"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2E890EFD"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5B10D2EE" w14:textId="77777777" w:rsidR="00A44D26" w:rsidRPr="007E39FF" w:rsidRDefault="00A44D26" w:rsidP="000C66F1">
            <w:pPr>
              <w:jc w:val="center"/>
              <w:rPr>
                <w:rFonts w:asciiTheme="majorEastAsia" w:eastAsiaTheme="majorEastAsia" w:hAnsiTheme="majorEastAsia"/>
                <w:sz w:val="20"/>
                <w:szCs w:val="20"/>
              </w:rPr>
            </w:pPr>
          </w:p>
        </w:tc>
        <w:tc>
          <w:tcPr>
            <w:tcW w:w="1043" w:type="dxa"/>
          </w:tcPr>
          <w:p w14:paraId="2F78D831" w14:textId="77777777" w:rsidR="00A44D26" w:rsidRPr="007E39FF" w:rsidRDefault="00A44D26" w:rsidP="000C66F1">
            <w:pPr>
              <w:jc w:val="center"/>
              <w:rPr>
                <w:rFonts w:asciiTheme="majorEastAsia" w:eastAsiaTheme="majorEastAsia" w:hAnsiTheme="majorEastAsia"/>
                <w:sz w:val="20"/>
                <w:szCs w:val="20"/>
              </w:rPr>
            </w:pPr>
          </w:p>
        </w:tc>
        <w:tc>
          <w:tcPr>
            <w:tcW w:w="1191" w:type="dxa"/>
          </w:tcPr>
          <w:p w14:paraId="4A0AA093" w14:textId="77777777" w:rsidR="00A44D26" w:rsidRPr="007E39FF" w:rsidRDefault="00A44D26" w:rsidP="000C66F1">
            <w:pPr>
              <w:jc w:val="center"/>
              <w:rPr>
                <w:rFonts w:asciiTheme="majorEastAsia" w:eastAsiaTheme="majorEastAsia" w:hAnsiTheme="majorEastAsia"/>
                <w:sz w:val="20"/>
                <w:szCs w:val="20"/>
              </w:rPr>
            </w:pPr>
          </w:p>
        </w:tc>
        <w:tc>
          <w:tcPr>
            <w:tcW w:w="1042" w:type="dxa"/>
          </w:tcPr>
          <w:p w14:paraId="14BEF9E7"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468589B7" w14:textId="77777777" w:rsidTr="000C66F1">
        <w:trPr>
          <w:trHeight w:val="358"/>
        </w:trPr>
        <w:tc>
          <w:tcPr>
            <w:tcW w:w="1166" w:type="dxa"/>
          </w:tcPr>
          <w:p w14:paraId="1004C346"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5</w:t>
            </w:r>
          </w:p>
        </w:tc>
        <w:tc>
          <w:tcPr>
            <w:tcW w:w="1032" w:type="dxa"/>
            <w:gridSpan w:val="2"/>
          </w:tcPr>
          <w:p w14:paraId="21C3FE04"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76F4B205"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245E7077" w14:textId="77777777" w:rsidR="00A44D26" w:rsidRPr="007E39FF" w:rsidRDefault="00A44D26" w:rsidP="000C66F1">
            <w:pPr>
              <w:jc w:val="center"/>
              <w:rPr>
                <w:rFonts w:asciiTheme="majorEastAsia" w:eastAsiaTheme="majorEastAsia" w:hAnsiTheme="majorEastAsia"/>
                <w:sz w:val="20"/>
                <w:szCs w:val="20"/>
              </w:rPr>
            </w:pPr>
          </w:p>
        </w:tc>
        <w:tc>
          <w:tcPr>
            <w:tcW w:w="1043" w:type="dxa"/>
          </w:tcPr>
          <w:p w14:paraId="560D4871" w14:textId="77777777" w:rsidR="00A44D26" w:rsidRPr="007E39FF" w:rsidRDefault="00A44D26" w:rsidP="000C66F1">
            <w:pPr>
              <w:jc w:val="center"/>
              <w:rPr>
                <w:rFonts w:asciiTheme="majorEastAsia" w:eastAsiaTheme="majorEastAsia" w:hAnsiTheme="majorEastAsia"/>
                <w:sz w:val="20"/>
                <w:szCs w:val="20"/>
              </w:rPr>
            </w:pPr>
          </w:p>
        </w:tc>
        <w:tc>
          <w:tcPr>
            <w:tcW w:w="1191" w:type="dxa"/>
          </w:tcPr>
          <w:p w14:paraId="56A0EE44" w14:textId="77777777" w:rsidR="00A44D26" w:rsidRPr="007E39FF" w:rsidRDefault="00A44D26" w:rsidP="000C66F1">
            <w:pPr>
              <w:jc w:val="center"/>
              <w:rPr>
                <w:rFonts w:asciiTheme="majorEastAsia" w:eastAsiaTheme="majorEastAsia" w:hAnsiTheme="majorEastAsia"/>
                <w:sz w:val="20"/>
                <w:szCs w:val="20"/>
              </w:rPr>
            </w:pPr>
          </w:p>
        </w:tc>
        <w:tc>
          <w:tcPr>
            <w:tcW w:w="1042" w:type="dxa"/>
          </w:tcPr>
          <w:p w14:paraId="76E19106"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550F1CE0" w14:textId="77777777" w:rsidTr="000C66F1">
        <w:trPr>
          <w:trHeight w:val="299"/>
        </w:trPr>
        <w:tc>
          <w:tcPr>
            <w:tcW w:w="1166" w:type="dxa"/>
            <w:tcBorders>
              <w:bottom w:val="single" w:sz="2" w:space="0" w:color="auto"/>
            </w:tcBorders>
          </w:tcPr>
          <w:p w14:paraId="0C01191C"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6</w:t>
            </w:r>
          </w:p>
        </w:tc>
        <w:tc>
          <w:tcPr>
            <w:tcW w:w="1032" w:type="dxa"/>
            <w:gridSpan w:val="2"/>
            <w:tcBorders>
              <w:bottom w:val="single" w:sz="2" w:space="0" w:color="auto"/>
            </w:tcBorders>
          </w:tcPr>
          <w:p w14:paraId="212D02AB"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bottom w:val="single" w:sz="2" w:space="0" w:color="auto"/>
            </w:tcBorders>
          </w:tcPr>
          <w:p w14:paraId="56CC1623"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bottom w:val="single" w:sz="2" w:space="0" w:color="auto"/>
            </w:tcBorders>
          </w:tcPr>
          <w:p w14:paraId="6E7A2982"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0～3</w:t>
            </w:r>
          </w:p>
        </w:tc>
        <w:tc>
          <w:tcPr>
            <w:tcW w:w="1043" w:type="dxa"/>
            <w:tcBorders>
              <w:bottom w:val="single" w:sz="2" w:space="0" w:color="auto"/>
            </w:tcBorders>
          </w:tcPr>
          <w:p w14:paraId="5F975689" w14:textId="77777777" w:rsidR="00A44D26" w:rsidRPr="007E39FF" w:rsidRDefault="00A44D26" w:rsidP="000C66F1">
            <w:pPr>
              <w:jc w:val="center"/>
              <w:rPr>
                <w:rFonts w:asciiTheme="majorEastAsia" w:eastAsiaTheme="majorEastAsia" w:hAnsiTheme="majorEastAsia"/>
                <w:sz w:val="20"/>
                <w:szCs w:val="20"/>
              </w:rPr>
            </w:pPr>
          </w:p>
        </w:tc>
        <w:tc>
          <w:tcPr>
            <w:tcW w:w="1191" w:type="dxa"/>
            <w:tcBorders>
              <w:bottom w:val="single" w:sz="2" w:space="0" w:color="auto"/>
            </w:tcBorders>
          </w:tcPr>
          <w:p w14:paraId="4BDFBEC7" w14:textId="77777777" w:rsidR="00A44D26" w:rsidRPr="007E39FF" w:rsidRDefault="00A44D26" w:rsidP="000C66F1">
            <w:pPr>
              <w:jc w:val="center"/>
              <w:rPr>
                <w:rFonts w:asciiTheme="majorEastAsia" w:eastAsiaTheme="majorEastAsia" w:hAnsiTheme="majorEastAsia"/>
                <w:sz w:val="20"/>
                <w:szCs w:val="20"/>
              </w:rPr>
            </w:pPr>
          </w:p>
        </w:tc>
        <w:tc>
          <w:tcPr>
            <w:tcW w:w="1042" w:type="dxa"/>
            <w:tcBorders>
              <w:bottom w:val="single" w:sz="2" w:space="0" w:color="auto"/>
            </w:tcBorders>
          </w:tcPr>
          <w:p w14:paraId="61A6BF8B"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3BED7860" w14:textId="77777777" w:rsidTr="000C66F1">
        <w:trPr>
          <w:trHeight w:val="345"/>
        </w:trPr>
        <w:tc>
          <w:tcPr>
            <w:tcW w:w="1166" w:type="dxa"/>
            <w:tcBorders>
              <w:top w:val="single" w:sz="2" w:space="0" w:color="auto"/>
              <w:bottom w:val="single" w:sz="2" w:space="0" w:color="auto"/>
            </w:tcBorders>
          </w:tcPr>
          <w:p w14:paraId="3FD38E00"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7</w:t>
            </w:r>
          </w:p>
        </w:tc>
        <w:tc>
          <w:tcPr>
            <w:tcW w:w="1032" w:type="dxa"/>
            <w:gridSpan w:val="2"/>
            <w:tcBorders>
              <w:top w:val="single" w:sz="2" w:space="0" w:color="auto"/>
              <w:bottom w:val="single" w:sz="2" w:space="0" w:color="auto"/>
            </w:tcBorders>
          </w:tcPr>
          <w:p w14:paraId="31FB5A90"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bottom w:val="single" w:sz="2" w:space="0" w:color="auto"/>
            </w:tcBorders>
          </w:tcPr>
          <w:p w14:paraId="12CE0182"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bottom w:val="single" w:sz="2" w:space="0" w:color="auto"/>
            </w:tcBorders>
          </w:tcPr>
          <w:p w14:paraId="041C9EBD" w14:textId="77777777" w:rsidR="00A44D26" w:rsidRPr="007E39FF" w:rsidRDefault="00A44D26" w:rsidP="000C66F1">
            <w:pPr>
              <w:jc w:val="center"/>
              <w:rPr>
                <w:rFonts w:asciiTheme="majorEastAsia" w:eastAsiaTheme="majorEastAsia" w:hAnsiTheme="majorEastAsia"/>
                <w:sz w:val="20"/>
                <w:szCs w:val="20"/>
              </w:rPr>
            </w:pPr>
          </w:p>
        </w:tc>
        <w:tc>
          <w:tcPr>
            <w:tcW w:w="1043" w:type="dxa"/>
            <w:tcBorders>
              <w:top w:val="single" w:sz="2" w:space="0" w:color="auto"/>
              <w:bottom w:val="single" w:sz="2" w:space="0" w:color="auto"/>
            </w:tcBorders>
          </w:tcPr>
          <w:p w14:paraId="59026936"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0～3</w:t>
            </w:r>
          </w:p>
        </w:tc>
        <w:tc>
          <w:tcPr>
            <w:tcW w:w="1191" w:type="dxa"/>
            <w:tcBorders>
              <w:top w:val="single" w:sz="2" w:space="0" w:color="auto"/>
              <w:bottom w:val="single" w:sz="2" w:space="0" w:color="auto"/>
            </w:tcBorders>
          </w:tcPr>
          <w:p w14:paraId="4C8B316E" w14:textId="77777777" w:rsidR="00A44D26" w:rsidRPr="007E39FF" w:rsidRDefault="00A44D26" w:rsidP="000C66F1">
            <w:pPr>
              <w:jc w:val="center"/>
              <w:rPr>
                <w:rFonts w:asciiTheme="majorEastAsia" w:eastAsiaTheme="majorEastAsia" w:hAnsiTheme="majorEastAsia"/>
                <w:sz w:val="20"/>
                <w:szCs w:val="20"/>
              </w:rPr>
            </w:pPr>
          </w:p>
        </w:tc>
        <w:tc>
          <w:tcPr>
            <w:tcW w:w="1042" w:type="dxa"/>
            <w:tcBorders>
              <w:top w:val="single" w:sz="2" w:space="0" w:color="auto"/>
              <w:bottom w:val="single" w:sz="2" w:space="0" w:color="auto"/>
            </w:tcBorders>
          </w:tcPr>
          <w:p w14:paraId="12F4299F"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60ADBA09" w14:textId="77777777" w:rsidTr="000C66F1">
        <w:trPr>
          <w:trHeight w:val="359"/>
        </w:trPr>
        <w:tc>
          <w:tcPr>
            <w:tcW w:w="1166" w:type="dxa"/>
            <w:tcBorders>
              <w:top w:val="single" w:sz="2" w:space="0" w:color="auto"/>
              <w:bottom w:val="single" w:sz="2" w:space="0" w:color="auto"/>
            </w:tcBorders>
          </w:tcPr>
          <w:p w14:paraId="202FDCE2"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8</w:t>
            </w:r>
          </w:p>
        </w:tc>
        <w:tc>
          <w:tcPr>
            <w:tcW w:w="1032" w:type="dxa"/>
            <w:gridSpan w:val="2"/>
            <w:tcBorders>
              <w:top w:val="single" w:sz="2" w:space="0" w:color="auto"/>
              <w:bottom w:val="single" w:sz="2" w:space="0" w:color="auto"/>
            </w:tcBorders>
          </w:tcPr>
          <w:p w14:paraId="6739940E"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bottom w:val="single" w:sz="2" w:space="0" w:color="auto"/>
            </w:tcBorders>
          </w:tcPr>
          <w:p w14:paraId="26F1C1A4"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bottom w:val="single" w:sz="2" w:space="0" w:color="auto"/>
            </w:tcBorders>
          </w:tcPr>
          <w:p w14:paraId="239E8147" w14:textId="77777777" w:rsidR="00A44D26" w:rsidRPr="007E39FF" w:rsidRDefault="00A44D26" w:rsidP="000C66F1">
            <w:pPr>
              <w:jc w:val="center"/>
              <w:rPr>
                <w:rFonts w:asciiTheme="majorEastAsia" w:eastAsiaTheme="majorEastAsia" w:hAnsiTheme="majorEastAsia"/>
                <w:sz w:val="20"/>
                <w:szCs w:val="20"/>
              </w:rPr>
            </w:pPr>
          </w:p>
        </w:tc>
        <w:tc>
          <w:tcPr>
            <w:tcW w:w="1043" w:type="dxa"/>
            <w:tcBorders>
              <w:top w:val="single" w:sz="2" w:space="0" w:color="auto"/>
              <w:bottom w:val="single" w:sz="2" w:space="0" w:color="auto"/>
            </w:tcBorders>
          </w:tcPr>
          <w:p w14:paraId="12D24C53" w14:textId="77777777" w:rsidR="00A44D26" w:rsidRPr="007E39FF" w:rsidRDefault="00A44D26" w:rsidP="000C66F1">
            <w:pPr>
              <w:jc w:val="center"/>
              <w:rPr>
                <w:rFonts w:asciiTheme="majorEastAsia" w:eastAsiaTheme="majorEastAsia" w:hAnsiTheme="majorEastAsia"/>
                <w:sz w:val="20"/>
                <w:szCs w:val="20"/>
              </w:rPr>
            </w:pPr>
          </w:p>
        </w:tc>
        <w:tc>
          <w:tcPr>
            <w:tcW w:w="1191" w:type="dxa"/>
            <w:tcBorders>
              <w:top w:val="single" w:sz="2" w:space="0" w:color="auto"/>
              <w:bottom w:val="single" w:sz="2" w:space="0" w:color="auto"/>
            </w:tcBorders>
          </w:tcPr>
          <w:p w14:paraId="28C6C33A"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0～3</w:t>
            </w:r>
          </w:p>
        </w:tc>
        <w:tc>
          <w:tcPr>
            <w:tcW w:w="1042" w:type="dxa"/>
            <w:tcBorders>
              <w:top w:val="single" w:sz="2" w:space="0" w:color="auto"/>
              <w:bottom w:val="single" w:sz="2" w:space="0" w:color="auto"/>
            </w:tcBorders>
          </w:tcPr>
          <w:p w14:paraId="6C3C4EF3" w14:textId="77777777" w:rsidR="00A44D26" w:rsidRPr="007E39FF" w:rsidRDefault="00A44D26" w:rsidP="000C66F1">
            <w:pPr>
              <w:jc w:val="center"/>
              <w:rPr>
                <w:rFonts w:asciiTheme="majorEastAsia" w:eastAsiaTheme="majorEastAsia" w:hAnsiTheme="majorEastAsia"/>
                <w:sz w:val="20"/>
                <w:szCs w:val="20"/>
              </w:rPr>
            </w:pPr>
          </w:p>
        </w:tc>
      </w:tr>
      <w:tr w:rsidR="00A44D26" w:rsidRPr="00A03EB6" w14:paraId="47F6EB75" w14:textId="77777777" w:rsidTr="000C66F1">
        <w:trPr>
          <w:trHeight w:val="390"/>
        </w:trPr>
        <w:tc>
          <w:tcPr>
            <w:tcW w:w="1166" w:type="dxa"/>
            <w:tcBorders>
              <w:top w:val="single" w:sz="2" w:space="0" w:color="auto"/>
            </w:tcBorders>
          </w:tcPr>
          <w:p w14:paraId="03C6CB8E"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9</w:t>
            </w:r>
          </w:p>
        </w:tc>
        <w:tc>
          <w:tcPr>
            <w:tcW w:w="1032" w:type="dxa"/>
            <w:gridSpan w:val="2"/>
            <w:tcBorders>
              <w:top w:val="single" w:sz="2" w:space="0" w:color="auto"/>
            </w:tcBorders>
          </w:tcPr>
          <w:p w14:paraId="7C7BC9B8"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tcBorders>
          </w:tcPr>
          <w:p w14:paraId="33F68E75"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tcBorders>
          </w:tcPr>
          <w:p w14:paraId="14C3E6AA" w14:textId="77777777" w:rsidR="00A44D26" w:rsidRPr="007E39FF" w:rsidRDefault="00A44D26" w:rsidP="000C66F1">
            <w:pPr>
              <w:jc w:val="center"/>
              <w:rPr>
                <w:rFonts w:asciiTheme="majorEastAsia" w:eastAsiaTheme="majorEastAsia" w:hAnsiTheme="majorEastAsia"/>
                <w:sz w:val="20"/>
                <w:szCs w:val="20"/>
              </w:rPr>
            </w:pPr>
          </w:p>
        </w:tc>
        <w:tc>
          <w:tcPr>
            <w:tcW w:w="1043" w:type="dxa"/>
            <w:tcBorders>
              <w:top w:val="single" w:sz="2" w:space="0" w:color="auto"/>
            </w:tcBorders>
          </w:tcPr>
          <w:p w14:paraId="3A74B82A" w14:textId="77777777" w:rsidR="00A44D26" w:rsidRPr="007E39FF" w:rsidRDefault="00A44D26" w:rsidP="000C66F1">
            <w:pPr>
              <w:jc w:val="center"/>
              <w:rPr>
                <w:rFonts w:asciiTheme="majorEastAsia" w:eastAsiaTheme="majorEastAsia" w:hAnsiTheme="majorEastAsia"/>
                <w:sz w:val="20"/>
                <w:szCs w:val="20"/>
              </w:rPr>
            </w:pPr>
          </w:p>
        </w:tc>
        <w:tc>
          <w:tcPr>
            <w:tcW w:w="1191" w:type="dxa"/>
            <w:tcBorders>
              <w:top w:val="single" w:sz="2" w:space="0" w:color="auto"/>
            </w:tcBorders>
          </w:tcPr>
          <w:p w14:paraId="2AC9E3C6" w14:textId="77777777" w:rsidR="00A44D26" w:rsidRPr="007E39FF" w:rsidRDefault="00A44D26" w:rsidP="000C66F1">
            <w:pPr>
              <w:jc w:val="center"/>
              <w:rPr>
                <w:rFonts w:asciiTheme="majorEastAsia" w:eastAsiaTheme="majorEastAsia" w:hAnsiTheme="majorEastAsia"/>
                <w:sz w:val="20"/>
                <w:szCs w:val="20"/>
              </w:rPr>
            </w:pPr>
          </w:p>
        </w:tc>
        <w:tc>
          <w:tcPr>
            <w:tcW w:w="1042" w:type="dxa"/>
            <w:tcBorders>
              <w:top w:val="single" w:sz="2" w:space="0" w:color="auto"/>
            </w:tcBorders>
          </w:tcPr>
          <w:p w14:paraId="1E33E578"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0～12</w:t>
            </w:r>
          </w:p>
        </w:tc>
      </w:tr>
      <w:tr w:rsidR="00A44D26" w:rsidRPr="00A03EB6" w14:paraId="08C75105" w14:textId="77777777" w:rsidTr="000C66F1">
        <w:trPr>
          <w:trHeight w:val="254"/>
        </w:trPr>
        <w:tc>
          <w:tcPr>
            <w:tcW w:w="1166" w:type="dxa"/>
            <w:tcBorders>
              <w:top w:val="single" w:sz="2" w:space="0" w:color="auto"/>
            </w:tcBorders>
          </w:tcPr>
          <w:p w14:paraId="66B3D08D" w14:textId="3AA83296" w:rsidR="000C66F1" w:rsidRPr="007E39FF" w:rsidRDefault="00A44D26" w:rsidP="000C66F1">
            <w:pPr>
              <w:jc w:val="left"/>
              <w:rPr>
                <w:rFonts w:asciiTheme="majorEastAsia" w:eastAsiaTheme="majorEastAsia" w:hAnsiTheme="majorEastAsia" w:hint="eastAsia"/>
                <w:sz w:val="20"/>
                <w:szCs w:val="20"/>
              </w:rPr>
            </w:pPr>
            <w:r w:rsidRPr="007E39FF">
              <w:rPr>
                <w:rFonts w:asciiTheme="majorEastAsia" w:eastAsiaTheme="majorEastAsia" w:hAnsiTheme="majorEastAsia" w:hint="eastAsia"/>
                <w:sz w:val="20"/>
                <w:szCs w:val="20"/>
              </w:rPr>
              <w:t>専攻医</w:t>
            </w:r>
            <w:r w:rsidRPr="007E39FF">
              <w:rPr>
                <w:rFonts w:asciiTheme="majorEastAsia" w:eastAsiaTheme="majorEastAsia" w:hAnsiTheme="majorEastAsia"/>
                <w:sz w:val="20"/>
                <w:szCs w:val="20"/>
              </w:rPr>
              <w:t>10</w:t>
            </w:r>
          </w:p>
        </w:tc>
        <w:tc>
          <w:tcPr>
            <w:tcW w:w="1032" w:type="dxa"/>
            <w:gridSpan w:val="2"/>
            <w:tcBorders>
              <w:top w:val="single" w:sz="2" w:space="0" w:color="auto"/>
            </w:tcBorders>
          </w:tcPr>
          <w:p w14:paraId="1B54A464"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r w:rsidRPr="00DC3E8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6</w:t>
            </w:r>
          </w:p>
        </w:tc>
        <w:tc>
          <w:tcPr>
            <w:tcW w:w="1042" w:type="dxa"/>
            <w:tcBorders>
              <w:top w:val="single" w:sz="2" w:space="0" w:color="auto"/>
            </w:tcBorders>
          </w:tcPr>
          <w:p w14:paraId="19334AC6" w14:textId="77777777" w:rsidR="00A44D26" w:rsidRPr="009F42DD" w:rsidRDefault="00A44D26" w:rsidP="000C66F1">
            <w:pPr>
              <w:jc w:val="center"/>
              <w:rPr>
                <w:rFonts w:asciiTheme="majorEastAsia" w:eastAsiaTheme="majorEastAsia" w:hAnsiTheme="majorEastAsia"/>
                <w:sz w:val="20"/>
                <w:szCs w:val="20"/>
              </w:rPr>
            </w:pPr>
          </w:p>
        </w:tc>
        <w:tc>
          <w:tcPr>
            <w:tcW w:w="1042" w:type="dxa"/>
            <w:tcBorders>
              <w:top w:val="single" w:sz="2" w:space="0" w:color="auto"/>
            </w:tcBorders>
          </w:tcPr>
          <w:p w14:paraId="5FC85B7B" w14:textId="77777777" w:rsidR="00A44D26" w:rsidRPr="007E39FF" w:rsidRDefault="00A44D26" w:rsidP="000C66F1">
            <w:pPr>
              <w:jc w:val="center"/>
              <w:rPr>
                <w:rFonts w:asciiTheme="majorEastAsia" w:eastAsiaTheme="majorEastAsia" w:hAnsiTheme="majorEastAsia"/>
                <w:sz w:val="20"/>
                <w:szCs w:val="20"/>
              </w:rPr>
            </w:pPr>
          </w:p>
        </w:tc>
        <w:tc>
          <w:tcPr>
            <w:tcW w:w="1043" w:type="dxa"/>
            <w:tcBorders>
              <w:top w:val="single" w:sz="2" w:space="0" w:color="auto"/>
            </w:tcBorders>
          </w:tcPr>
          <w:p w14:paraId="246A5773" w14:textId="77777777" w:rsidR="00A44D26" w:rsidRPr="007E39FF" w:rsidRDefault="00A44D26" w:rsidP="000C66F1">
            <w:pPr>
              <w:jc w:val="center"/>
              <w:rPr>
                <w:rFonts w:asciiTheme="majorEastAsia" w:eastAsiaTheme="majorEastAsia" w:hAnsiTheme="majorEastAsia"/>
                <w:sz w:val="20"/>
                <w:szCs w:val="20"/>
              </w:rPr>
            </w:pPr>
          </w:p>
        </w:tc>
        <w:tc>
          <w:tcPr>
            <w:tcW w:w="1191" w:type="dxa"/>
            <w:tcBorders>
              <w:top w:val="single" w:sz="2" w:space="0" w:color="auto"/>
            </w:tcBorders>
          </w:tcPr>
          <w:p w14:paraId="1EA9A17C" w14:textId="77777777" w:rsidR="00A44D26" w:rsidRPr="007E39FF" w:rsidRDefault="00A44D26" w:rsidP="000C66F1">
            <w:pPr>
              <w:jc w:val="center"/>
              <w:rPr>
                <w:rFonts w:asciiTheme="majorEastAsia" w:eastAsiaTheme="majorEastAsia" w:hAnsiTheme="majorEastAsia"/>
                <w:sz w:val="20"/>
                <w:szCs w:val="20"/>
              </w:rPr>
            </w:pPr>
          </w:p>
        </w:tc>
        <w:tc>
          <w:tcPr>
            <w:tcW w:w="1042" w:type="dxa"/>
            <w:tcBorders>
              <w:top w:val="single" w:sz="2" w:space="0" w:color="auto"/>
            </w:tcBorders>
          </w:tcPr>
          <w:p w14:paraId="6CA4C931" w14:textId="77777777" w:rsidR="00A44D26" w:rsidRPr="007E39FF" w:rsidRDefault="00A44D26" w:rsidP="000C66F1">
            <w:pPr>
              <w:jc w:val="center"/>
              <w:rPr>
                <w:rFonts w:asciiTheme="majorEastAsia" w:eastAsiaTheme="majorEastAsia" w:hAnsiTheme="majorEastAsia"/>
                <w:sz w:val="20"/>
                <w:szCs w:val="20"/>
              </w:rPr>
            </w:pPr>
          </w:p>
        </w:tc>
      </w:tr>
      <w:tr w:rsidR="000C66F1" w:rsidRPr="00A03EB6" w14:paraId="55208AF4" w14:textId="77777777" w:rsidTr="000C66F1">
        <w:trPr>
          <w:trHeight w:val="240"/>
        </w:trPr>
        <w:tc>
          <w:tcPr>
            <w:tcW w:w="1166" w:type="dxa"/>
            <w:tcBorders>
              <w:top w:val="single" w:sz="4" w:space="0" w:color="auto"/>
            </w:tcBorders>
          </w:tcPr>
          <w:p w14:paraId="2CB21242" w14:textId="1A36A373" w:rsidR="000C66F1" w:rsidRPr="007E39FF" w:rsidRDefault="000C66F1" w:rsidP="000C66F1">
            <w:pPr>
              <w:jc w:val="left"/>
              <w:rPr>
                <w:rFonts w:asciiTheme="majorEastAsia" w:eastAsiaTheme="majorEastAsia" w:hAnsiTheme="majorEastAsia" w:hint="eastAsia"/>
                <w:sz w:val="20"/>
                <w:szCs w:val="20"/>
              </w:rPr>
            </w:pPr>
            <w:r w:rsidRPr="00852B6A">
              <w:rPr>
                <w:rFonts w:asciiTheme="majorEastAsia" w:eastAsiaTheme="majorEastAsia" w:hAnsiTheme="majorEastAsia" w:hint="eastAsia"/>
                <w:color w:val="FF0000"/>
                <w:sz w:val="20"/>
                <w:szCs w:val="20"/>
              </w:rPr>
              <w:t>専攻医</w:t>
            </w:r>
            <w:r w:rsidRPr="00852B6A">
              <w:rPr>
                <w:rFonts w:asciiTheme="majorEastAsia" w:eastAsiaTheme="majorEastAsia" w:hAnsiTheme="majorEastAsia"/>
                <w:color w:val="FF0000"/>
                <w:sz w:val="20"/>
                <w:szCs w:val="20"/>
              </w:rPr>
              <w:t>11</w:t>
            </w:r>
          </w:p>
        </w:tc>
        <w:tc>
          <w:tcPr>
            <w:tcW w:w="1032" w:type="dxa"/>
            <w:gridSpan w:val="2"/>
            <w:tcBorders>
              <w:top w:val="single" w:sz="4" w:space="0" w:color="auto"/>
            </w:tcBorders>
          </w:tcPr>
          <w:p w14:paraId="46734A70" w14:textId="77777777" w:rsidR="000C66F1" w:rsidRDefault="000C66F1" w:rsidP="000C66F1">
            <w:pPr>
              <w:jc w:val="center"/>
              <w:rPr>
                <w:rFonts w:asciiTheme="majorEastAsia" w:eastAsiaTheme="majorEastAsia" w:hAnsiTheme="majorEastAsia" w:hint="eastAsia"/>
                <w:sz w:val="20"/>
                <w:szCs w:val="20"/>
              </w:rPr>
            </w:pPr>
          </w:p>
        </w:tc>
        <w:tc>
          <w:tcPr>
            <w:tcW w:w="1042" w:type="dxa"/>
            <w:tcBorders>
              <w:top w:val="single" w:sz="4" w:space="0" w:color="auto"/>
            </w:tcBorders>
          </w:tcPr>
          <w:p w14:paraId="4FFB8A12" w14:textId="09C77F87" w:rsidR="000C66F1" w:rsidRPr="009B543A" w:rsidRDefault="000C66F1" w:rsidP="000C66F1">
            <w:pPr>
              <w:jc w:val="center"/>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0～3</w:t>
            </w:r>
          </w:p>
        </w:tc>
        <w:tc>
          <w:tcPr>
            <w:tcW w:w="1042" w:type="dxa"/>
            <w:tcBorders>
              <w:top w:val="single" w:sz="4" w:space="0" w:color="auto"/>
            </w:tcBorders>
          </w:tcPr>
          <w:p w14:paraId="7FECB724" w14:textId="77777777" w:rsidR="000C66F1" w:rsidRPr="009B543A" w:rsidRDefault="000C66F1" w:rsidP="000C66F1">
            <w:pPr>
              <w:jc w:val="center"/>
              <w:rPr>
                <w:rFonts w:asciiTheme="majorEastAsia" w:eastAsiaTheme="majorEastAsia" w:hAnsiTheme="majorEastAsia"/>
                <w:color w:val="FF0000"/>
                <w:sz w:val="20"/>
                <w:szCs w:val="20"/>
              </w:rPr>
            </w:pPr>
          </w:p>
        </w:tc>
        <w:tc>
          <w:tcPr>
            <w:tcW w:w="1043" w:type="dxa"/>
            <w:tcBorders>
              <w:top w:val="single" w:sz="4" w:space="0" w:color="auto"/>
            </w:tcBorders>
          </w:tcPr>
          <w:p w14:paraId="373AE1C8" w14:textId="77777777" w:rsidR="000C66F1" w:rsidRPr="009B543A" w:rsidRDefault="000C66F1" w:rsidP="000C66F1">
            <w:pPr>
              <w:jc w:val="center"/>
              <w:rPr>
                <w:rFonts w:asciiTheme="majorEastAsia" w:eastAsiaTheme="majorEastAsia" w:hAnsiTheme="majorEastAsia"/>
                <w:color w:val="FF0000"/>
                <w:sz w:val="20"/>
                <w:szCs w:val="20"/>
              </w:rPr>
            </w:pPr>
          </w:p>
        </w:tc>
        <w:tc>
          <w:tcPr>
            <w:tcW w:w="1191" w:type="dxa"/>
            <w:tcBorders>
              <w:top w:val="single" w:sz="4" w:space="0" w:color="auto"/>
            </w:tcBorders>
          </w:tcPr>
          <w:p w14:paraId="68F47950" w14:textId="77777777"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05DEF318" w14:textId="77777777" w:rsidR="000C66F1" w:rsidRPr="009B543A" w:rsidRDefault="000C66F1" w:rsidP="000C66F1">
            <w:pPr>
              <w:jc w:val="center"/>
              <w:rPr>
                <w:rFonts w:asciiTheme="majorEastAsia" w:eastAsiaTheme="majorEastAsia" w:hAnsiTheme="majorEastAsia"/>
                <w:color w:val="FF0000"/>
                <w:sz w:val="20"/>
                <w:szCs w:val="20"/>
              </w:rPr>
            </w:pPr>
          </w:p>
        </w:tc>
      </w:tr>
      <w:tr w:rsidR="000C66F1" w:rsidRPr="00A03EB6" w14:paraId="13B81F24" w14:textId="77777777" w:rsidTr="000C66F1">
        <w:trPr>
          <w:trHeight w:val="227"/>
        </w:trPr>
        <w:tc>
          <w:tcPr>
            <w:tcW w:w="1166" w:type="dxa"/>
            <w:tcBorders>
              <w:top w:val="single" w:sz="4" w:space="0" w:color="auto"/>
            </w:tcBorders>
          </w:tcPr>
          <w:p w14:paraId="4C78AC80" w14:textId="3D292E1F" w:rsidR="000C66F1" w:rsidRDefault="000C66F1" w:rsidP="000C66F1">
            <w:pPr>
              <w:jc w:val="left"/>
              <w:rPr>
                <w:rFonts w:asciiTheme="majorEastAsia" w:eastAsiaTheme="majorEastAsia" w:hAnsiTheme="majorEastAsia" w:hint="eastAsia"/>
                <w:sz w:val="20"/>
                <w:szCs w:val="20"/>
              </w:rPr>
            </w:pPr>
            <w:r w:rsidRPr="00852B6A">
              <w:rPr>
                <w:rFonts w:asciiTheme="majorEastAsia" w:eastAsiaTheme="majorEastAsia" w:hAnsiTheme="majorEastAsia" w:hint="eastAsia"/>
                <w:color w:val="FF0000"/>
                <w:sz w:val="20"/>
                <w:szCs w:val="20"/>
              </w:rPr>
              <w:t>専攻医</w:t>
            </w:r>
            <w:r w:rsidRPr="00852B6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2</w:t>
            </w:r>
          </w:p>
        </w:tc>
        <w:tc>
          <w:tcPr>
            <w:tcW w:w="1032" w:type="dxa"/>
            <w:gridSpan w:val="2"/>
            <w:tcBorders>
              <w:top w:val="single" w:sz="4" w:space="0" w:color="auto"/>
            </w:tcBorders>
          </w:tcPr>
          <w:p w14:paraId="4C7E9712" w14:textId="77777777" w:rsidR="000C66F1" w:rsidRDefault="000C66F1" w:rsidP="000C66F1">
            <w:pPr>
              <w:jc w:val="center"/>
              <w:rPr>
                <w:rFonts w:asciiTheme="majorEastAsia" w:eastAsiaTheme="majorEastAsia" w:hAnsiTheme="majorEastAsia" w:hint="eastAsia"/>
                <w:sz w:val="20"/>
                <w:szCs w:val="20"/>
              </w:rPr>
            </w:pPr>
          </w:p>
        </w:tc>
        <w:tc>
          <w:tcPr>
            <w:tcW w:w="1042" w:type="dxa"/>
            <w:tcBorders>
              <w:top w:val="single" w:sz="4" w:space="0" w:color="auto"/>
            </w:tcBorders>
          </w:tcPr>
          <w:p w14:paraId="2F766EF2" w14:textId="77777777"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6D8B18D9" w14:textId="77777777" w:rsidR="000C66F1" w:rsidRPr="009B543A" w:rsidRDefault="000C66F1" w:rsidP="000C66F1">
            <w:pPr>
              <w:jc w:val="center"/>
              <w:rPr>
                <w:rFonts w:asciiTheme="majorEastAsia" w:eastAsiaTheme="majorEastAsia" w:hAnsiTheme="majorEastAsia"/>
                <w:color w:val="FF0000"/>
                <w:sz w:val="20"/>
                <w:szCs w:val="20"/>
              </w:rPr>
            </w:pPr>
          </w:p>
        </w:tc>
        <w:tc>
          <w:tcPr>
            <w:tcW w:w="1043" w:type="dxa"/>
            <w:tcBorders>
              <w:top w:val="single" w:sz="4" w:space="0" w:color="auto"/>
            </w:tcBorders>
          </w:tcPr>
          <w:p w14:paraId="0C451BFF" w14:textId="77777777" w:rsidR="000C66F1" w:rsidRPr="009B543A" w:rsidRDefault="000C66F1" w:rsidP="000C66F1">
            <w:pPr>
              <w:jc w:val="center"/>
              <w:rPr>
                <w:rFonts w:asciiTheme="majorEastAsia" w:eastAsiaTheme="majorEastAsia" w:hAnsiTheme="majorEastAsia"/>
                <w:color w:val="FF0000"/>
                <w:sz w:val="20"/>
                <w:szCs w:val="20"/>
              </w:rPr>
            </w:pPr>
          </w:p>
        </w:tc>
        <w:tc>
          <w:tcPr>
            <w:tcW w:w="1191" w:type="dxa"/>
            <w:tcBorders>
              <w:top w:val="single" w:sz="4" w:space="0" w:color="auto"/>
            </w:tcBorders>
          </w:tcPr>
          <w:p w14:paraId="524FAD20" w14:textId="45740156" w:rsidR="000C66F1" w:rsidRPr="009B543A" w:rsidRDefault="000C66F1" w:rsidP="000C66F1">
            <w:pPr>
              <w:jc w:val="center"/>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0～3</w:t>
            </w:r>
          </w:p>
        </w:tc>
        <w:tc>
          <w:tcPr>
            <w:tcW w:w="1042" w:type="dxa"/>
            <w:tcBorders>
              <w:top w:val="single" w:sz="4" w:space="0" w:color="auto"/>
            </w:tcBorders>
          </w:tcPr>
          <w:p w14:paraId="55B173E6" w14:textId="77777777" w:rsidR="000C66F1" w:rsidRPr="009B543A" w:rsidRDefault="000C66F1" w:rsidP="000C66F1">
            <w:pPr>
              <w:jc w:val="center"/>
              <w:rPr>
                <w:rFonts w:asciiTheme="majorEastAsia" w:eastAsiaTheme="majorEastAsia" w:hAnsiTheme="majorEastAsia"/>
                <w:color w:val="FF0000"/>
                <w:sz w:val="20"/>
                <w:szCs w:val="20"/>
              </w:rPr>
            </w:pPr>
          </w:p>
        </w:tc>
      </w:tr>
      <w:tr w:rsidR="000C66F1" w:rsidRPr="00A03EB6" w14:paraId="4D641221" w14:textId="77777777" w:rsidTr="000C66F1">
        <w:trPr>
          <w:trHeight w:val="214"/>
        </w:trPr>
        <w:tc>
          <w:tcPr>
            <w:tcW w:w="1166" w:type="dxa"/>
            <w:tcBorders>
              <w:top w:val="single" w:sz="4" w:space="0" w:color="auto"/>
            </w:tcBorders>
          </w:tcPr>
          <w:p w14:paraId="2C9EC618" w14:textId="6FDB2FB4" w:rsidR="000C66F1" w:rsidRDefault="000C66F1" w:rsidP="000C66F1">
            <w:pPr>
              <w:jc w:val="left"/>
              <w:rPr>
                <w:rFonts w:asciiTheme="majorEastAsia" w:eastAsiaTheme="majorEastAsia" w:hAnsiTheme="majorEastAsia" w:hint="eastAsia"/>
                <w:sz w:val="20"/>
                <w:szCs w:val="20"/>
              </w:rPr>
            </w:pPr>
            <w:r w:rsidRPr="00852B6A">
              <w:rPr>
                <w:rFonts w:asciiTheme="majorEastAsia" w:eastAsiaTheme="majorEastAsia" w:hAnsiTheme="majorEastAsia" w:hint="eastAsia"/>
                <w:color w:val="FF0000"/>
                <w:sz w:val="20"/>
                <w:szCs w:val="20"/>
              </w:rPr>
              <w:t>専攻医</w:t>
            </w:r>
            <w:r w:rsidRPr="00852B6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3</w:t>
            </w:r>
          </w:p>
        </w:tc>
        <w:tc>
          <w:tcPr>
            <w:tcW w:w="1032" w:type="dxa"/>
            <w:gridSpan w:val="2"/>
            <w:tcBorders>
              <w:top w:val="single" w:sz="4" w:space="0" w:color="auto"/>
            </w:tcBorders>
          </w:tcPr>
          <w:p w14:paraId="622256D1" w14:textId="77777777" w:rsidR="000C66F1" w:rsidRDefault="000C66F1" w:rsidP="000C66F1">
            <w:pPr>
              <w:jc w:val="center"/>
              <w:rPr>
                <w:rFonts w:asciiTheme="majorEastAsia" w:eastAsiaTheme="majorEastAsia" w:hAnsiTheme="majorEastAsia" w:hint="eastAsia"/>
                <w:sz w:val="20"/>
                <w:szCs w:val="20"/>
              </w:rPr>
            </w:pPr>
          </w:p>
        </w:tc>
        <w:tc>
          <w:tcPr>
            <w:tcW w:w="1042" w:type="dxa"/>
            <w:tcBorders>
              <w:top w:val="single" w:sz="4" w:space="0" w:color="auto"/>
            </w:tcBorders>
          </w:tcPr>
          <w:p w14:paraId="5A69706F" w14:textId="77777777"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1A0B2A5E" w14:textId="77777777" w:rsidR="000C66F1" w:rsidRPr="009B543A" w:rsidRDefault="000C66F1" w:rsidP="000C66F1">
            <w:pPr>
              <w:jc w:val="center"/>
              <w:rPr>
                <w:rFonts w:asciiTheme="majorEastAsia" w:eastAsiaTheme="majorEastAsia" w:hAnsiTheme="majorEastAsia"/>
                <w:color w:val="FF0000"/>
                <w:sz w:val="20"/>
                <w:szCs w:val="20"/>
              </w:rPr>
            </w:pPr>
          </w:p>
        </w:tc>
        <w:tc>
          <w:tcPr>
            <w:tcW w:w="1043" w:type="dxa"/>
            <w:tcBorders>
              <w:top w:val="single" w:sz="4" w:space="0" w:color="auto"/>
            </w:tcBorders>
          </w:tcPr>
          <w:p w14:paraId="39651C09" w14:textId="77777777" w:rsidR="000C66F1" w:rsidRPr="009B543A" w:rsidRDefault="000C66F1" w:rsidP="000C66F1">
            <w:pPr>
              <w:jc w:val="center"/>
              <w:rPr>
                <w:rFonts w:asciiTheme="majorEastAsia" w:eastAsiaTheme="majorEastAsia" w:hAnsiTheme="majorEastAsia"/>
                <w:color w:val="FF0000"/>
                <w:sz w:val="20"/>
                <w:szCs w:val="20"/>
              </w:rPr>
            </w:pPr>
          </w:p>
        </w:tc>
        <w:tc>
          <w:tcPr>
            <w:tcW w:w="1191" w:type="dxa"/>
            <w:tcBorders>
              <w:top w:val="single" w:sz="4" w:space="0" w:color="auto"/>
            </w:tcBorders>
          </w:tcPr>
          <w:p w14:paraId="76F14E79" w14:textId="77777777"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225C638E" w14:textId="0E6408ED" w:rsidR="000C66F1" w:rsidRPr="009B543A" w:rsidRDefault="000C66F1" w:rsidP="000C66F1">
            <w:pPr>
              <w:jc w:val="center"/>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0～3</w:t>
            </w:r>
          </w:p>
        </w:tc>
      </w:tr>
      <w:tr w:rsidR="000C66F1" w:rsidRPr="00A03EB6" w14:paraId="63F93A93" w14:textId="77777777" w:rsidTr="000C66F1">
        <w:trPr>
          <w:trHeight w:val="214"/>
        </w:trPr>
        <w:tc>
          <w:tcPr>
            <w:tcW w:w="1166" w:type="dxa"/>
            <w:tcBorders>
              <w:top w:val="single" w:sz="4" w:space="0" w:color="auto"/>
            </w:tcBorders>
          </w:tcPr>
          <w:p w14:paraId="4103B1F5" w14:textId="46C2016E" w:rsidR="000C66F1" w:rsidRDefault="000C66F1" w:rsidP="000C66F1">
            <w:pPr>
              <w:jc w:val="left"/>
              <w:rPr>
                <w:rFonts w:asciiTheme="majorEastAsia" w:eastAsiaTheme="majorEastAsia" w:hAnsiTheme="majorEastAsia" w:hint="eastAsia"/>
                <w:sz w:val="20"/>
                <w:szCs w:val="20"/>
              </w:rPr>
            </w:pPr>
            <w:r w:rsidRPr="00852B6A">
              <w:rPr>
                <w:rFonts w:asciiTheme="majorEastAsia" w:eastAsiaTheme="majorEastAsia" w:hAnsiTheme="majorEastAsia" w:hint="eastAsia"/>
                <w:color w:val="FF0000"/>
                <w:sz w:val="20"/>
                <w:szCs w:val="20"/>
              </w:rPr>
              <w:t>専攻医</w:t>
            </w:r>
            <w:r w:rsidRPr="00852B6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4</w:t>
            </w:r>
          </w:p>
        </w:tc>
        <w:tc>
          <w:tcPr>
            <w:tcW w:w="1032" w:type="dxa"/>
            <w:gridSpan w:val="2"/>
            <w:tcBorders>
              <w:top w:val="single" w:sz="4" w:space="0" w:color="auto"/>
            </w:tcBorders>
          </w:tcPr>
          <w:p w14:paraId="45CEE1F7" w14:textId="77777777" w:rsidR="000C66F1" w:rsidRDefault="000C66F1" w:rsidP="000C66F1">
            <w:pPr>
              <w:jc w:val="center"/>
              <w:rPr>
                <w:rFonts w:asciiTheme="majorEastAsia" w:eastAsiaTheme="majorEastAsia" w:hAnsiTheme="majorEastAsia" w:hint="eastAsia"/>
                <w:sz w:val="20"/>
                <w:szCs w:val="20"/>
              </w:rPr>
            </w:pPr>
          </w:p>
        </w:tc>
        <w:tc>
          <w:tcPr>
            <w:tcW w:w="1042" w:type="dxa"/>
            <w:tcBorders>
              <w:top w:val="single" w:sz="4" w:space="0" w:color="auto"/>
            </w:tcBorders>
          </w:tcPr>
          <w:p w14:paraId="2CBF9207" w14:textId="2EAFFCAF"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4C51F374" w14:textId="77777777" w:rsidR="000C66F1" w:rsidRPr="009B543A" w:rsidRDefault="000C66F1" w:rsidP="000C66F1">
            <w:pPr>
              <w:jc w:val="center"/>
              <w:rPr>
                <w:rFonts w:asciiTheme="majorEastAsia" w:eastAsiaTheme="majorEastAsia" w:hAnsiTheme="majorEastAsia"/>
                <w:color w:val="FF0000"/>
                <w:sz w:val="20"/>
                <w:szCs w:val="20"/>
              </w:rPr>
            </w:pPr>
          </w:p>
        </w:tc>
        <w:tc>
          <w:tcPr>
            <w:tcW w:w="1043" w:type="dxa"/>
            <w:tcBorders>
              <w:top w:val="single" w:sz="4" w:space="0" w:color="auto"/>
            </w:tcBorders>
          </w:tcPr>
          <w:p w14:paraId="7EF58BF8" w14:textId="77777777" w:rsidR="000C66F1" w:rsidRPr="009B543A" w:rsidRDefault="000C66F1" w:rsidP="000C66F1">
            <w:pPr>
              <w:jc w:val="center"/>
              <w:rPr>
                <w:rFonts w:asciiTheme="majorEastAsia" w:eastAsiaTheme="majorEastAsia" w:hAnsiTheme="majorEastAsia"/>
                <w:color w:val="FF0000"/>
                <w:sz w:val="20"/>
                <w:szCs w:val="20"/>
              </w:rPr>
            </w:pPr>
          </w:p>
        </w:tc>
        <w:tc>
          <w:tcPr>
            <w:tcW w:w="1191" w:type="dxa"/>
            <w:tcBorders>
              <w:top w:val="single" w:sz="4" w:space="0" w:color="auto"/>
            </w:tcBorders>
          </w:tcPr>
          <w:p w14:paraId="2D079956" w14:textId="307D9DB1" w:rsidR="000C66F1" w:rsidRPr="009B543A" w:rsidRDefault="000C66F1" w:rsidP="000C66F1">
            <w:pPr>
              <w:jc w:val="center"/>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0～3</w:t>
            </w:r>
          </w:p>
        </w:tc>
        <w:tc>
          <w:tcPr>
            <w:tcW w:w="1042" w:type="dxa"/>
            <w:tcBorders>
              <w:top w:val="single" w:sz="4" w:space="0" w:color="auto"/>
            </w:tcBorders>
          </w:tcPr>
          <w:p w14:paraId="179255FB" w14:textId="77777777" w:rsidR="000C66F1" w:rsidRPr="009B543A" w:rsidRDefault="000C66F1" w:rsidP="000C66F1">
            <w:pPr>
              <w:jc w:val="center"/>
              <w:rPr>
                <w:rFonts w:asciiTheme="majorEastAsia" w:eastAsiaTheme="majorEastAsia" w:hAnsiTheme="majorEastAsia"/>
                <w:color w:val="FF0000"/>
                <w:sz w:val="20"/>
                <w:szCs w:val="20"/>
              </w:rPr>
            </w:pPr>
          </w:p>
        </w:tc>
      </w:tr>
      <w:tr w:rsidR="000C66F1" w:rsidRPr="00A03EB6" w14:paraId="08F2785A" w14:textId="77777777" w:rsidTr="000C66F1">
        <w:trPr>
          <w:trHeight w:val="173"/>
        </w:trPr>
        <w:tc>
          <w:tcPr>
            <w:tcW w:w="1166" w:type="dxa"/>
            <w:tcBorders>
              <w:top w:val="single" w:sz="4" w:space="0" w:color="auto"/>
            </w:tcBorders>
          </w:tcPr>
          <w:p w14:paraId="00C714CE" w14:textId="1BBDA850" w:rsidR="000C66F1" w:rsidRDefault="000C66F1" w:rsidP="000C66F1">
            <w:pPr>
              <w:jc w:val="left"/>
              <w:rPr>
                <w:rFonts w:asciiTheme="majorEastAsia" w:eastAsiaTheme="majorEastAsia" w:hAnsiTheme="majorEastAsia" w:hint="eastAsia"/>
                <w:sz w:val="20"/>
                <w:szCs w:val="20"/>
              </w:rPr>
            </w:pPr>
            <w:r w:rsidRPr="00852B6A">
              <w:rPr>
                <w:rFonts w:asciiTheme="majorEastAsia" w:eastAsiaTheme="majorEastAsia" w:hAnsiTheme="majorEastAsia" w:hint="eastAsia"/>
                <w:color w:val="FF0000"/>
                <w:sz w:val="20"/>
                <w:szCs w:val="20"/>
              </w:rPr>
              <w:t>専攻医</w:t>
            </w:r>
            <w:r w:rsidRPr="00852B6A">
              <w:rPr>
                <w:rFonts w:asciiTheme="majorEastAsia" w:eastAsiaTheme="majorEastAsia" w:hAnsiTheme="majorEastAsia"/>
                <w:color w:val="FF0000"/>
                <w:sz w:val="20"/>
                <w:szCs w:val="20"/>
              </w:rPr>
              <w:t>1</w:t>
            </w:r>
            <w:r>
              <w:rPr>
                <w:rFonts w:asciiTheme="majorEastAsia" w:eastAsiaTheme="majorEastAsia" w:hAnsiTheme="majorEastAsia"/>
                <w:color w:val="FF0000"/>
                <w:sz w:val="20"/>
                <w:szCs w:val="20"/>
              </w:rPr>
              <w:t>5</w:t>
            </w:r>
          </w:p>
        </w:tc>
        <w:tc>
          <w:tcPr>
            <w:tcW w:w="1032" w:type="dxa"/>
            <w:gridSpan w:val="2"/>
            <w:tcBorders>
              <w:top w:val="single" w:sz="4" w:space="0" w:color="auto"/>
            </w:tcBorders>
          </w:tcPr>
          <w:p w14:paraId="7075DC14" w14:textId="77777777" w:rsidR="000C66F1" w:rsidRDefault="000C66F1" w:rsidP="000C66F1">
            <w:pPr>
              <w:jc w:val="center"/>
              <w:rPr>
                <w:rFonts w:asciiTheme="majorEastAsia" w:eastAsiaTheme="majorEastAsia" w:hAnsiTheme="majorEastAsia" w:hint="eastAsia"/>
                <w:sz w:val="20"/>
                <w:szCs w:val="20"/>
              </w:rPr>
            </w:pPr>
          </w:p>
        </w:tc>
        <w:tc>
          <w:tcPr>
            <w:tcW w:w="1042" w:type="dxa"/>
            <w:tcBorders>
              <w:top w:val="single" w:sz="4" w:space="0" w:color="auto"/>
            </w:tcBorders>
          </w:tcPr>
          <w:p w14:paraId="7488E2C6" w14:textId="77777777"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4270C6E2" w14:textId="77777777" w:rsidR="000C66F1" w:rsidRPr="009B543A" w:rsidRDefault="000C66F1" w:rsidP="000C66F1">
            <w:pPr>
              <w:jc w:val="center"/>
              <w:rPr>
                <w:rFonts w:asciiTheme="majorEastAsia" w:eastAsiaTheme="majorEastAsia" w:hAnsiTheme="majorEastAsia"/>
                <w:color w:val="FF0000"/>
                <w:sz w:val="20"/>
                <w:szCs w:val="20"/>
              </w:rPr>
            </w:pPr>
          </w:p>
        </w:tc>
        <w:tc>
          <w:tcPr>
            <w:tcW w:w="1043" w:type="dxa"/>
            <w:tcBorders>
              <w:top w:val="single" w:sz="4" w:space="0" w:color="auto"/>
            </w:tcBorders>
          </w:tcPr>
          <w:p w14:paraId="7B8A96CD" w14:textId="77777777" w:rsidR="000C66F1" w:rsidRPr="009B543A" w:rsidRDefault="000C66F1" w:rsidP="000C66F1">
            <w:pPr>
              <w:jc w:val="center"/>
              <w:rPr>
                <w:rFonts w:asciiTheme="majorEastAsia" w:eastAsiaTheme="majorEastAsia" w:hAnsiTheme="majorEastAsia"/>
                <w:color w:val="FF0000"/>
                <w:sz w:val="20"/>
                <w:szCs w:val="20"/>
              </w:rPr>
            </w:pPr>
          </w:p>
        </w:tc>
        <w:tc>
          <w:tcPr>
            <w:tcW w:w="1191" w:type="dxa"/>
            <w:tcBorders>
              <w:top w:val="single" w:sz="4" w:space="0" w:color="auto"/>
            </w:tcBorders>
          </w:tcPr>
          <w:p w14:paraId="0EC83A5A" w14:textId="45965F4A" w:rsidR="000C66F1" w:rsidRPr="009B543A" w:rsidRDefault="000C66F1" w:rsidP="000C66F1">
            <w:pPr>
              <w:jc w:val="center"/>
              <w:rPr>
                <w:rFonts w:asciiTheme="majorEastAsia" w:eastAsiaTheme="majorEastAsia" w:hAnsiTheme="majorEastAsia"/>
                <w:color w:val="FF0000"/>
                <w:sz w:val="20"/>
                <w:szCs w:val="20"/>
              </w:rPr>
            </w:pPr>
          </w:p>
        </w:tc>
        <w:tc>
          <w:tcPr>
            <w:tcW w:w="1042" w:type="dxa"/>
            <w:tcBorders>
              <w:top w:val="single" w:sz="4" w:space="0" w:color="auto"/>
            </w:tcBorders>
          </w:tcPr>
          <w:p w14:paraId="3273362F" w14:textId="34D2760C" w:rsidR="000C66F1" w:rsidRPr="009B543A" w:rsidRDefault="000C66F1" w:rsidP="000C66F1">
            <w:pPr>
              <w:jc w:val="center"/>
              <w:rPr>
                <w:rFonts w:asciiTheme="majorEastAsia" w:eastAsiaTheme="majorEastAsia" w:hAnsiTheme="majorEastAsia"/>
                <w:color w:val="FF0000"/>
                <w:sz w:val="20"/>
                <w:szCs w:val="20"/>
              </w:rPr>
            </w:pPr>
            <w:r w:rsidRPr="009B543A">
              <w:rPr>
                <w:rFonts w:asciiTheme="majorEastAsia" w:eastAsiaTheme="majorEastAsia" w:hAnsiTheme="majorEastAsia" w:hint="eastAsia"/>
                <w:color w:val="FF0000"/>
                <w:sz w:val="20"/>
                <w:szCs w:val="20"/>
              </w:rPr>
              <w:t>0～3</w:t>
            </w:r>
          </w:p>
        </w:tc>
      </w:tr>
      <w:tr w:rsidR="00A44D26" w:rsidRPr="00A03EB6" w14:paraId="71B916DF" w14:textId="77777777" w:rsidTr="000C66F1">
        <w:trPr>
          <w:trHeight w:val="577"/>
        </w:trPr>
        <w:tc>
          <w:tcPr>
            <w:tcW w:w="1166" w:type="dxa"/>
          </w:tcPr>
          <w:p w14:paraId="617BD5CD" w14:textId="77777777" w:rsidR="00A44D26" w:rsidRPr="007E39FF" w:rsidRDefault="00A44D26" w:rsidP="000C66F1">
            <w:pPr>
              <w:jc w:val="left"/>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各施設での研修期間</w:t>
            </w:r>
          </w:p>
        </w:tc>
        <w:tc>
          <w:tcPr>
            <w:tcW w:w="1032" w:type="dxa"/>
            <w:gridSpan w:val="2"/>
            <w:vAlign w:val="center"/>
          </w:tcPr>
          <w:p w14:paraId="66C60106"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w:t>
            </w:r>
            <w:r w:rsidRPr="00DC3E8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6</w:t>
            </w:r>
          </w:p>
          <w:p w14:paraId="55221E11"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042" w:type="dxa"/>
            <w:vAlign w:val="center"/>
          </w:tcPr>
          <w:p w14:paraId="18E858AE" w14:textId="77777777" w:rsidR="00A44D26" w:rsidRDefault="00A44D26" w:rsidP="000C66F1">
            <w:pPr>
              <w:jc w:val="center"/>
              <w:rPr>
                <w:rFonts w:asciiTheme="majorEastAsia" w:eastAsiaTheme="majorEastAsia" w:hAnsiTheme="majorEastAsia"/>
                <w:sz w:val="20"/>
                <w:szCs w:val="20"/>
              </w:rPr>
            </w:pPr>
            <w:r w:rsidRPr="00DC3E89">
              <w:rPr>
                <w:rFonts w:asciiTheme="majorEastAsia" w:eastAsiaTheme="majorEastAsia" w:hAnsiTheme="majorEastAsia" w:hint="eastAsia"/>
                <w:sz w:val="20"/>
                <w:szCs w:val="20"/>
              </w:rPr>
              <w:t>0～</w:t>
            </w:r>
            <w:r>
              <w:rPr>
                <w:rFonts w:asciiTheme="majorEastAsia" w:eastAsiaTheme="majorEastAsia" w:hAnsiTheme="majorEastAsia" w:hint="eastAsia"/>
                <w:sz w:val="20"/>
                <w:szCs w:val="20"/>
              </w:rPr>
              <w:t>3</w:t>
            </w:r>
          </w:p>
          <w:p w14:paraId="249ED145" w14:textId="77777777" w:rsidR="00A44D26" w:rsidRPr="009F42DD"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DC3E89">
              <w:rPr>
                <w:rFonts w:asciiTheme="majorEastAsia" w:eastAsiaTheme="majorEastAsia" w:hAnsiTheme="majorEastAsia" w:hint="eastAsia"/>
                <w:sz w:val="20"/>
                <w:szCs w:val="20"/>
              </w:rPr>
              <w:t>月</w:t>
            </w:r>
          </w:p>
        </w:tc>
        <w:tc>
          <w:tcPr>
            <w:tcW w:w="1042" w:type="dxa"/>
            <w:vAlign w:val="center"/>
          </w:tcPr>
          <w:p w14:paraId="7BCF1788" w14:textId="77777777" w:rsidR="00A44D26"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0</w:t>
            </w:r>
            <w:r w:rsidRPr="007E39FF">
              <w:rPr>
                <w:rFonts w:asciiTheme="majorEastAsia" w:eastAsiaTheme="majorEastAsia" w:hAnsiTheme="majorEastAsia" w:hint="eastAsia"/>
                <w:sz w:val="20"/>
                <w:szCs w:val="20"/>
              </w:rPr>
              <w:t>〜</w:t>
            </w:r>
            <w:r w:rsidRPr="007E39FF">
              <w:rPr>
                <w:rFonts w:asciiTheme="majorEastAsia" w:eastAsiaTheme="majorEastAsia" w:hAnsiTheme="majorEastAsia"/>
                <w:sz w:val="20"/>
                <w:szCs w:val="20"/>
              </w:rPr>
              <w:t>3</w:t>
            </w:r>
          </w:p>
          <w:p w14:paraId="52C6C9F2"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7E39FF">
              <w:rPr>
                <w:rFonts w:asciiTheme="majorEastAsia" w:eastAsiaTheme="majorEastAsia" w:hAnsiTheme="majorEastAsia"/>
                <w:sz w:val="20"/>
                <w:szCs w:val="20"/>
              </w:rPr>
              <w:t>月</w:t>
            </w:r>
          </w:p>
        </w:tc>
        <w:tc>
          <w:tcPr>
            <w:tcW w:w="1043" w:type="dxa"/>
            <w:vAlign w:val="center"/>
          </w:tcPr>
          <w:p w14:paraId="2F3E2766" w14:textId="77777777" w:rsidR="00A44D26"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0～3</w:t>
            </w:r>
          </w:p>
          <w:p w14:paraId="7E7A4FC3"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7E39FF">
              <w:rPr>
                <w:rFonts w:asciiTheme="majorEastAsia" w:eastAsiaTheme="majorEastAsia" w:hAnsiTheme="majorEastAsia"/>
                <w:sz w:val="20"/>
                <w:szCs w:val="20"/>
              </w:rPr>
              <w:t>月</w:t>
            </w:r>
          </w:p>
        </w:tc>
        <w:tc>
          <w:tcPr>
            <w:tcW w:w="1191" w:type="dxa"/>
            <w:vAlign w:val="center"/>
          </w:tcPr>
          <w:p w14:paraId="3552F8A2" w14:textId="77777777" w:rsidR="00A44D26"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0～3</w:t>
            </w:r>
          </w:p>
          <w:p w14:paraId="4B191E04"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7E39FF">
              <w:rPr>
                <w:rFonts w:asciiTheme="majorEastAsia" w:eastAsiaTheme="majorEastAsia" w:hAnsiTheme="majorEastAsia"/>
                <w:sz w:val="20"/>
                <w:szCs w:val="20"/>
              </w:rPr>
              <w:t>月</w:t>
            </w:r>
          </w:p>
        </w:tc>
        <w:tc>
          <w:tcPr>
            <w:tcW w:w="1042" w:type="dxa"/>
            <w:vAlign w:val="center"/>
          </w:tcPr>
          <w:p w14:paraId="1DA15E04" w14:textId="77777777" w:rsidR="00A44D26" w:rsidRDefault="00A44D26" w:rsidP="000C66F1">
            <w:pPr>
              <w:jc w:val="center"/>
              <w:rPr>
                <w:rFonts w:asciiTheme="majorEastAsia" w:eastAsiaTheme="majorEastAsia" w:hAnsiTheme="majorEastAsia"/>
                <w:sz w:val="20"/>
                <w:szCs w:val="20"/>
              </w:rPr>
            </w:pPr>
            <w:r w:rsidRPr="007E39FF">
              <w:rPr>
                <w:rFonts w:asciiTheme="majorEastAsia" w:eastAsiaTheme="majorEastAsia" w:hAnsiTheme="majorEastAsia"/>
                <w:sz w:val="20"/>
                <w:szCs w:val="20"/>
              </w:rPr>
              <w:t>0～</w:t>
            </w:r>
            <w:r>
              <w:rPr>
                <w:rFonts w:asciiTheme="majorEastAsia" w:eastAsiaTheme="majorEastAsia" w:hAnsiTheme="majorEastAsia" w:hint="eastAsia"/>
                <w:sz w:val="20"/>
                <w:szCs w:val="20"/>
              </w:rPr>
              <w:t>12</w:t>
            </w:r>
          </w:p>
          <w:p w14:paraId="52A07BC5"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w:t>
            </w:r>
            <w:r w:rsidRPr="007E39FF">
              <w:rPr>
                <w:rFonts w:asciiTheme="majorEastAsia" w:eastAsiaTheme="majorEastAsia" w:hAnsiTheme="majorEastAsia" w:hint="eastAsia"/>
                <w:sz w:val="20"/>
                <w:szCs w:val="20"/>
              </w:rPr>
              <w:t>月</w:t>
            </w:r>
          </w:p>
        </w:tc>
      </w:tr>
      <w:tr w:rsidR="00A44D26" w:rsidRPr="00A03EB6" w14:paraId="596B9939" w14:textId="77777777" w:rsidTr="009B543A">
        <w:trPr>
          <w:trHeight w:val="438"/>
        </w:trPr>
        <w:tc>
          <w:tcPr>
            <w:tcW w:w="1166" w:type="dxa"/>
            <w:vMerge w:val="restart"/>
          </w:tcPr>
          <w:p w14:paraId="64AF4ED6" w14:textId="77777777" w:rsidR="00A44D26" w:rsidRPr="007E39FF" w:rsidRDefault="00A44D26" w:rsidP="000C66F1">
            <w:pPr>
              <w:rPr>
                <w:rFonts w:asciiTheme="majorEastAsia" w:eastAsiaTheme="majorEastAsia" w:hAnsiTheme="majorEastAsia"/>
                <w:sz w:val="20"/>
                <w:szCs w:val="20"/>
              </w:rPr>
            </w:pPr>
          </w:p>
          <w:p w14:paraId="34706240" w14:textId="77777777" w:rsidR="00A44D26" w:rsidRPr="007E39FF" w:rsidRDefault="00A44D26" w:rsidP="000C66F1">
            <w:pPr>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施設での</w:t>
            </w:r>
          </w:p>
          <w:p w14:paraId="56760A6A" w14:textId="77777777" w:rsidR="00A44D26" w:rsidRPr="007E39FF" w:rsidRDefault="00A44D26" w:rsidP="000C66F1">
            <w:pPr>
              <w:rPr>
                <w:rFonts w:asciiTheme="majorEastAsia" w:eastAsiaTheme="majorEastAsia" w:hAnsiTheme="majorEastAsia"/>
                <w:sz w:val="20"/>
                <w:szCs w:val="20"/>
              </w:rPr>
            </w:pPr>
            <w:r w:rsidRPr="007E39FF">
              <w:rPr>
                <w:rFonts w:asciiTheme="majorEastAsia" w:eastAsiaTheme="majorEastAsia" w:hAnsiTheme="majorEastAsia" w:hint="eastAsia"/>
                <w:sz w:val="20"/>
                <w:szCs w:val="20"/>
              </w:rPr>
              <w:t>研修内容</w:t>
            </w:r>
          </w:p>
          <w:p w14:paraId="097A6432" w14:textId="77777777" w:rsidR="00A44D26" w:rsidRPr="007E39FF" w:rsidRDefault="00A44D26" w:rsidP="000C66F1">
            <w:pPr>
              <w:rPr>
                <w:rFonts w:asciiTheme="majorEastAsia" w:eastAsiaTheme="majorEastAsia" w:hAnsiTheme="majorEastAsia"/>
                <w:sz w:val="20"/>
                <w:szCs w:val="20"/>
              </w:rPr>
            </w:pPr>
          </w:p>
        </w:tc>
        <w:tc>
          <w:tcPr>
            <w:tcW w:w="6392" w:type="dxa"/>
            <w:gridSpan w:val="7"/>
          </w:tcPr>
          <w:p w14:paraId="376283EB" w14:textId="77777777" w:rsidR="00A44D26" w:rsidRPr="007E39FF"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一般小児科（感染症，小児保健，アレルギー，救急，消化器など）</w:t>
            </w:r>
          </w:p>
        </w:tc>
      </w:tr>
      <w:tr w:rsidR="00A44D26" w:rsidRPr="00A03EB6" w14:paraId="7D1E8B96" w14:textId="77777777" w:rsidTr="000C66F1">
        <w:trPr>
          <w:trHeight w:val="1108"/>
        </w:trPr>
        <w:tc>
          <w:tcPr>
            <w:tcW w:w="1166" w:type="dxa"/>
            <w:vMerge/>
          </w:tcPr>
          <w:p w14:paraId="0FE20B28" w14:textId="77777777" w:rsidR="00A44D26" w:rsidRPr="009F42DD" w:rsidRDefault="00A44D26" w:rsidP="000C66F1">
            <w:pPr>
              <w:rPr>
                <w:rFonts w:asciiTheme="majorEastAsia" w:eastAsiaTheme="majorEastAsia" w:hAnsiTheme="majorEastAsia"/>
                <w:sz w:val="20"/>
                <w:szCs w:val="20"/>
              </w:rPr>
            </w:pPr>
          </w:p>
        </w:tc>
        <w:tc>
          <w:tcPr>
            <w:tcW w:w="1023" w:type="dxa"/>
          </w:tcPr>
          <w:p w14:paraId="6DD2C323" w14:textId="77777777" w:rsidR="00A44D26" w:rsidRDefault="00A44D26" w:rsidP="000C66F1">
            <w:pPr>
              <w:jc w:val="center"/>
              <w:rPr>
                <w:rFonts w:asciiTheme="majorEastAsia" w:eastAsiaTheme="majorEastAsia" w:hAnsiTheme="majorEastAsia"/>
                <w:sz w:val="20"/>
                <w:szCs w:val="20"/>
              </w:rPr>
            </w:pPr>
          </w:p>
          <w:p w14:paraId="49950C1A" w14:textId="77777777" w:rsidR="00A44D26" w:rsidRDefault="00A44D26" w:rsidP="000C66F1">
            <w:pPr>
              <w:jc w:val="center"/>
              <w:rPr>
                <w:rFonts w:asciiTheme="majorEastAsia" w:eastAsiaTheme="majorEastAsia" w:hAnsiTheme="majorEastAsia"/>
                <w:sz w:val="20"/>
                <w:szCs w:val="20"/>
              </w:rPr>
            </w:pPr>
          </w:p>
          <w:p w14:paraId="75FE1AFB" w14:textId="77777777" w:rsidR="00A44D26" w:rsidRPr="009F42DD" w:rsidRDefault="00A44D26" w:rsidP="000C66F1">
            <w:pPr>
              <w:jc w:val="center"/>
              <w:rPr>
                <w:rFonts w:asciiTheme="majorEastAsia" w:eastAsiaTheme="majorEastAsia" w:hAnsiTheme="majorEastAsia"/>
                <w:sz w:val="20"/>
                <w:szCs w:val="20"/>
              </w:rPr>
            </w:pPr>
          </w:p>
        </w:tc>
        <w:tc>
          <w:tcPr>
            <w:tcW w:w="1051" w:type="dxa"/>
            <w:gridSpan w:val="2"/>
          </w:tcPr>
          <w:p w14:paraId="305E11B6" w14:textId="77777777" w:rsidR="00A44D26" w:rsidRDefault="00A44D26" w:rsidP="000C66F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神経</w:t>
            </w:r>
          </w:p>
          <w:p w14:paraId="23DA36C8" w14:textId="77777777" w:rsidR="00A44D26" w:rsidRDefault="00A44D26" w:rsidP="000C66F1">
            <w:pPr>
              <w:jc w:val="center"/>
              <w:rPr>
                <w:rFonts w:asciiTheme="majorEastAsia" w:eastAsiaTheme="majorEastAsia" w:hAnsiTheme="majorEastAsia"/>
                <w:sz w:val="20"/>
                <w:szCs w:val="20"/>
              </w:rPr>
            </w:pPr>
          </w:p>
          <w:p w14:paraId="05744AF6"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596C6A99" w14:textId="77777777" w:rsidR="00A44D26" w:rsidRDefault="00A44D26" w:rsidP="000C66F1">
            <w:pPr>
              <w:jc w:val="center"/>
              <w:rPr>
                <w:rFonts w:asciiTheme="majorEastAsia" w:eastAsiaTheme="majorEastAsia" w:hAnsiTheme="majorEastAsia"/>
                <w:sz w:val="20"/>
                <w:szCs w:val="20"/>
              </w:rPr>
            </w:pPr>
          </w:p>
          <w:p w14:paraId="2F42685E" w14:textId="77777777" w:rsidR="00A44D26" w:rsidRDefault="00A44D26" w:rsidP="000C66F1">
            <w:pPr>
              <w:jc w:val="center"/>
              <w:rPr>
                <w:rFonts w:asciiTheme="majorEastAsia" w:eastAsiaTheme="majorEastAsia" w:hAnsiTheme="majorEastAsia"/>
                <w:sz w:val="20"/>
                <w:szCs w:val="20"/>
              </w:rPr>
            </w:pPr>
          </w:p>
          <w:p w14:paraId="21AAB07F" w14:textId="77777777" w:rsidR="00A44D26" w:rsidRPr="009F42DD" w:rsidRDefault="00A44D26" w:rsidP="000C66F1">
            <w:pPr>
              <w:jc w:val="center"/>
              <w:rPr>
                <w:rFonts w:asciiTheme="majorEastAsia" w:eastAsiaTheme="majorEastAsia" w:hAnsiTheme="majorEastAsia"/>
                <w:sz w:val="20"/>
                <w:szCs w:val="20"/>
              </w:rPr>
            </w:pPr>
          </w:p>
        </w:tc>
        <w:tc>
          <w:tcPr>
            <w:tcW w:w="1043" w:type="dxa"/>
          </w:tcPr>
          <w:p w14:paraId="2C41C384" w14:textId="77777777" w:rsidR="00A44D26" w:rsidRDefault="00A44D26" w:rsidP="000C66F1">
            <w:pPr>
              <w:jc w:val="center"/>
              <w:rPr>
                <w:rFonts w:asciiTheme="majorEastAsia" w:eastAsiaTheme="majorEastAsia" w:hAnsiTheme="majorEastAsia"/>
                <w:sz w:val="20"/>
                <w:szCs w:val="20"/>
              </w:rPr>
            </w:pPr>
          </w:p>
          <w:p w14:paraId="71F66E73" w14:textId="77777777" w:rsidR="00A44D26" w:rsidRDefault="00A44D26" w:rsidP="000C66F1">
            <w:pPr>
              <w:jc w:val="center"/>
              <w:rPr>
                <w:rFonts w:asciiTheme="majorEastAsia" w:eastAsiaTheme="majorEastAsia" w:hAnsiTheme="majorEastAsia"/>
                <w:sz w:val="20"/>
                <w:szCs w:val="20"/>
              </w:rPr>
            </w:pPr>
          </w:p>
          <w:p w14:paraId="15F82745" w14:textId="77777777" w:rsidR="00A44D26" w:rsidRPr="009F42DD" w:rsidRDefault="00A44D26" w:rsidP="000C66F1">
            <w:pPr>
              <w:jc w:val="center"/>
              <w:rPr>
                <w:rFonts w:asciiTheme="majorEastAsia" w:eastAsiaTheme="majorEastAsia" w:hAnsiTheme="majorEastAsia"/>
                <w:sz w:val="20"/>
                <w:szCs w:val="20"/>
              </w:rPr>
            </w:pPr>
          </w:p>
        </w:tc>
        <w:tc>
          <w:tcPr>
            <w:tcW w:w="1191" w:type="dxa"/>
          </w:tcPr>
          <w:p w14:paraId="6C072E59" w14:textId="77777777" w:rsidR="00A44D26" w:rsidRPr="007E39FF" w:rsidRDefault="00A44D26" w:rsidP="000C66F1">
            <w:pPr>
              <w:jc w:val="center"/>
              <w:rPr>
                <w:rFonts w:asciiTheme="majorEastAsia" w:eastAsiaTheme="majorEastAsia" w:hAnsiTheme="majorEastAsia"/>
                <w:sz w:val="20"/>
                <w:szCs w:val="20"/>
              </w:rPr>
            </w:pPr>
          </w:p>
          <w:p w14:paraId="6A89F395" w14:textId="77777777" w:rsidR="00A44D26" w:rsidRPr="009F42DD" w:rsidRDefault="00A44D26" w:rsidP="000C66F1">
            <w:pPr>
              <w:jc w:val="center"/>
              <w:rPr>
                <w:rFonts w:asciiTheme="majorEastAsia" w:eastAsiaTheme="majorEastAsia" w:hAnsiTheme="majorEastAsia"/>
                <w:sz w:val="20"/>
                <w:szCs w:val="20"/>
              </w:rPr>
            </w:pPr>
          </w:p>
        </w:tc>
        <w:tc>
          <w:tcPr>
            <w:tcW w:w="1042" w:type="dxa"/>
          </w:tcPr>
          <w:p w14:paraId="495280A8" w14:textId="77777777" w:rsidR="00A44D26" w:rsidRPr="009F42DD" w:rsidRDefault="00A44D26" w:rsidP="000C66F1">
            <w:pPr>
              <w:jc w:val="center"/>
              <w:rPr>
                <w:rFonts w:asciiTheme="majorEastAsia" w:eastAsiaTheme="majorEastAsia" w:hAnsiTheme="majorEastAsia"/>
                <w:sz w:val="20"/>
                <w:szCs w:val="20"/>
              </w:rPr>
            </w:pPr>
          </w:p>
        </w:tc>
      </w:tr>
    </w:tbl>
    <w:p w14:paraId="66B11A56" w14:textId="2BEDDB0E" w:rsidR="00CE1156" w:rsidRPr="009B543A" w:rsidRDefault="00CE1156" w:rsidP="00CE1156">
      <w:pPr>
        <w:rPr>
          <w:rFonts w:asciiTheme="majorEastAsia" w:eastAsiaTheme="majorEastAsia" w:hAnsiTheme="majorEastAsia"/>
          <w:sz w:val="20"/>
          <w:szCs w:val="20"/>
        </w:rPr>
      </w:pPr>
    </w:p>
    <w:p w14:paraId="663619AA" w14:textId="77777777" w:rsidR="00E82D1F" w:rsidRPr="00CE1156" w:rsidRDefault="00E82D1F" w:rsidP="00E82D1F">
      <w:pPr>
        <w:jc w:val="left"/>
        <w:rPr>
          <w:rFonts w:asciiTheme="majorEastAsia" w:eastAsiaTheme="majorEastAsia" w:hAnsiTheme="majorEastAsia" w:cstheme="majorHAnsi"/>
          <w:sz w:val="22"/>
          <w:szCs w:val="22"/>
        </w:rPr>
      </w:pPr>
    </w:p>
    <w:p w14:paraId="44838598" w14:textId="77777777" w:rsidR="00E82D1F" w:rsidRDefault="00E82D1F" w:rsidP="00E82D1F">
      <w:pPr>
        <w:jc w:val="left"/>
        <w:rPr>
          <w:rFonts w:asciiTheme="majorEastAsia" w:eastAsiaTheme="majorEastAsia" w:hAnsiTheme="majorEastAsia" w:cstheme="majorHAnsi"/>
          <w:sz w:val="22"/>
          <w:szCs w:val="22"/>
        </w:rPr>
      </w:pPr>
    </w:p>
    <w:p w14:paraId="04A8F535" w14:textId="77777777" w:rsidR="00CE1156" w:rsidRDefault="00CE1156" w:rsidP="00E82D1F">
      <w:pPr>
        <w:jc w:val="left"/>
        <w:rPr>
          <w:rFonts w:asciiTheme="majorEastAsia" w:eastAsiaTheme="majorEastAsia" w:hAnsiTheme="majorEastAsia" w:cstheme="majorHAnsi"/>
          <w:sz w:val="22"/>
          <w:szCs w:val="22"/>
        </w:rPr>
      </w:pPr>
    </w:p>
    <w:p w14:paraId="60D3B5B0" w14:textId="77777777" w:rsidR="00CE1156" w:rsidRDefault="00CE1156" w:rsidP="00E82D1F">
      <w:pPr>
        <w:jc w:val="left"/>
        <w:rPr>
          <w:rFonts w:asciiTheme="majorEastAsia" w:eastAsiaTheme="majorEastAsia" w:hAnsiTheme="majorEastAsia" w:cstheme="majorHAnsi"/>
          <w:sz w:val="22"/>
          <w:szCs w:val="22"/>
        </w:rPr>
      </w:pPr>
    </w:p>
    <w:p w14:paraId="34EE0D0F" w14:textId="77777777" w:rsidR="00CE1156" w:rsidRDefault="00CE1156" w:rsidP="00E82D1F">
      <w:pPr>
        <w:jc w:val="left"/>
        <w:rPr>
          <w:rFonts w:asciiTheme="majorEastAsia" w:eastAsiaTheme="majorEastAsia" w:hAnsiTheme="majorEastAsia" w:cstheme="majorHAnsi"/>
          <w:sz w:val="22"/>
          <w:szCs w:val="22"/>
        </w:rPr>
      </w:pPr>
    </w:p>
    <w:p w14:paraId="2B77D669" w14:textId="77777777" w:rsidR="00CE1156" w:rsidRDefault="00CE1156" w:rsidP="00E82D1F">
      <w:pPr>
        <w:jc w:val="left"/>
        <w:rPr>
          <w:rFonts w:asciiTheme="majorEastAsia" w:eastAsiaTheme="majorEastAsia" w:hAnsiTheme="majorEastAsia" w:cstheme="majorHAnsi"/>
          <w:sz w:val="22"/>
          <w:szCs w:val="22"/>
        </w:rPr>
      </w:pPr>
    </w:p>
    <w:p w14:paraId="2F694B71" w14:textId="77777777" w:rsidR="00CE1156" w:rsidRDefault="00CE1156" w:rsidP="00E82D1F">
      <w:pPr>
        <w:jc w:val="left"/>
        <w:rPr>
          <w:rFonts w:asciiTheme="majorEastAsia" w:eastAsiaTheme="majorEastAsia" w:hAnsiTheme="majorEastAsia" w:cstheme="majorHAnsi"/>
          <w:sz w:val="22"/>
          <w:szCs w:val="22"/>
        </w:rPr>
      </w:pPr>
    </w:p>
    <w:p w14:paraId="75800AF5" w14:textId="77777777" w:rsidR="00CE1156" w:rsidRDefault="00CE1156" w:rsidP="00E82D1F">
      <w:pPr>
        <w:jc w:val="left"/>
        <w:rPr>
          <w:rFonts w:asciiTheme="majorEastAsia" w:eastAsiaTheme="majorEastAsia" w:hAnsiTheme="majorEastAsia" w:cstheme="majorHAnsi"/>
          <w:sz w:val="22"/>
          <w:szCs w:val="22"/>
        </w:rPr>
      </w:pPr>
    </w:p>
    <w:p w14:paraId="4C316232" w14:textId="77777777" w:rsidR="00CE1156" w:rsidRDefault="00CE1156" w:rsidP="00E82D1F">
      <w:pPr>
        <w:jc w:val="left"/>
        <w:rPr>
          <w:rFonts w:asciiTheme="majorEastAsia" w:eastAsiaTheme="majorEastAsia" w:hAnsiTheme="majorEastAsia" w:cstheme="majorHAnsi"/>
          <w:sz w:val="22"/>
          <w:szCs w:val="22"/>
        </w:rPr>
      </w:pPr>
    </w:p>
    <w:p w14:paraId="1D91087C" w14:textId="77777777" w:rsidR="00CE1156" w:rsidRDefault="00CE1156" w:rsidP="00E82D1F">
      <w:pPr>
        <w:jc w:val="left"/>
        <w:rPr>
          <w:rFonts w:asciiTheme="majorEastAsia" w:eastAsiaTheme="majorEastAsia" w:hAnsiTheme="majorEastAsia" w:cstheme="majorHAnsi"/>
          <w:sz w:val="22"/>
          <w:szCs w:val="22"/>
        </w:rPr>
      </w:pPr>
    </w:p>
    <w:p w14:paraId="5FFF3B3C" w14:textId="77777777" w:rsidR="00CE1156" w:rsidRDefault="00CE1156" w:rsidP="00E82D1F">
      <w:pPr>
        <w:jc w:val="left"/>
        <w:rPr>
          <w:rFonts w:asciiTheme="majorEastAsia" w:eastAsiaTheme="majorEastAsia" w:hAnsiTheme="majorEastAsia" w:cstheme="majorHAnsi"/>
          <w:sz w:val="22"/>
          <w:szCs w:val="22"/>
        </w:rPr>
      </w:pPr>
    </w:p>
    <w:p w14:paraId="5D9063DB" w14:textId="77777777" w:rsidR="00CE1156" w:rsidRDefault="00CE1156" w:rsidP="00E82D1F">
      <w:pPr>
        <w:jc w:val="left"/>
        <w:rPr>
          <w:rFonts w:asciiTheme="majorEastAsia" w:eastAsiaTheme="majorEastAsia" w:hAnsiTheme="majorEastAsia" w:cstheme="majorHAnsi"/>
          <w:sz w:val="22"/>
          <w:szCs w:val="22"/>
        </w:rPr>
      </w:pPr>
    </w:p>
    <w:p w14:paraId="0753BA74" w14:textId="77777777" w:rsidR="00CE1156" w:rsidRDefault="00CE1156" w:rsidP="00E82D1F">
      <w:pPr>
        <w:jc w:val="left"/>
        <w:rPr>
          <w:rFonts w:asciiTheme="majorEastAsia" w:eastAsiaTheme="majorEastAsia" w:hAnsiTheme="majorEastAsia" w:cstheme="majorHAnsi"/>
          <w:sz w:val="22"/>
          <w:szCs w:val="22"/>
        </w:rPr>
      </w:pPr>
    </w:p>
    <w:p w14:paraId="3224AB37" w14:textId="77777777" w:rsidR="00CE1156" w:rsidRDefault="00CE1156" w:rsidP="00E82D1F">
      <w:pPr>
        <w:jc w:val="left"/>
        <w:rPr>
          <w:rFonts w:asciiTheme="majorEastAsia" w:eastAsiaTheme="majorEastAsia" w:hAnsiTheme="majorEastAsia" w:cstheme="majorHAnsi"/>
          <w:sz w:val="22"/>
          <w:szCs w:val="22"/>
        </w:rPr>
      </w:pPr>
    </w:p>
    <w:p w14:paraId="43C923DD" w14:textId="77777777" w:rsidR="00CE1156" w:rsidRDefault="00CE1156" w:rsidP="00E82D1F">
      <w:pPr>
        <w:jc w:val="left"/>
        <w:rPr>
          <w:rFonts w:asciiTheme="majorEastAsia" w:eastAsiaTheme="majorEastAsia" w:hAnsiTheme="majorEastAsia" w:cstheme="majorHAnsi"/>
          <w:sz w:val="22"/>
          <w:szCs w:val="22"/>
        </w:rPr>
      </w:pPr>
    </w:p>
    <w:p w14:paraId="1671A8AF" w14:textId="77777777" w:rsidR="00CE1156" w:rsidRDefault="00CE1156" w:rsidP="00E82D1F">
      <w:pPr>
        <w:jc w:val="left"/>
        <w:rPr>
          <w:rFonts w:asciiTheme="majorEastAsia" w:eastAsiaTheme="majorEastAsia" w:hAnsiTheme="majorEastAsia" w:cstheme="majorHAnsi"/>
          <w:sz w:val="22"/>
          <w:szCs w:val="22"/>
        </w:rPr>
      </w:pPr>
    </w:p>
    <w:p w14:paraId="2160FB6C" w14:textId="77777777" w:rsidR="00CE1156" w:rsidRDefault="00CE1156" w:rsidP="00E82D1F">
      <w:pPr>
        <w:jc w:val="left"/>
        <w:rPr>
          <w:rFonts w:asciiTheme="majorEastAsia" w:eastAsiaTheme="majorEastAsia" w:hAnsiTheme="majorEastAsia" w:cstheme="majorHAnsi"/>
          <w:sz w:val="22"/>
          <w:szCs w:val="22"/>
        </w:rPr>
      </w:pPr>
    </w:p>
    <w:p w14:paraId="209A1A67" w14:textId="77777777" w:rsidR="00CE1156" w:rsidRDefault="00CE1156" w:rsidP="00E82D1F">
      <w:pPr>
        <w:jc w:val="left"/>
        <w:rPr>
          <w:rFonts w:asciiTheme="majorEastAsia" w:eastAsiaTheme="majorEastAsia" w:hAnsiTheme="majorEastAsia" w:cstheme="majorHAnsi"/>
          <w:sz w:val="22"/>
          <w:szCs w:val="22"/>
        </w:rPr>
      </w:pPr>
    </w:p>
    <w:p w14:paraId="52F3B5C9" w14:textId="77777777" w:rsidR="00CE1156" w:rsidRDefault="00CE1156" w:rsidP="00E82D1F">
      <w:pPr>
        <w:jc w:val="left"/>
        <w:rPr>
          <w:rFonts w:asciiTheme="majorEastAsia" w:eastAsiaTheme="majorEastAsia" w:hAnsiTheme="majorEastAsia" w:cstheme="majorHAnsi"/>
          <w:sz w:val="22"/>
          <w:szCs w:val="22"/>
        </w:rPr>
      </w:pPr>
    </w:p>
    <w:p w14:paraId="6A91CE16" w14:textId="77777777" w:rsidR="00CE1156" w:rsidRDefault="00CE1156" w:rsidP="00E82D1F">
      <w:pPr>
        <w:jc w:val="left"/>
        <w:rPr>
          <w:rFonts w:asciiTheme="majorEastAsia" w:eastAsiaTheme="majorEastAsia" w:hAnsiTheme="majorEastAsia" w:cstheme="majorHAnsi"/>
          <w:sz w:val="22"/>
          <w:szCs w:val="22"/>
        </w:rPr>
      </w:pPr>
    </w:p>
    <w:p w14:paraId="769C1BAC" w14:textId="77777777" w:rsidR="00CE1156" w:rsidRDefault="00CE1156" w:rsidP="00E82D1F">
      <w:pPr>
        <w:jc w:val="left"/>
        <w:rPr>
          <w:rFonts w:asciiTheme="majorEastAsia" w:eastAsiaTheme="majorEastAsia" w:hAnsiTheme="majorEastAsia" w:cstheme="majorHAnsi"/>
          <w:sz w:val="22"/>
          <w:szCs w:val="22"/>
        </w:rPr>
      </w:pPr>
    </w:p>
    <w:p w14:paraId="5DDE9516" w14:textId="77777777" w:rsidR="00CE1156" w:rsidRDefault="00CE1156" w:rsidP="00E82D1F">
      <w:pPr>
        <w:jc w:val="left"/>
        <w:rPr>
          <w:rFonts w:asciiTheme="majorEastAsia" w:eastAsiaTheme="majorEastAsia" w:hAnsiTheme="majorEastAsia" w:cstheme="majorHAnsi"/>
          <w:sz w:val="22"/>
          <w:szCs w:val="22"/>
        </w:rPr>
      </w:pPr>
    </w:p>
    <w:p w14:paraId="3F0A53B8" w14:textId="77777777" w:rsidR="00CE1156" w:rsidRDefault="00CE1156" w:rsidP="00E82D1F">
      <w:pPr>
        <w:jc w:val="left"/>
        <w:rPr>
          <w:rFonts w:asciiTheme="majorEastAsia" w:eastAsiaTheme="majorEastAsia" w:hAnsiTheme="majorEastAsia" w:cstheme="majorHAnsi"/>
          <w:sz w:val="22"/>
          <w:szCs w:val="22"/>
        </w:rPr>
      </w:pPr>
    </w:p>
    <w:p w14:paraId="0A3A94CF" w14:textId="77777777" w:rsidR="00CE1156" w:rsidRDefault="00CE1156" w:rsidP="00E82D1F">
      <w:pPr>
        <w:jc w:val="left"/>
        <w:rPr>
          <w:rFonts w:asciiTheme="majorEastAsia" w:eastAsiaTheme="majorEastAsia" w:hAnsiTheme="majorEastAsia" w:cstheme="majorHAnsi"/>
          <w:sz w:val="22"/>
          <w:szCs w:val="22"/>
        </w:rPr>
      </w:pPr>
    </w:p>
    <w:p w14:paraId="046B904F" w14:textId="77777777" w:rsidR="00CE1156" w:rsidRDefault="00CE1156" w:rsidP="00E82D1F">
      <w:pPr>
        <w:jc w:val="left"/>
        <w:rPr>
          <w:rFonts w:asciiTheme="majorEastAsia" w:eastAsiaTheme="majorEastAsia" w:hAnsiTheme="majorEastAsia" w:cstheme="majorHAnsi"/>
          <w:sz w:val="22"/>
          <w:szCs w:val="22"/>
        </w:rPr>
      </w:pPr>
    </w:p>
    <w:p w14:paraId="2D8BE8A3" w14:textId="77777777" w:rsidR="00CE1156" w:rsidRDefault="00CE1156" w:rsidP="00E82D1F">
      <w:pPr>
        <w:jc w:val="left"/>
        <w:rPr>
          <w:rFonts w:asciiTheme="majorEastAsia" w:eastAsiaTheme="majorEastAsia" w:hAnsiTheme="majorEastAsia" w:cstheme="majorHAnsi"/>
          <w:sz w:val="22"/>
          <w:szCs w:val="22"/>
        </w:rPr>
      </w:pPr>
    </w:p>
    <w:p w14:paraId="6B68890F" w14:textId="77777777" w:rsidR="00CE1156" w:rsidRDefault="00CE1156" w:rsidP="00E82D1F">
      <w:pPr>
        <w:jc w:val="left"/>
        <w:rPr>
          <w:rFonts w:asciiTheme="majorEastAsia" w:eastAsiaTheme="majorEastAsia" w:hAnsiTheme="majorEastAsia" w:cstheme="majorHAnsi"/>
          <w:sz w:val="22"/>
          <w:szCs w:val="22"/>
        </w:rPr>
      </w:pPr>
    </w:p>
    <w:p w14:paraId="245EE81B" w14:textId="77777777" w:rsidR="00CE1156" w:rsidRDefault="00CE1156" w:rsidP="00E82D1F">
      <w:pPr>
        <w:jc w:val="left"/>
        <w:rPr>
          <w:rFonts w:asciiTheme="majorEastAsia" w:eastAsiaTheme="majorEastAsia" w:hAnsiTheme="majorEastAsia" w:cstheme="majorHAnsi"/>
          <w:sz w:val="22"/>
          <w:szCs w:val="22"/>
        </w:rPr>
      </w:pPr>
    </w:p>
    <w:p w14:paraId="67FB1DC3" w14:textId="77777777" w:rsidR="00CE1156" w:rsidRDefault="00CE1156" w:rsidP="00E82D1F">
      <w:pPr>
        <w:jc w:val="left"/>
        <w:rPr>
          <w:rFonts w:asciiTheme="majorEastAsia" w:eastAsiaTheme="majorEastAsia" w:hAnsiTheme="majorEastAsia" w:cstheme="majorHAnsi"/>
          <w:sz w:val="22"/>
          <w:szCs w:val="22"/>
        </w:rPr>
      </w:pPr>
    </w:p>
    <w:p w14:paraId="27B1A665" w14:textId="77777777" w:rsidR="00CE1156" w:rsidRDefault="00CE1156" w:rsidP="00E82D1F">
      <w:pPr>
        <w:jc w:val="left"/>
        <w:rPr>
          <w:rFonts w:asciiTheme="majorEastAsia" w:eastAsiaTheme="majorEastAsia" w:hAnsiTheme="majorEastAsia" w:cstheme="majorHAnsi"/>
          <w:sz w:val="22"/>
          <w:szCs w:val="22"/>
        </w:rPr>
      </w:pPr>
    </w:p>
    <w:p w14:paraId="465E64DB" w14:textId="4093EF86" w:rsidR="00CE1156" w:rsidRDefault="00CE1156" w:rsidP="00445421">
      <w:pPr>
        <w:jc w:val="left"/>
        <w:rPr>
          <w:rFonts w:asciiTheme="majorEastAsia" w:eastAsiaTheme="majorEastAsia" w:hAnsiTheme="majorEastAsia" w:cstheme="majorHAnsi"/>
          <w:sz w:val="22"/>
          <w:szCs w:val="22"/>
        </w:rPr>
      </w:pPr>
    </w:p>
    <w:p w14:paraId="7A803CB5" w14:textId="0658AD11" w:rsidR="00E82D1F" w:rsidRDefault="00E82D1F" w:rsidP="00E82D1F">
      <w:pPr>
        <w:ind w:right="991"/>
        <w:rPr>
          <w:rFonts w:asciiTheme="majorEastAsia" w:eastAsiaTheme="majorEastAsia" w:hAnsiTheme="majorEastAsia" w:cstheme="majorHAnsi"/>
          <w:sz w:val="22"/>
          <w:szCs w:val="22"/>
        </w:rPr>
      </w:pPr>
      <w:r w:rsidRPr="00BA2F0C">
        <w:rPr>
          <w:rFonts w:asciiTheme="majorEastAsia" w:eastAsiaTheme="majorEastAsia" w:hAnsiTheme="majorEastAsia" w:cstheme="majorHAnsi"/>
          <w:sz w:val="22"/>
          <w:szCs w:val="22"/>
        </w:rPr>
        <w:t xml:space="preserve">　　　　　　  </w:t>
      </w:r>
    </w:p>
    <w:p w14:paraId="7FCBE31E" w14:textId="77777777" w:rsidR="00A079EE" w:rsidRDefault="00A079EE" w:rsidP="00E82D1F">
      <w:pPr>
        <w:ind w:right="991"/>
        <w:rPr>
          <w:rFonts w:asciiTheme="majorEastAsia" w:eastAsiaTheme="majorEastAsia" w:hAnsiTheme="majorEastAsia" w:cstheme="majorHAnsi"/>
          <w:sz w:val="22"/>
          <w:szCs w:val="22"/>
        </w:rPr>
      </w:pPr>
    </w:p>
    <w:p w14:paraId="7E21886D" w14:textId="77777777" w:rsidR="008D2908" w:rsidRPr="00BA2F0C" w:rsidRDefault="008D2908" w:rsidP="00E82D1F">
      <w:pPr>
        <w:ind w:right="991"/>
        <w:rPr>
          <w:rFonts w:asciiTheme="majorEastAsia" w:eastAsiaTheme="majorEastAsia" w:hAnsiTheme="majorEastAsia" w:cstheme="majorHAnsi"/>
          <w:sz w:val="22"/>
          <w:szCs w:val="22"/>
        </w:rPr>
      </w:pPr>
    </w:p>
    <w:p w14:paraId="24A5F254" w14:textId="77777777" w:rsidR="001562AE" w:rsidRDefault="00E82D1F" w:rsidP="00E82D1F">
      <w:pPr>
        <w:jc w:val="left"/>
        <w:rPr>
          <w:rFonts w:asciiTheme="majorEastAsia" w:eastAsiaTheme="majorEastAsia" w:hAnsiTheme="majorEastAsia" w:cstheme="majorHAnsi"/>
          <w:sz w:val="22"/>
          <w:szCs w:val="22"/>
        </w:rPr>
      </w:pPr>
      <w:r w:rsidRPr="00BA2F0C">
        <w:rPr>
          <w:rFonts w:asciiTheme="majorEastAsia" w:eastAsiaTheme="majorEastAsia" w:hAnsiTheme="majorEastAsia" w:cstheme="majorHAnsi" w:hint="eastAsia"/>
          <w:sz w:val="22"/>
          <w:szCs w:val="22"/>
        </w:rPr>
        <w:t>＜</w:t>
      </w:r>
      <w:r w:rsidRPr="00BA2F0C">
        <w:rPr>
          <w:rFonts w:asciiTheme="majorEastAsia" w:eastAsiaTheme="majorEastAsia" w:hAnsiTheme="majorEastAsia" w:cstheme="majorHAnsi"/>
          <w:sz w:val="22"/>
          <w:szCs w:val="22"/>
        </w:rPr>
        <w:t>領域別の研修目標</w:t>
      </w:r>
      <w:r w:rsidRPr="00BA2F0C">
        <w:rPr>
          <w:rFonts w:asciiTheme="majorEastAsia" w:eastAsiaTheme="majorEastAsia" w:hAnsiTheme="majorEastAsia" w:cstheme="majorHAnsi" w:hint="eastAsia"/>
          <w:sz w:val="22"/>
          <w:szCs w:val="22"/>
        </w:rPr>
        <w:t>＞</w:t>
      </w:r>
    </w:p>
    <w:p w14:paraId="5B9C98B1" w14:textId="77777777" w:rsidR="00B21CD1" w:rsidRPr="00182D98" w:rsidRDefault="00B21CD1" w:rsidP="009B543A">
      <w:pPr>
        <w:pStyle w:val="ac"/>
        <w:tabs>
          <w:tab w:val="left" w:pos="9214"/>
        </w:tabs>
        <w:ind w:leftChars="226" w:left="899" w:rightChars="201" w:right="482" w:hangingChars="170" w:hanging="357"/>
        <w:rPr>
          <w:rFonts w:ascii="ＭＳ 明朝" w:hAnsi="ＭＳ 明朝"/>
          <w:color w:val="1F497D"/>
          <w:sz w:val="21"/>
          <w:szCs w:val="21"/>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386"/>
        <w:gridCol w:w="1134"/>
        <w:gridCol w:w="1559"/>
        <w:gridCol w:w="993"/>
      </w:tblGrid>
      <w:tr w:rsidR="00445421" w:rsidRPr="006316E3" w14:paraId="33146DD7" w14:textId="77777777" w:rsidTr="009B543A">
        <w:trPr>
          <w:trHeight w:val="413"/>
          <w:tblHeader/>
        </w:trPr>
        <w:tc>
          <w:tcPr>
            <w:tcW w:w="1419" w:type="dxa"/>
            <w:vAlign w:val="center"/>
          </w:tcPr>
          <w:p w14:paraId="0D7AD9F2" w14:textId="77777777" w:rsidR="00D2108A" w:rsidRPr="009B543A"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研修領域</w:t>
            </w:r>
          </w:p>
        </w:tc>
        <w:tc>
          <w:tcPr>
            <w:tcW w:w="5386" w:type="dxa"/>
            <w:vAlign w:val="center"/>
          </w:tcPr>
          <w:p w14:paraId="3D07E09F" w14:textId="77777777" w:rsidR="00D2108A" w:rsidRPr="009B543A" w:rsidRDefault="00D2108A" w:rsidP="00D2108A">
            <w:pPr>
              <w:spacing w:line="24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研修カリキュラム</w:t>
            </w:r>
          </w:p>
        </w:tc>
        <w:tc>
          <w:tcPr>
            <w:tcW w:w="1134" w:type="dxa"/>
            <w:vAlign w:val="center"/>
          </w:tcPr>
          <w:p w14:paraId="162AFEE4" w14:textId="77777777" w:rsidR="00445421"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基幹</w:t>
            </w:r>
          </w:p>
          <w:p w14:paraId="72410714" w14:textId="0A81244F" w:rsidR="00D2108A" w:rsidRPr="009B543A"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研修施設</w:t>
            </w:r>
          </w:p>
        </w:tc>
        <w:tc>
          <w:tcPr>
            <w:tcW w:w="1559" w:type="dxa"/>
            <w:vAlign w:val="center"/>
          </w:tcPr>
          <w:p w14:paraId="175A9603" w14:textId="77777777" w:rsidR="00445421"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研修連携</w:t>
            </w:r>
          </w:p>
          <w:p w14:paraId="43B989DE" w14:textId="0939A41F" w:rsidR="00D2108A" w:rsidRPr="009B543A"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施設</w:t>
            </w:r>
          </w:p>
        </w:tc>
        <w:tc>
          <w:tcPr>
            <w:tcW w:w="993" w:type="dxa"/>
            <w:vAlign w:val="center"/>
          </w:tcPr>
          <w:p w14:paraId="3FEAF060" w14:textId="77777777" w:rsidR="00D2108A" w:rsidRPr="009B543A" w:rsidRDefault="00D2108A" w:rsidP="00D2108A">
            <w:pPr>
              <w:spacing w:line="280" w:lineRule="exact"/>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その他の関連施設</w:t>
            </w:r>
          </w:p>
        </w:tc>
      </w:tr>
      <w:tr w:rsidR="00445421" w:rsidRPr="006316E3" w14:paraId="12E61E1A" w14:textId="77777777" w:rsidTr="009B543A">
        <w:trPr>
          <w:trHeight w:val="1040"/>
        </w:trPr>
        <w:tc>
          <w:tcPr>
            <w:tcW w:w="1419" w:type="dxa"/>
          </w:tcPr>
          <w:p w14:paraId="31C69837"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kern w:val="0"/>
                <w:sz w:val="20"/>
                <w:szCs w:val="20"/>
                <w:fitText w:val="800" w:id="1209814784"/>
              </w:rPr>
              <w:t>診療技能</w:t>
            </w:r>
          </w:p>
        </w:tc>
        <w:tc>
          <w:tcPr>
            <w:tcW w:w="5386" w:type="dxa"/>
          </w:tcPr>
          <w:p w14:paraId="2ACA37EB"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患者に適切に対応し，特に生命にかかわる疾患や治療可能な疾患を見逃さないために小児に見られる各症候を理解し情報収集と身体診察を通じて病態を推測するとともに，疾患の出現頻度と重症度に応じて的確に診断し，患者・家族の心理過程や苦痛，生活への影響に配慮する能力を身につける．</w:t>
            </w:r>
          </w:p>
          <w:p w14:paraId="2AD00638"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1. </w:t>
            </w:r>
            <w:r w:rsidRPr="009B543A">
              <w:rPr>
                <w:rFonts w:asciiTheme="majorEastAsia" w:eastAsiaTheme="majorEastAsia" w:hAnsiTheme="majorEastAsia" w:hint="eastAsia"/>
                <w:sz w:val="20"/>
                <w:szCs w:val="20"/>
              </w:rPr>
              <w:t>平易な言葉で患者や家族とコミュニケーションをとる．</w:t>
            </w:r>
          </w:p>
          <w:p w14:paraId="098B4FA4"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2. </w:t>
            </w:r>
            <w:r w:rsidRPr="009B543A">
              <w:rPr>
                <w:rFonts w:asciiTheme="majorEastAsia" w:eastAsiaTheme="majorEastAsia" w:hAnsiTheme="majorEastAsia" w:hint="eastAsia"/>
                <w:sz w:val="20"/>
                <w:szCs w:val="20"/>
              </w:rPr>
              <w:t>症候をめぐる患者と家族の解釈モデルと期待を把握し，適切に対応する．</w:t>
            </w:r>
          </w:p>
          <w:p w14:paraId="407AEA05"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3. </w:t>
            </w:r>
            <w:r w:rsidRPr="009B543A">
              <w:rPr>
                <w:rFonts w:asciiTheme="majorEastAsia" w:eastAsiaTheme="majorEastAsia" w:hAnsiTheme="majorEastAsia" w:hint="eastAsia"/>
                <w:sz w:val="20"/>
                <w:szCs w:val="20"/>
              </w:rPr>
              <w:t>目と耳と手とを駆使し，診察用具を適切に使用して，基本的な診察を行う．</w:t>
            </w:r>
          </w:p>
          <w:p w14:paraId="4670986F"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4. </w:t>
            </w:r>
            <w:r w:rsidRPr="009B543A">
              <w:rPr>
                <w:rFonts w:asciiTheme="majorEastAsia" w:eastAsiaTheme="majorEastAsia" w:hAnsiTheme="majorEastAsia" w:hint="eastAsia"/>
                <w:sz w:val="20"/>
                <w:szCs w:val="20"/>
              </w:rPr>
              <w:t>対診・紹介を通して，医療者間の人間関係を確立する．</w:t>
            </w:r>
          </w:p>
          <w:p w14:paraId="6894B343"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5. </w:t>
            </w:r>
            <w:r w:rsidRPr="009B543A">
              <w:rPr>
                <w:rFonts w:asciiTheme="majorEastAsia" w:eastAsiaTheme="majorEastAsia" w:hAnsiTheme="majorEastAsia" w:hint="eastAsia"/>
                <w:sz w:val="20"/>
                <w:szCs w:val="20"/>
              </w:rPr>
              <w:t>地域の医療資源を活用する．</w:t>
            </w:r>
          </w:p>
          <w:p w14:paraId="2BAE027C"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6. </w:t>
            </w:r>
            <w:r w:rsidRPr="009B543A">
              <w:rPr>
                <w:rFonts w:asciiTheme="majorEastAsia" w:eastAsiaTheme="majorEastAsia" w:hAnsiTheme="majorEastAsia" w:hint="eastAsia"/>
                <w:sz w:val="20"/>
                <w:szCs w:val="20"/>
              </w:rPr>
              <w:t>診療録に利用価値の高い診療情報を記載する．</w:t>
            </w:r>
          </w:p>
          <w:p w14:paraId="4DA20D29"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7. </w:t>
            </w:r>
            <w:r w:rsidRPr="009B543A">
              <w:rPr>
                <w:rFonts w:asciiTheme="majorEastAsia" w:eastAsiaTheme="majorEastAsia" w:hAnsiTheme="majorEastAsia" w:hint="eastAsia"/>
                <w:sz w:val="20"/>
                <w:szCs w:val="20"/>
              </w:rPr>
              <w:t>対症療法を適切に実施する．</w:t>
            </w:r>
          </w:p>
          <w:p w14:paraId="4BD502B0" w14:textId="77777777" w:rsidR="00D2108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sz w:val="20"/>
                <w:szCs w:val="20"/>
              </w:rPr>
              <w:t xml:space="preserve">8. </w:t>
            </w:r>
            <w:r w:rsidRPr="009B543A">
              <w:rPr>
                <w:rFonts w:asciiTheme="majorEastAsia" w:eastAsiaTheme="majorEastAsia" w:hAnsiTheme="majorEastAsia" w:hint="eastAsia"/>
                <w:sz w:val="20"/>
                <w:szCs w:val="20"/>
              </w:rPr>
              <w:t>臨床検査の基本を理解し，適切に選択・実施する．</w:t>
            </w:r>
          </w:p>
          <w:p w14:paraId="5CDFCDFC" w14:textId="77777777" w:rsidR="00A079EE" w:rsidRPr="009B543A" w:rsidRDefault="00A079EE" w:rsidP="00D2108A">
            <w:pPr>
              <w:spacing w:line="240" w:lineRule="exact"/>
              <w:rPr>
                <w:rFonts w:asciiTheme="majorEastAsia" w:eastAsiaTheme="majorEastAsia" w:hAnsiTheme="majorEastAsia"/>
                <w:sz w:val="20"/>
                <w:szCs w:val="20"/>
              </w:rPr>
            </w:pPr>
          </w:p>
        </w:tc>
        <w:tc>
          <w:tcPr>
            <w:tcW w:w="1134" w:type="dxa"/>
          </w:tcPr>
          <w:p w14:paraId="10EE3290" w14:textId="77777777" w:rsidR="00D2108A" w:rsidRPr="009B543A" w:rsidRDefault="00D2108A" w:rsidP="00D2108A">
            <w:pPr>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1D016E12" w14:textId="12F4204C"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1FB17088" w14:textId="055663D9"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sidRP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541A2205" w14:textId="5E41238B"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252648CF" w14:textId="03FD6FAE"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1D167503" w14:textId="2CB21412"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20D0B904" w14:textId="46B8B04F"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5091A1C8" w14:textId="3650A243"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3A1FE309" w14:textId="4E6DBCD4"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160CBE9B" w14:textId="78C562F5" w:rsidR="00B35A68"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0193BE7F" w14:textId="47723ED9"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468AB93E" w14:textId="04E1EFC4" w:rsidR="00B35A68"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1BFFCFC7" w14:textId="6AB7D904"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3FD2BD4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12B3B2FC" w14:textId="77777777" w:rsidR="00D2108A" w:rsidRPr="009B543A" w:rsidRDefault="00D2108A" w:rsidP="00D2108A">
            <w:pPr>
              <w:ind w:rightChars="47" w:right="113"/>
              <w:jc w:val="left"/>
              <w:rPr>
                <w:rFonts w:asciiTheme="majorEastAsia" w:eastAsiaTheme="majorEastAsia" w:hAnsiTheme="majorEastAsia"/>
                <w:sz w:val="20"/>
                <w:szCs w:val="20"/>
              </w:rPr>
            </w:pPr>
          </w:p>
        </w:tc>
      </w:tr>
      <w:tr w:rsidR="00445421" w:rsidRPr="006316E3" w14:paraId="0B998CE9" w14:textId="77777777" w:rsidTr="009B543A">
        <w:trPr>
          <w:trHeight w:val="1040"/>
        </w:trPr>
        <w:tc>
          <w:tcPr>
            <w:tcW w:w="1419" w:type="dxa"/>
          </w:tcPr>
          <w:p w14:paraId="211D99E6"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小児保健</w:t>
            </w:r>
          </w:p>
        </w:tc>
        <w:tc>
          <w:tcPr>
            <w:tcW w:w="5386" w:type="dxa"/>
          </w:tcPr>
          <w:p w14:paraId="07A5C6DA"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が家庭や地域社会の一員として心身の健康を維持・向上させるために，成長発達に影響を与える文化・経済・社会的要因の解明に努め，不都合な環境条件から子どもを保護し，疾病・傷害・中毒の発生を未然に防ぎ，医療・社会福祉資源を活用しつつ子どもや家族を支援する能力を身につける．</w:t>
            </w:r>
          </w:p>
        </w:tc>
        <w:tc>
          <w:tcPr>
            <w:tcW w:w="1134" w:type="dxa"/>
          </w:tcPr>
          <w:p w14:paraId="7DCA58CE"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4447993C" w14:textId="2A0D4BBE" w:rsidR="004F3D28"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FDCB2DE" w14:textId="5B1F70F8" w:rsidR="004F3D28"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46E91F5B" w14:textId="603DB5BB" w:rsidR="004F3D28"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4BCC701B" w14:textId="3A71A665" w:rsidR="004F3D28"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56BDDF34" w14:textId="3D18FC23" w:rsidR="00D2108A" w:rsidRPr="009B543A" w:rsidRDefault="00D2108A" w:rsidP="00D2108A">
            <w:pPr>
              <w:spacing w:line="300" w:lineRule="exact"/>
              <w:ind w:leftChars="400" w:left="960"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4D28BE3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2F15DBCF"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749E64E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7B919714" w14:textId="028D8EAE"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B5DDE1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7B1CF92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218E67B8"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6F2DB3B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47546453"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58A73A8B" w14:textId="77777777" w:rsidTr="009B543A">
        <w:trPr>
          <w:trHeight w:val="1040"/>
        </w:trPr>
        <w:tc>
          <w:tcPr>
            <w:tcW w:w="1419" w:type="dxa"/>
          </w:tcPr>
          <w:p w14:paraId="79F3124F" w14:textId="77777777" w:rsidR="004F3D28"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成長・</w:t>
            </w:r>
          </w:p>
          <w:p w14:paraId="1CBF886F" w14:textId="7D125B5A"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発達</w:t>
            </w:r>
          </w:p>
        </w:tc>
        <w:tc>
          <w:tcPr>
            <w:tcW w:w="5386" w:type="dxa"/>
          </w:tcPr>
          <w:p w14:paraId="7AE1D03B"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の成長・発達に異常をきたす疾患を適切に診断・治療するために，身体・各臓器の成長，精神運動発達，成長と発達に影響する因子を理解し，成長と発達を正しく評価し，患者と家族の心理社会的背景に配慮して指導する能力を身につける．</w:t>
            </w:r>
          </w:p>
        </w:tc>
        <w:tc>
          <w:tcPr>
            <w:tcW w:w="1134" w:type="dxa"/>
          </w:tcPr>
          <w:p w14:paraId="43FE5355"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0ECFACF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502A2A7C" w14:textId="0BA75306"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7CACB2D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085582C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5386C74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74972D4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66B1EC9D"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52CF36C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7276224C" w14:textId="2D28CE4C"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390EB6EB"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048C3236"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健生</w:t>
            </w:r>
          </w:p>
          <w:p w14:paraId="116EF71F"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690B07E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673ADFC3"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2946991E" w14:textId="77777777" w:rsidTr="009B543A">
        <w:trPr>
          <w:trHeight w:val="668"/>
        </w:trPr>
        <w:tc>
          <w:tcPr>
            <w:tcW w:w="1419" w:type="dxa"/>
          </w:tcPr>
          <w:p w14:paraId="227DC642"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栄養</w:t>
            </w:r>
          </w:p>
        </w:tc>
        <w:tc>
          <w:tcPr>
            <w:tcW w:w="5386" w:type="dxa"/>
          </w:tcPr>
          <w:p w14:paraId="4E2B8AB2"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小児の栄養改善のために，栄養所要量や栄養生理を熟知し，母乳育児や食育を推進し，家庭や地域，環境に配慮し，適切な栄養指導を行う能力を身につける．</w:t>
            </w:r>
          </w:p>
        </w:tc>
        <w:tc>
          <w:tcPr>
            <w:tcW w:w="1134" w:type="dxa"/>
          </w:tcPr>
          <w:p w14:paraId="7774BBC2"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5453ED4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32C3652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青森県立中央</w:t>
            </w:r>
          </w:p>
          <w:p w14:paraId="0D0BB21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14BC66BD"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1ABE2B9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0C9B0BE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3324AB2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20C607C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682426C4" w14:textId="117EFE2A"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4DF01B1F"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0F4D6003"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26690E36"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2752ED2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3360F292"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39B37DC" w14:textId="77777777" w:rsidTr="009B543A">
        <w:trPr>
          <w:trHeight w:val="1162"/>
        </w:trPr>
        <w:tc>
          <w:tcPr>
            <w:tcW w:w="1419" w:type="dxa"/>
          </w:tcPr>
          <w:p w14:paraId="63EE4C3C" w14:textId="77777777" w:rsidR="00A2266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水・</w:t>
            </w:r>
          </w:p>
          <w:p w14:paraId="146CD1B8" w14:textId="47EF87B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電解質</w:t>
            </w:r>
          </w:p>
        </w:tc>
        <w:tc>
          <w:tcPr>
            <w:tcW w:w="5386" w:type="dxa"/>
          </w:tcPr>
          <w:p w14:paraId="2DB62DB4"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体液生理、電解質、酸塩基平衡の特殊性を理解し、脱水や水・電解質異常の的確な診断と治療を行う能力を身につける。輸液療法の基礎については講義を行う。入院患者を担当しながら、全身管理の一環として水・電解質管理を学ぶ。</w:t>
            </w:r>
          </w:p>
        </w:tc>
        <w:tc>
          <w:tcPr>
            <w:tcW w:w="1134" w:type="dxa"/>
          </w:tcPr>
          <w:p w14:paraId="41040C29"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53535C7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00ECCFF" w14:textId="4FE93D34"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12DB19F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7A8015EF"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1ED65FA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2121080D"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0B3EA7E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7DBBFFD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3052BA6A" w14:textId="41DDCEF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70C65024"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02FD7AE7"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5160B347"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05CA8FF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47013000"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317CC273" w14:textId="77777777" w:rsidTr="009B543A">
        <w:trPr>
          <w:trHeight w:val="1162"/>
        </w:trPr>
        <w:tc>
          <w:tcPr>
            <w:tcW w:w="1419" w:type="dxa"/>
          </w:tcPr>
          <w:p w14:paraId="44BAADD1"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新生児</w:t>
            </w:r>
          </w:p>
        </w:tc>
        <w:tc>
          <w:tcPr>
            <w:tcW w:w="5386" w:type="dxa"/>
          </w:tcPr>
          <w:p w14:paraId="48AAFBEC"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新生児の生理，新生児期特有の疾患と病態を理解し，母子早期接触や母乳栄養を推進し，母子の愛着形成を支援するとともに，母体情報，妊娠・分娩経過，系統的な身体診察，注意深い観察に基づいて病態を推測し，侵襲度に配慮して検査や治療を行う能力を修得する．</w:t>
            </w:r>
          </w:p>
        </w:tc>
        <w:tc>
          <w:tcPr>
            <w:tcW w:w="1134" w:type="dxa"/>
          </w:tcPr>
          <w:p w14:paraId="628F7422"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34672FA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759C7B80" w14:textId="7559BE6E"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0F3AC92D"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D44779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p>
        </w:tc>
        <w:tc>
          <w:tcPr>
            <w:tcW w:w="993" w:type="dxa"/>
          </w:tcPr>
          <w:p w14:paraId="26AC0D08"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3B627FC" w14:textId="77777777" w:rsidTr="009B543A">
        <w:trPr>
          <w:trHeight w:val="944"/>
        </w:trPr>
        <w:tc>
          <w:tcPr>
            <w:tcW w:w="1419" w:type="dxa"/>
          </w:tcPr>
          <w:p w14:paraId="1A3C87C0"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先天異常</w:t>
            </w:r>
          </w:p>
        </w:tc>
        <w:tc>
          <w:tcPr>
            <w:tcW w:w="5386" w:type="dxa"/>
          </w:tcPr>
          <w:p w14:paraId="1F309FA7"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先天異常，染色体異常，奇形症候群，遺伝子異常のスクリーニングや診断を一般診療の中で行うために，それら疾患についての知識を有し，スクリーニング，遺伝医学的診断法，遺伝カウンセリングの基本的知識と技能を身につける．</w:t>
            </w:r>
          </w:p>
        </w:tc>
        <w:tc>
          <w:tcPr>
            <w:tcW w:w="1134" w:type="dxa"/>
          </w:tcPr>
          <w:p w14:paraId="27698769"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167C946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455CAF2" w14:textId="0EEB86F6"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2A57811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7A009E7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04CBCA7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1922261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4E1C46C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2DD414E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3C322514" w14:textId="7CA54EB9"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6AC53738"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2AE46012"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健生</w:t>
            </w:r>
          </w:p>
          <w:p w14:paraId="16466EC7"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271492C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5B4F7E89"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51029EC7" w14:textId="77777777" w:rsidTr="009B543A">
        <w:trPr>
          <w:trHeight w:val="1162"/>
        </w:trPr>
        <w:tc>
          <w:tcPr>
            <w:tcW w:w="1419" w:type="dxa"/>
          </w:tcPr>
          <w:p w14:paraId="0BDBE3D1" w14:textId="6CCA1AB9"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先天代謝異常</w:t>
            </w:r>
            <w:r w:rsidR="006E3099">
              <w:rPr>
                <w:rFonts w:asciiTheme="majorEastAsia" w:eastAsiaTheme="majorEastAsia" w:hAnsiTheme="majorEastAsia" w:hint="eastAsia"/>
                <w:sz w:val="20"/>
                <w:szCs w:val="20"/>
              </w:rPr>
              <w:t>•</w:t>
            </w:r>
            <w:r w:rsidRPr="009B543A">
              <w:rPr>
                <w:rFonts w:asciiTheme="majorEastAsia" w:eastAsiaTheme="majorEastAsia" w:hAnsiTheme="majorEastAsia" w:hint="eastAsia"/>
                <w:sz w:val="20"/>
                <w:szCs w:val="20"/>
              </w:rPr>
              <w:t>代謝性疾患</w:t>
            </w:r>
          </w:p>
        </w:tc>
        <w:tc>
          <w:tcPr>
            <w:tcW w:w="5386" w:type="dxa"/>
          </w:tcPr>
          <w:p w14:paraId="0DBF72AA" w14:textId="77777777" w:rsidR="00D2108A" w:rsidRPr="009B543A" w:rsidRDefault="00D2108A" w:rsidP="00D2108A">
            <w:pPr>
              <w:spacing w:line="24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先天代謝異常症の診断と治療を行うために，先天代謝異常症の概念と基本的な分類を理解し，新生児マス・スクリーニング陽性者には適切に対応し，一般診療の中で種々の症状・所見から先天代謝異常症を疑い，緊急を要する病態には迅速に対応し，適切なタイミングで専門医へ紹介する技能を身につける．また，遺伝医学的診断法や遺伝カウンセリングの基礎知識に基づいて，適切に対応する能力を身につける．</w:t>
            </w:r>
          </w:p>
        </w:tc>
        <w:tc>
          <w:tcPr>
            <w:tcW w:w="1134" w:type="dxa"/>
          </w:tcPr>
          <w:p w14:paraId="049E9DE8"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541C7EF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643F6740" w14:textId="20700D71"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F68F1D1"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2811CA8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4D934A3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26935AD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7E11377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758A652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957E348" w14:textId="05C060A0"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BB73812"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5EEEC82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09807FAB"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21AE894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3FD45D0D"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49CC3658" w14:textId="77777777" w:rsidTr="009B543A">
        <w:trPr>
          <w:trHeight w:val="751"/>
        </w:trPr>
        <w:tc>
          <w:tcPr>
            <w:tcW w:w="1419" w:type="dxa"/>
            <w:tcBorders>
              <w:top w:val="single" w:sz="4" w:space="0" w:color="auto"/>
              <w:left w:val="single" w:sz="4" w:space="0" w:color="auto"/>
              <w:bottom w:val="single" w:sz="4" w:space="0" w:color="auto"/>
              <w:right w:val="single" w:sz="4" w:space="0" w:color="auto"/>
            </w:tcBorders>
          </w:tcPr>
          <w:p w14:paraId="6C921713"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内分泌</w:t>
            </w:r>
          </w:p>
        </w:tc>
        <w:tc>
          <w:tcPr>
            <w:tcW w:w="5386" w:type="dxa"/>
            <w:tcBorders>
              <w:top w:val="single" w:sz="4" w:space="0" w:color="auto"/>
              <w:left w:val="single" w:sz="4" w:space="0" w:color="auto"/>
              <w:bottom w:val="single" w:sz="4" w:space="0" w:color="auto"/>
              <w:right w:val="single" w:sz="4" w:space="0" w:color="auto"/>
            </w:tcBorders>
          </w:tcPr>
          <w:p w14:paraId="3B8C2B7D"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内分泌疾患に対して適切な初期対応と長期管理を行うために，各種ホルモンの一般的概念，内分泌疾患の病態生理を理解し，スクリーニング検査や鑑別診断，緊急度に応じた治療を行うことのできる基本的能力を身につける．</w:t>
            </w:r>
          </w:p>
        </w:tc>
        <w:tc>
          <w:tcPr>
            <w:tcW w:w="1134" w:type="dxa"/>
            <w:tcBorders>
              <w:top w:val="single" w:sz="4" w:space="0" w:color="auto"/>
              <w:left w:val="single" w:sz="4" w:space="0" w:color="auto"/>
              <w:bottom w:val="single" w:sz="4" w:space="0" w:color="auto"/>
              <w:right w:val="single" w:sz="4" w:space="0" w:color="auto"/>
            </w:tcBorders>
          </w:tcPr>
          <w:p w14:paraId="0B6D305B"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Borders>
              <w:top w:val="single" w:sz="4" w:space="0" w:color="auto"/>
              <w:left w:val="single" w:sz="4" w:space="0" w:color="auto"/>
              <w:bottom w:val="single" w:sz="4" w:space="0" w:color="auto"/>
              <w:right w:val="single" w:sz="4" w:space="0" w:color="auto"/>
            </w:tcBorders>
          </w:tcPr>
          <w:p w14:paraId="76E4D3A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39850CF" w14:textId="404792EC"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4560F66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33D8D7A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20D5270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2C466AA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2476EE0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0196361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7AA60F5B" w14:textId="14DC3570"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4FA811B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7DBB8D70"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1F2DEF3C"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403F99DA"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Borders>
              <w:top w:val="single" w:sz="4" w:space="0" w:color="auto"/>
              <w:left w:val="single" w:sz="4" w:space="0" w:color="auto"/>
              <w:bottom w:val="single" w:sz="4" w:space="0" w:color="auto"/>
              <w:right w:val="single" w:sz="4" w:space="0" w:color="auto"/>
            </w:tcBorders>
          </w:tcPr>
          <w:p w14:paraId="62FE1DDB"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47383C7" w14:textId="77777777" w:rsidTr="009B543A">
        <w:trPr>
          <w:trHeight w:val="855"/>
        </w:trPr>
        <w:tc>
          <w:tcPr>
            <w:tcW w:w="1419" w:type="dxa"/>
          </w:tcPr>
          <w:p w14:paraId="3A4DBB5D"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生体防御</w:t>
            </w:r>
          </w:p>
          <w:p w14:paraId="5319C01E"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免疫</w:t>
            </w:r>
          </w:p>
        </w:tc>
        <w:tc>
          <w:tcPr>
            <w:tcW w:w="5386" w:type="dxa"/>
          </w:tcPr>
          <w:p w14:paraId="4CA73A30" w14:textId="77777777" w:rsidR="00D2108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免疫不全症や免疫異常症の適切な診断と治療のために各年齢における免疫能の特徴や病原微生物などの異物に対する生体防御機構の概略，免疫不全状態における感染症，免疫不全症や免疫異常症の病態と治療の概略を理解する。病歴や検査所見から免疫不全症や免疫異常症を疑い，適切な検査を選択し検査結果を解釈し専門医に紹介できる能力を身につける．</w:t>
            </w:r>
          </w:p>
          <w:p w14:paraId="46701CAD" w14:textId="77777777" w:rsidR="00A50F5C" w:rsidRDefault="00A50F5C" w:rsidP="00D2108A">
            <w:pPr>
              <w:spacing w:line="240" w:lineRule="exact"/>
              <w:rPr>
                <w:rFonts w:asciiTheme="majorEastAsia" w:eastAsiaTheme="majorEastAsia" w:hAnsiTheme="majorEastAsia"/>
                <w:sz w:val="20"/>
                <w:szCs w:val="20"/>
              </w:rPr>
            </w:pPr>
          </w:p>
          <w:p w14:paraId="1DEC16DE" w14:textId="77777777" w:rsidR="00A50F5C" w:rsidRPr="009B543A" w:rsidRDefault="00A50F5C" w:rsidP="00D2108A">
            <w:pPr>
              <w:spacing w:line="240" w:lineRule="exact"/>
              <w:rPr>
                <w:rFonts w:asciiTheme="majorEastAsia" w:eastAsiaTheme="majorEastAsia" w:hAnsiTheme="majorEastAsia"/>
                <w:sz w:val="20"/>
                <w:szCs w:val="20"/>
              </w:rPr>
            </w:pPr>
          </w:p>
        </w:tc>
        <w:tc>
          <w:tcPr>
            <w:tcW w:w="1134" w:type="dxa"/>
          </w:tcPr>
          <w:p w14:paraId="0535FF92"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039A2B01" w14:textId="77777777" w:rsidR="00D2108A" w:rsidRPr="009B543A" w:rsidRDefault="00D2108A" w:rsidP="00D2108A">
            <w:pPr>
              <w:spacing w:line="300" w:lineRule="exact"/>
              <w:rPr>
                <w:rFonts w:asciiTheme="majorEastAsia" w:eastAsiaTheme="majorEastAsia" w:hAnsiTheme="majorEastAsia"/>
                <w:sz w:val="20"/>
                <w:szCs w:val="20"/>
              </w:rPr>
            </w:pPr>
          </w:p>
        </w:tc>
        <w:tc>
          <w:tcPr>
            <w:tcW w:w="993" w:type="dxa"/>
          </w:tcPr>
          <w:p w14:paraId="4C708A39"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50938028" w14:textId="77777777" w:rsidTr="009B543A">
        <w:trPr>
          <w:trHeight w:val="855"/>
        </w:trPr>
        <w:tc>
          <w:tcPr>
            <w:tcW w:w="1419" w:type="dxa"/>
          </w:tcPr>
          <w:p w14:paraId="2A1E5461" w14:textId="77777777" w:rsidR="00445421"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膠原病</w:t>
            </w:r>
            <w:r w:rsidR="00445421">
              <w:rPr>
                <w:rFonts w:asciiTheme="majorEastAsia" w:eastAsiaTheme="majorEastAsia" w:hAnsiTheme="majorEastAsia" w:hint="eastAsia"/>
                <w:sz w:val="20"/>
                <w:szCs w:val="20"/>
              </w:rPr>
              <w:t>•</w:t>
            </w:r>
          </w:p>
          <w:p w14:paraId="2E931F51" w14:textId="5EFACB06"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リウマチ性疾患</w:t>
            </w:r>
          </w:p>
        </w:tc>
        <w:tc>
          <w:tcPr>
            <w:tcW w:w="5386" w:type="dxa"/>
          </w:tcPr>
          <w:p w14:paraId="5D253ED7"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膠原病・リウマチ性疾患について小児の診断基準に基づいた診断，標準的治療とその効果判定を行うために，系統的な身体診察，検査の選択，結果の解釈を身につけるとともに，小児リウマチの専門家との連携や，整形外科，皮膚科，眼科，リハビリテーション科など多専門職種とのチーム医療を行う能力を身につける．</w:t>
            </w:r>
          </w:p>
        </w:tc>
        <w:tc>
          <w:tcPr>
            <w:tcW w:w="1134" w:type="dxa"/>
          </w:tcPr>
          <w:p w14:paraId="78E8A4D4"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10085A58"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2B7EA93A" w14:textId="564B8E01"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352EE5F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6338408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000FEC5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7DEB482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463D06D8"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国立青森</w:t>
            </w:r>
          </w:p>
          <w:p w14:paraId="2E3C76F1"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60ABD9A9" w14:textId="2B939AA0"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tc>
        <w:tc>
          <w:tcPr>
            <w:tcW w:w="993" w:type="dxa"/>
          </w:tcPr>
          <w:p w14:paraId="3BCA07A1"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2B3C22E5" w14:textId="77777777" w:rsidTr="009B543A">
        <w:trPr>
          <w:trHeight w:val="855"/>
        </w:trPr>
        <w:tc>
          <w:tcPr>
            <w:tcW w:w="1419" w:type="dxa"/>
          </w:tcPr>
          <w:p w14:paraId="45A8621C"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アレルギー</w:t>
            </w:r>
          </w:p>
        </w:tc>
        <w:tc>
          <w:tcPr>
            <w:tcW w:w="5386" w:type="dxa"/>
          </w:tcPr>
          <w:p w14:paraId="67C8B55E"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アレルギー反応の一連の仕組み，非即時型アレルギーの病態，</w:t>
            </w:r>
            <w:r w:rsidRPr="009B543A">
              <w:rPr>
                <w:rFonts w:asciiTheme="majorEastAsia" w:eastAsiaTheme="majorEastAsia" w:hAnsiTheme="majorEastAsia"/>
                <w:sz w:val="20"/>
                <w:szCs w:val="20"/>
              </w:rPr>
              <w:t>IgE</w:t>
            </w:r>
            <w:r w:rsidRPr="009B543A">
              <w:rPr>
                <w:rFonts w:asciiTheme="majorEastAsia" w:eastAsiaTheme="majorEastAsia" w:hAnsiTheme="majorEastAsia" w:hint="eastAsia"/>
                <w:sz w:val="20"/>
                <w:szCs w:val="20"/>
              </w:rPr>
              <w:t>抗体を介した即時型アレルギーについて，アトピー素因を含めた病歴聴取，症状の推移の重要性を理解し，十分な臨床経験を積んで，検査・診断・治療法を修得する．</w:t>
            </w:r>
          </w:p>
        </w:tc>
        <w:tc>
          <w:tcPr>
            <w:tcW w:w="1134" w:type="dxa"/>
          </w:tcPr>
          <w:p w14:paraId="19E2D841"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2E8EE7D1"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3B600B3A" w14:textId="589FB2EE"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E9B82C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5EF56D9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087A8E48"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60B111C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040322C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075939C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050B58B3" w14:textId="01A04741"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F567BBC"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53D59152"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4334CF34"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5BFDE49E"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36385C5D"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56AD451C" w14:textId="77777777" w:rsidTr="009B543A">
        <w:trPr>
          <w:trHeight w:val="855"/>
        </w:trPr>
        <w:tc>
          <w:tcPr>
            <w:tcW w:w="1419" w:type="dxa"/>
          </w:tcPr>
          <w:p w14:paraId="3D136D21"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感染症</w:t>
            </w:r>
          </w:p>
        </w:tc>
        <w:tc>
          <w:tcPr>
            <w:tcW w:w="5386" w:type="dxa"/>
          </w:tcPr>
          <w:p w14:paraId="2D4E5ED6"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小児期の感染症について，疫学，病原体の特徴，感染機構，病態，診断・治療法，予防法を理解し，病原体の同定，感染経路の追究，感染症サーベイランスを行うとともに，薬剤耐性菌の発生や院内感染予防を認識し，患者・家族および地域に対して適切な指導ができる能力を修得する．</w:t>
            </w:r>
          </w:p>
        </w:tc>
        <w:tc>
          <w:tcPr>
            <w:tcW w:w="1134" w:type="dxa"/>
          </w:tcPr>
          <w:p w14:paraId="3298F509"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30FD241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7A5DC384" w14:textId="7CDA4693"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7A229E41"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1D1E14D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2611F48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19DF1EB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1FA9F80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569CB1B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45B2B93" w14:textId="5CD27DEC"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48A37BAC"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42CC4416"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315CC839"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4F7A1071"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18D5A1CF"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2427ACA" w14:textId="77777777" w:rsidTr="009B543A">
        <w:trPr>
          <w:trHeight w:val="855"/>
        </w:trPr>
        <w:tc>
          <w:tcPr>
            <w:tcW w:w="1419" w:type="dxa"/>
          </w:tcPr>
          <w:p w14:paraId="504124E1"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呼吸器</w:t>
            </w:r>
          </w:p>
        </w:tc>
        <w:tc>
          <w:tcPr>
            <w:tcW w:w="5386" w:type="dxa"/>
          </w:tcPr>
          <w:p w14:paraId="5608FF80" w14:textId="77777777" w:rsidR="00D2108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呼吸器疾患を適切に診断・治療するため成長・発達にともなう呼吸器官の解剖学的特性や生理的変化，小児の身体所見の特徴を理解し，それらに基づいた診療を行い，急性呼吸不全患者には迅速な初期対応を，慢性呼吸不全患者には心理社会的側面にも配慮した対応のできる能力を身につける．</w:t>
            </w:r>
          </w:p>
          <w:p w14:paraId="323EA57F" w14:textId="77777777" w:rsidR="00A50F5C" w:rsidRDefault="00A50F5C" w:rsidP="00D2108A">
            <w:pPr>
              <w:spacing w:line="240" w:lineRule="exact"/>
              <w:rPr>
                <w:rFonts w:asciiTheme="majorEastAsia" w:eastAsiaTheme="majorEastAsia" w:hAnsiTheme="majorEastAsia"/>
                <w:sz w:val="20"/>
                <w:szCs w:val="20"/>
              </w:rPr>
            </w:pPr>
          </w:p>
          <w:p w14:paraId="285FC45E" w14:textId="77777777" w:rsidR="00A50F5C" w:rsidRDefault="00A50F5C" w:rsidP="00D2108A">
            <w:pPr>
              <w:spacing w:line="240" w:lineRule="exact"/>
              <w:rPr>
                <w:rFonts w:asciiTheme="majorEastAsia" w:eastAsiaTheme="majorEastAsia" w:hAnsiTheme="majorEastAsia"/>
                <w:sz w:val="20"/>
                <w:szCs w:val="20"/>
              </w:rPr>
            </w:pPr>
          </w:p>
          <w:p w14:paraId="7CFD0BB5" w14:textId="77777777" w:rsidR="00A50F5C" w:rsidRDefault="00A50F5C" w:rsidP="00D2108A">
            <w:pPr>
              <w:spacing w:line="240" w:lineRule="exact"/>
              <w:rPr>
                <w:rFonts w:asciiTheme="majorEastAsia" w:eastAsiaTheme="majorEastAsia" w:hAnsiTheme="majorEastAsia"/>
                <w:sz w:val="20"/>
                <w:szCs w:val="20"/>
              </w:rPr>
            </w:pPr>
          </w:p>
          <w:p w14:paraId="12B71C7D" w14:textId="77777777" w:rsidR="00A50F5C" w:rsidRDefault="00A50F5C" w:rsidP="00D2108A">
            <w:pPr>
              <w:spacing w:line="240" w:lineRule="exact"/>
              <w:rPr>
                <w:rFonts w:asciiTheme="majorEastAsia" w:eastAsiaTheme="majorEastAsia" w:hAnsiTheme="majorEastAsia"/>
                <w:sz w:val="20"/>
                <w:szCs w:val="20"/>
              </w:rPr>
            </w:pPr>
          </w:p>
          <w:p w14:paraId="15CC92F2" w14:textId="77777777" w:rsidR="00A50F5C" w:rsidRDefault="00A50F5C" w:rsidP="00D2108A">
            <w:pPr>
              <w:spacing w:line="240" w:lineRule="exact"/>
              <w:rPr>
                <w:rFonts w:asciiTheme="majorEastAsia" w:eastAsiaTheme="majorEastAsia" w:hAnsiTheme="majorEastAsia"/>
                <w:sz w:val="20"/>
                <w:szCs w:val="20"/>
              </w:rPr>
            </w:pPr>
          </w:p>
          <w:p w14:paraId="642E15D8" w14:textId="77777777" w:rsidR="00A50F5C" w:rsidRDefault="00A50F5C" w:rsidP="00D2108A">
            <w:pPr>
              <w:spacing w:line="240" w:lineRule="exact"/>
              <w:rPr>
                <w:rFonts w:asciiTheme="majorEastAsia" w:eastAsiaTheme="majorEastAsia" w:hAnsiTheme="majorEastAsia"/>
                <w:sz w:val="20"/>
                <w:szCs w:val="20"/>
              </w:rPr>
            </w:pPr>
          </w:p>
          <w:p w14:paraId="5708E7B1" w14:textId="77777777" w:rsidR="00A50F5C" w:rsidRDefault="00A50F5C" w:rsidP="00D2108A">
            <w:pPr>
              <w:spacing w:line="240" w:lineRule="exact"/>
              <w:rPr>
                <w:rFonts w:asciiTheme="majorEastAsia" w:eastAsiaTheme="majorEastAsia" w:hAnsiTheme="majorEastAsia"/>
                <w:sz w:val="20"/>
                <w:szCs w:val="20"/>
              </w:rPr>
            </w:pPr>
          </w:p>
          <w:p w14:paraId="0BAD648B" w14:textId="77777777" w:rsidR="00A50F5C" w:rsidRDefault="00A50F5C" w:rsidP="00D2108A">
            <w:pPr>
              <w:spacing w:line="240" w:lineRule="exact"/>
              <w:rPr>
                <w:rFonts w:asciiTheme="majorEastAsia" w:eastAsiaTheme="majorEastAsia" w:hAnsiTheme="majorEastAsia"/>
                <w:sz w:val="20"/>
                <w:szCs w:val="20"/>
              </w:rPr>
            </w:pPr>
          </w:p>
          <w:p w14:paraId="15F6E9E9" w14:textId="77777777" w:rsidR="00A50F5C" w:rsidRDefault="00A50F5C" w:rsidP="00D2108A">
            <w:pPr>
              <w:spacing w:line="240" w:lineRule="exact"/>
              <w:rPr>
                <w:rFonts w:asciiTheme="majorEastAsia" w:eastAsiaTheme="majorEastAsia" w:hAnsiTheme="majorEastAsia"/>
                <w:sz w:val="20"/>
                <w:szCs w:val="20"/>
              </w:rPr>
            </w:pPr>
          </w:p>
          <w:p w14:paraId="3C785913" w14:textId="77777777" w:rsidR="00A50F5C" w:rsidRDefault="00A50F5C" w:rsidP="00D2108A">
            <w:pPr>
              <w:spacing w:line="240" w:lineRule="exact"/>
              <w:rPr>
                <w:rFonts w:asciiTheme="majorEastAsia" w:eastAsiaTheme="majorEastAsia" w:hAnsiTheme="majorEastAsia"/>
                <w:sz w:val="20"/>
                <w:szCs w:val="20"/>
              </w:rPr>
            </w:pPr>
          </w:p>
          <w:p w14:paraId="6FFE080A" w14:textId="77777777" w:rsidR="00A50F5C" w:rsidRDefault="00A50F5C" w:rsidP="00D2108A">
            <w:pPr>
              <w:spacing w:line="240" w:lineRule="exact"/>
              <w:rPr>
                <w:rFonts w:asciiTheme="majorEastAsia" w:eastAsiaTheme="majorEastAsia" w:hAnsiTheme="majorEastAsia"/>
                <w:sz w:val="20"/>
                <w:szCs w:val="20"/>
              </w:rPr>
            </w:pPr>
          </w:p>
          <w:p w14:paraId="7F87552D" w14:textId="77777777" w:rsidR="00A50F5C" w:rsidRDefault="00A50F5C" w:rsidP="00D2108A">
            <w:pPr>
              <w:spacing w:line="240" w:lineRule="exact"/>
              <w:rPr>
                <w:rFonts w:asciiTheme="majorEastAsia" w:eastAsiaTheme="majorEastAsia" w:hAnsiTheme="majorEastAsia"/>
                <w:sz w:val="20"/>
                <w:szCs w:val="20"/>
              </w:rPr>
            </w:pPr>
          </w:p>
          <w:p w14:paraId="05DB8E9F" w14:textId="77777777" w:rsidR="00A50F5C" w:rsidRDefault="00A50F5C" w:rsidP="00D2108A">
            <w:pPr>
              <w:spacing w:line="240" w:lineRule="exact"/>
              <w:rPr>
                <w:rFonts w:asciiTheme="majorEastAsia" w:eastAsiaTheme="majorEastAsia" w:hAnsiTheme="majorEastAsia"/>
                <w:sz w:val="20"/>
                <w:szCs w:val="20"/>
              </w:rPr>
            </w:pPr>
          </w:p>
          <w:p w14:paraId="6E30A02E" w14:textId="77777777" w:rsidR="00A50F5C" w:rsidRPr="009B543A" w:rsidRDefault="00A50F5C" w:rsidP="00D2108A">
            <w:pPr>
              <w:spacing w:line="240" w:lineRule="exact"/>
              <w:rPr>
                <w:rFonts w:asciiTheme="majorEastAsia" w:eastAsiaTheme="majorEastAsia" w:hAnsiTheme="majorEastAsia"/>
                <w:sz w:val="20"/>
                <w:szCs w:val="20"/>
              </w:rPr>
            </w:pPr>
          </w:p>
        </w:tc>
        <w:tc>
          <w:tcPr>
            <w:tcW w:w="1134" w:type="dxa"/>
          </w:tcPr>
          <w:p w14:paraId="5A7DF9BF"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弘前大学</w:t>
            </w:r>
          </w:p>
        </w:tc>
        <w:tc>
          <w:tcPr>
            <w:tcW w:w="1559" w:type="dxa"/>
          </w:tcPr>
          <w:p w14:paraId="2DE30A1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7A0748A1" w14:textId="1235AA2B"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047A49B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626BBE3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5A6DF72F"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47B0BBC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6220F59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2579BCE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4A51B699" w14:textId="2FCDE886"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3BD6F80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40F511D5"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健生</w:t>
            </w:r>
          </w:p>
          <w:p w14:paraId="14B9FF8F"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3E8DC8FF"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6064B361"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2B867FED" w14:textId="77777777" w:rsidTr="009B543A">
        <w:trPr>
          <w:trHeight w:val="855"/>
        </w:trPr>
        <w:tc>
          <w:tcPr>
            <w:tcW w:w="1419" w:type="dxa"/>
          </w:tcPr>
          <w:p w14:paraId="1B6D561A"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消化器</w:t>
            </w:r>
          </w:p>
        </w:tc>
        <w:tc>
          <w:tcPr>
            <w:tcW w:w="5386" w:type="dxa"/>
          </w:tcPr>
          <w:p w14:paraId="4C8CD832"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主な消化器疾患の病態と症候を理解し，病歴聴取・診察・検査により適切な診断・治療・予防を行い，必要に応じて外科等の専門家と連携し，緊急を要する消化器疾患に迅速に対応する能力を身につける．</w:t>
            </w:r>
          </w:p>
        </w:tc>
        <w:tc>
          <w:tcPr>
            <w:tcW w:w="1134" w:type="dxa"/>
          </w:tcPr>
          <w:p w14:paraId="524ECB35"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33D6905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96B21A8" w14:textId="095E194D"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2DF706A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78C6AEE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793087E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55DB1E9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5232113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65CBADA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1D16909" w14:textId="79FD506C"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69B74CCB"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3809EF5F"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7030F15E"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20A88588"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7C1778E9"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0DDB4C16" w14:textId="77777777" w:rsidTr="009B543A">
        <w:trPr>
          <w:trHeight w:val="855"/>
        </w:trPr>
        <w:tc>
          <w:tcPr>
            <w:tcW w:w="1419" w:type="dxa"/>
          </w:tcPr>
          <w:p w14:paraId="61E6758C"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循環器</w:t>
            </w:r>
          </w:p>
        </w:tc>
        <w:tc>
          <w:tcPr>
            <w:tcW w:w="5386" w:type="dxa"/>
          </w:tcPr>
          <w:p w14:paraId="61385C84"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小児の心血管系異常について，適切な病歴聴取と身体診察を行い，基本的な心電図・超音波検査のデータを評価し，初期診断と重症度を把握し，必要に応じて専門家と連携し，救急疾患については迅速な治療対応を行う能力を身につける．</w:t>
            </w:r>
          </w:p>
        </w:tc>
        <w:tc>
          <w:tcPr>
            <w:tcW w:w="1134" w:type="dxa"/>
          </w:tcPr>
          <w:p w14:paraId="4A4219EE"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64E9A17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71E4428C" w14:textId="06033AF2"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5CD9D96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2C76885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5A59E48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45A0BDE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42A1020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35D6D31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0D6C83A1" w14:textId="44F90532"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7027768"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54AB81EF"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52A48DA8"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41E3FDED" w14:textId="77777777" w:rsidTr="009B543A">
        <w:trPr>
          <w:trHeight w:val="855"/>
        </w:trPr>
        <w:tc>
          <w:tcPr>
            <w:tcW w:w="1419" w:type="dxa"/>
          </w:tcPr>
          <w:p w14:paraId="3102AA9B"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血液</w:t>
            </w:r>
          </w:p>
          <w:p w14:paraId="4E57C224"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腫瘍</w:t>
            </w:r>
          </w:p>
        </w:tc>
        <w:tc>
          <w:tcPr>
            <w:tcW w:w="5386" w:type="dxa"/>
          </w:tcPr>
          <w:p w14:paraId="17BFC402"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造血系の発生・発達，止血機構，血球と凝固因子・線溶系異常の発生機序，病態を理解し，小児の血液疾患の鑑別診断を行い，頻度の高い疾患については正しい治療を行う能力を修得する．</w:t>
            </w:r>
          </w:p>
          <w:p w14:paraId="32CF4DE7"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小児の悪性腫瘍の一般的特性，頻度の高い良性腫瘍を知り，初期診断法と治療の原則を理解するとともに，集学的治療の重要性を認識して，腫瘍性疾患の診断と治療を行う能力を修得する．</w:t>
            </w:r>
          </w:p>
        </w:tc>
        <w:tc>
          <w:tcPr>
            <w:tcW w:w="1134" w:type="dxa"/>
          </w:tcPr>
          <w:p w14:paraId="55EC7434"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6B32CE32" w14:textId="20491A3F"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171D562B" w14:textId="2F809683"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tc>
        <w:tc>
          <w:tcPr>
            <w:tcW w:w="993" w:type="dxa"/>
          </w:tcPr>
          <w:p w14:paraId="5B7F68CA"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2755D99D" w14:textId="77777777" w:rsidTr="009B543A">
        <w:trPr>
          <w:trHeight w:val="855"/>
        </w:trPr>
        <w:tc>
          <w:tcPr>
            <w:tcW w:w="1419" w:type="dxa"/>
          </w:tcPr>
          <w:p w14:paraId="62914031"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腎・泌尿器</w:t>
            </w:r>
          </w:p>
        </w:tc>
        <w:tc>
          <w:tcPr>
            <w:tcW w:w="5386" w:type="dxa"/>
          </w:tcPr>
          <w:p w14:paraId="7958827F"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頻度の高い腎・泌尿器疾患の診断ができ，適切な治療を行い．慢性疾患においては成長発達に配慮し，緊急を要する病態や難治性疾患には指導医や専門家の監督下で適切に対応する能力を修得する．</w:t>
            </w:r>
          </w:p>
        </w:tc>
        <w:tc>
          <w:tcPr>
            <w:tcW w:w="1134" w:type="dxa"/>
          </w:tcPr>
          <w:p w14:paraId="53933527"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516AEC1D"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0DF0F14D" w14:textId="731AFF32"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F65C58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2E56B7F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4FDD1B6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70705A7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つがる総合</w:t>
            </w:r>
          </w:p>
          <w:p w14:paraId="214B553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621195B8"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7A99327" w14:textId="6DBD18AC"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F7F1ACF"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6A34304B"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6F2D96D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42FFCD81"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6A7BB82F"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57BDFC0B" w14:textId="77777777" w:rsidTr="009B543A">
        <w:trPr>
          <w:trHeight w:val="855"/>
        </w:trPr>
        <w:tc>
          <w:tcPr>
            <w:tcW w:w="1419" w:type="dxa"/>
          </w:tcPr>
          <w:p w14:paraId="238A1D26"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生殖器</w:t>
            </w:r>
          </w:p>
        </w:tc>
        <w:tc>
          <w:tcPr>
            <w:tcW w:w="5386" w:type="dxa"/>
          </w:tcPr>
          <w:p w14:paraId="048D0EBA"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性の決定</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分化の異常を伴う疾患では，小児科での対応の限界を認識し，推奨された専門家チーム（小児内分泌科医，小児外科医</w:t>
            </w:r>
            <w:r w:rsidRPr="009B543A">
              <w:rPr>
                <w:rFonts w:asciiTheme="majorEastAsia" w:eastAsiaTheme="majorEastAsia" w:hAnsiTheme="majorEastAsia"/>
                <w:sz w:val="20"/>
                <w:szCs w:val="20"/>
              </w:rPr>
              <w:t>/泌尿器科医，形成外科医，小児精神科医/心理士，婦人科医，臨床遺伝医，新生児科医などから構成されるチーム）と連携し治療方針を決定する能力を修得する．</w:t>
            </w:r>
          </w:p>
        </w:tc>
        <w:tc>
          <w:tcPr>
            <w:tcW w:w="1134" w:type="dxa"/>
          </w:tcPr>
          <w:p w14:paraId="327AB9D5"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2937E61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6081CACD" w14:textId="0A6873E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E4E164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44B8982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78B1D03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588E4CE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6628783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399857A1"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2DEEDE82" w14:textId="64330A4E" w:rsidR="00D2108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2466952E" w14:textId="77777777" w:rsidR="00A50F5C" w:rsidRPr="009B543A" w:rsidRDefault="00A50F5C" w:rsidP="00D2108A">
            <w:pPr>
              <w:spacing w:line="300" w:lineRule="exact"/>
              <w:rPr>
                <w:rFonts w:asciiTheme="majorEastAsia" w:eastAsiaTheme="majorEastAsia" w:hAnsiTheme="majorEastAsia"/>
                <w:sz w:val="20"/>
                <w:szCs w:val="20"/>
              </w:rPr>
            </w:pPr>
          </w:p>
        </w:tc>
        <w:tc>
          <w:tcPr>
            <w:tcW w:w="993" w:type="dxa"/>
          </w:tcPr>
          <w:p w14:paraId="0E75C973"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2DA5523" w14:textId="77777777" w:rsidTr="009B543A">
        <w:trPr>
          <w:trHeight w:val="855"/>
        </w:trPr>
        <w:tc>
          <w:tcPr>
            <w:tcW w:w="1419" w:type="dxa"/>
          </w:tcPr>
          <w:p w14:paraId="2E7B25D6"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神経・筋</w:t>
            </w:r>
          </w:p>
        </w:tc>
        <w:tc>
          <w:tcPr>
            <w:tcW w:w="5386" w:type="dxa"/>
          </w:tcPr>
          <w:p w14:paraId="4567558A"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主な小児神経・筋疾患について，病歴聴取，年齢に応じた神経学的診察，発達および神経学的評価，脳波などの基本的検査を実施し，診断・治療計画を立案し，また複雑・難治な病態については，指導医や専門家の指導のもと，患者・家族との良好な人間関係の構築，維持に努め，適切な診療を行う能力を修得する．</w:t>
            </w:r>
          </w:p>
        </w:tc>
        <w:tc>
          <w:tcPr>
            <w:tcW w:w="1134" w:type="dxa"/>
          </w:tcPr>
          <w:p w14:paraId="28495DF6"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21A65D24" w14:textId="151F44AE"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064FFF7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4607C2A8"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32C385BE"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3FDAE2B7" w14:textId="6B9A81BA" w:rsidR="00D2108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11EE9448" w14:textId="77777777" w:rsidR="00A50F5C" w:rsidRPr="009B543A" w:rsidRDefault="00A50F5C" w:rsidP="00D2108A">
            <w:pPr>
              <w:spacing w:line="300" w:lineRule="exact"/>
              <w:rPr>
                <w:rFonts w:asciiTheme="majorEastAsia" w:eastAsiaTheme="majorEastAsia" w:hAnsiTheme="majorEastAsia"/>
                <w:sz w:val="20"/>
                <w:szCs w:val="20"/>
              </w:rPr>
            </w:pPr>
          </w:p>
        </w:tc>
        <w:tc>
          <w:tcPr>
            <w:tcW w:w="993" w:type="dxa"/>
          </w:tcPr>
          <w:p w14:paraId="08BB41DC"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272C3725" w14:textId="77777777" w:rsidTr="009B543A">
        <w:trPr>
          <w:trHeight w:val="855"/>
        </w:trPr>
        <w:tc>
          <w:tcPr>
            <w:tcW w:w="1419" w:type="dxa"/>
          </w:tcPr>
          <w:p w14:paraId="5D00ECBD"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精神行動・心身医学</w:t>
            </w:r>
          </w:p>
        </w:tc>
        <w:tc>
          <w:tcPr>
            <w:tcW w:w="5386" w:type="dxa"/>
          </w:tcPr>
          <w:p w14:paraId="07870460"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訴える身体症状の背景に心身医学的問題があることを認識し，出生前からの小児の発達と母子相互作用を理解し，主な小児精神疾患，心身症，精神発達の異常，親子関係の問題に対する適切な初期診断と対応を行い，必要に応じて専門家に紹介する能力を身につける．</w:t>
            </w:r>
          </w:p>
        </w:tc>
        <w:tc>
          <w:tcPr>
            <w:tcW w:w="1134" w:type="dxa"/>
          </w:tcPr>
          <w:p w14:paraId="61BF9810"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0E3978B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4DD85187" w14:textId="216FB774"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7EBC947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23986CB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298EF65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6C8DC70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1619BD8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74879C82"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118C0C3C" w14:textId="55DDB2C8"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4B3856E1" w14:textId="77777777" w:rsidR="00D2108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44BE0794" w14:textId="77777777" w:rsidR="00A50F5C" w:rsidRPr="009B543A" w:rsidRDefault="00A50F5C" w:rsidP="00D2108A">
            <w:pPr>
              <w:spacing w:line="300" w:lineRule="exact"/>
              <w:ind w:rightChars="47" w:right="113"/>
              <w:jc w:val="left"/>
              <w:rPr>
                <w:rFonts w:asciiTheme="majorEastAsia" w:eastAsiaTheme="majorEastAsia" w:hAnsiTheme="majorEastAsia"/>
                <w:sz w:val="20"/>
                <w:szCs w:val="20"/>
              </w:rPr>
            </w:pPr>
          </w:p>
        </w:tc>
        <w:tc>
          <w:tcPr>
            <w:tcW w:w="993" w:type="dxa"/>
          </w:tcPr>
          <w:p w14:paraId="493591EE" w14:textId="77777777" w:rsidR="00D2108A" w:rsidRPr="009B543A" w:rsidRDefault="00D2108A" w:rsidP="00D2108A">
            <w:pPr>
              <w:ind w:rightChars="47" w:right="113"/>
              <w:jc w:val="left"/>
              <w:rPr>
                <w:rFonts w:asciiTheme="majorEastAsia" w:eastAsiaTheme="majorEastAsia" w:hAnsiTheme="majorEastAsia"/>
                <w:sz w:val="20"/>
                <w:szCs w:val="20"/>
              </w:rPr>
            </w:pPr>
          </w:p>
        </w:tc>
      </w:tr>
      <w:tr w:rsidR="00445421" w:rsidRPr="006316E3" w14:paraId="155C53AC" w14:textId="77777777" w:rsidTr="009B543A">
        <w:trPr>
          <w:trHeight w:val="855"/>
        </w:trPr>
        <w:tc>
          <w:tcPr>
            <w:tcW w:w="1419" w:type="dxa"/>
          </w:tcPr>
          <w:p w14:paraId="664C5E8E"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救急</w:t>
            </w:r>
          </w:p>
        </w:tc>
        <w:tc>
          <w:tcPr>
            <w:tcW w:w="5386" w:type="dxa"/>
          </w:tcPr>
          <w:p w14:paraId="1AD45ECE"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小児の救急疾患の特性を熟知し，バイタルサインを把握して年齢と重症度に応じた適切な救命・救急処置およびトリアージを行い，高次医療施設に転送すべきか否かとその時期を判断する能力を修得する．</w:t>
            </w:r>
          </w:p>
        </w:tc>
        <w:tc>
          <w:tcPr>
            <w:tcW w:w="1134" w:type="dxa"/>
          </w:tcPr>
          <w:p w14:paraId="6045C9EB"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70602857"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33F887FE" w14:textId="35209419"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085F4D0"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0E0DABB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3D81C21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35FF6C5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22ECB8E6"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6E7E213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八戸市民</w:t>
            </w:r>
          </w:p>
          <w:p w14:paraId="77CD8775" w14:textId="3DDE5D12"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A079E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22D2882B"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01BEAC6C"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0AE953B3"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4B69CBC1" w14:textId="77777777" w:rsidR="00D2108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p w14:paraId="34BA9909" w14:textId="77777777" w:rsidR="00A50F5C" w:rsidRDefault="00A50F5C" w:rsidP="00D2108A">
            <w:pPr>
              <w:spacing w:line="300" w:lineRule="exact"/>
              <w:rPr>
                <w:rFonts w:asciiTheme="majorEastAsia" w:eastAsiaTheme="majorEastAsia" w:hAnsiTheme="majorEastAsia"/>
                <w:sz w:val="20"/>
                <w:szCs w:val="20"/>
              </w:rPr>
            </w:pPr>
          </w:p>
          <w:p w14:paraId="343CB0CE" w14:textId="77777777" w:rsidR="00A50F5C" w:rsidRPr="009B543A" w:rsidRDefault="00A50F5C" w:rsidP="00D2108A">
            <w:pPr>
              <w:spacing w:line="300" w:lineRule="exact"/>
              <w:rPr>
                <w:rFonts w:asciiTheme="majorEastAsia" w:eastAsiaTheme="majorEastAsia" w:hAnsiTheme="majorEastAsia"/>
                <w:sz w:val="20"/>
                <w:szCs w:val="20"/>
              </w:rPr>
            </w:pPr>
          </w:p>
        </w:tc>
        <w:tc>
          <w:tcPr>
            <w:tcW w:w="993" w:type="dxa"/>
          </w:tcPr>
          <w:p w14:paraId="175790D7"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13C1D5CF" w14:textId="77777777" w:rsidTr="009B543A">
        <w:trPr>
          <w:trHeight w:val="855"/>
        </w:trPr>
        <w:tc>
          <w:tcPr>
            <w:tcW w:w="1419" w:type="dxa"/>
          </w:tcPr>
          <w:p w14:paraId="1202BB3A"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lastRenderedPageBreak/>
              <w:t>思春期</w:t>
            </w:r>
          </w:p>
        </w:tc>
        <w:tc>
          <w:tcPr>
            <w:tcW w:w="5386" w:type="dxa"/>
          </w:tcPr>
          <w:p w14:paraId="0DD551B7" w14:textId="77777777" w:rsidR="00D2108A" w:rsidRPr="009B543A" w:rsidRDefault="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思春期の子どものこころと体の特性を理解し，健康問題を抱える思春期の子どもと家族に対して，適切な判断・対応・治療・予防措置などの支援を行うとともに，関連する診療科・機関と連携して社会的支援を行う能力を身につける．</w:t>
            </w:r>
          </w:p>
        </w:tc>
        <w:tc>
          <w:tcPr>
            <w:tcW w:w="1134" w:type="dxa"/>
          </w:tcPr>
          <w:p w14:paraId="4BAC86B3" w14:textId="77777777" w:rsidR="00D2108A" w:rsidRPr="009B543A" w:rsidRDefault="00D2108A" w:rsidP="00D2108A">
            <w:pP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弘前大学</w:t>
            </w:r>
          </w:p>
        </w:tc>
        <w:tc>
          <w:tcPr>
            <w:tcW w:w="1559" w:type="dxa"/>
          </w:tcPr>
          <w:p w14:paraId="34B85F7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20339068" w14:textId="16A55B2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8F074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7537AB6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73B6EB5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4B6FB53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17889B0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6EB072BF"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022EF85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5EFA9558" w14:textId="60A691F3"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8F074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tc>
        <w:tc>
          <w:tcPr>
            <w:tcW w:w="993" w:type="dxa"/>
          </w:tcPr>
          <w:p w14:paraId="4E404C74" w14:textId="77777777" w:rsidR="00D2108A" w:rsidRPr="009B543A" w:rsidRDefault="00D2108A" w:rsidP="00D2108A">
            <w:pPr>
              <w:ind w:rightChars="47" w:right="113"/>
              <w:rPr>
                <w:rFonts w:asciiTheme="majorEastAsia" w:eastAsiaTheme="majorEastAsia" w:hAnsiTheme="majorEastAsia"/>
                <w:sz w:val="20"/>
                <w:szCs w:val="20"/>
              </w:rPr>
            </w:pPr>
          </w:p>
        </w:tc>
      </w:tr>
      <w:tr w:rsidR="00445421" w:rsidRPr="006316E3" w14:paraId="7D5E49EB" w14:textId="77777777" w:rsidTr="009B543A">
        <w:trPr>
          <w:trHeight w:val="855"/>
        </w:trPr>
        <w:tc>
          <w:tcPr>
            <w:tcW w:w="1419" w:type="dxa"/>
          </w:tcPr>
          <w:p w14:paraId="0E342D9C" w14:textId="77777777" w:rsidR="00D2108A" w:rsidRPr="009B543A" w:rsidRDefault="00D2108A" w:rsidP="009B543A">
            <w:pPr>
              <w:ind w:rightChars="47" w:right="113"/>
              <w:jc w:val="center"/>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地域総合小児医療</w:t>
            </w:r>
          </w:p>
        </w:tc>
        <w:tc>
          <w:tcPr>
            <w:tcW w:w="5386" w:type="dxa"/>
          </w:tcPr>
          <w:p w14:paraId="02C6711F" w14:textId="77777777" w:rsidR="00D2108A" w:rsidRPr="009B543A" w:rsidRDefault="00D2108A" w:rsidP="00D2108A">
            <w:pPr>
              <w:spacing w:line="24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地域の一次・二次医療，健康増進，予防医療，育児支援などを総合的に担い，地域の各種社会資源・人的資源と連携し，地域全体の子どもを全人的・継続的に診て，小児の疾病の診療や成長発達，健康の支援者としての役割を果たす能力を修得する．</w:t>
            </w:r>
          </w:p>
        </w:tc>
        <w:tc>
          <w:tcPr>
            <w:tcW w:w="1134" w:type="dxa"/>
          </w:tcPr>
          <w:p w14:paraId="11EE75A0" w14:textId="77777777" w:rsidR="00D2108A" w:rsidRPr="009B543A" w:rsidRDefault="00D2108A" w:rsidP="00D2108A">
            <w:pPr>
              <w:rPr>
                <w:rFonts w:asciiTheme="majorEastAsia" w:eastAsiaTheme="majorEastAsia" w:hAnsiTheme="majorEastAsia"/>
                <w:sz w:val="20"/>
                <w:szCs w:val="20"/>
              </w:rPr>
            </w:pPr>
          </w:p>
        </w:tc>
        <w:tc>
          <w:tcPr>
            <w:tcW w:w="1559" w:type="dxa"/>
          </w:tcPr>
          <w:p w14:paraId="042339EC"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国立弘前</w:t>
            </w:r>
          </w:p>
          <w:p w14:paraId="5671BF17" w14:textId="713A0C9D"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w:t>
            </w:r>
            <w:r w:rsidR="008F074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中央</w:t>
            </w:r>
          </w:p>
          <w:p w14:paraId="64BCC393"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青森市民</w:t>
            </w:r>
          </w:p>
          <w:p w14:paraId="38A7BFA9"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むつ総合</w:t>
            </w:r>
          </w:p>
          <w:p w14:paraId="16708765"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大館市立</w:t>
            </w:r>
          </w:p>
          <w:p w14:paraId="7606EEBA"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つがる総合</w:t>
            </w:r>
          </w:p>
          <w:p w14:paraId="030148E4"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国立青森</w:t>
            </w:r>
          </w:p>
          <w:p w14:paraId="6355F4EB" w14:textId="77777777" w:rsidR="00D2108A" w:rsidRPr="009B543A" w:rsidRDefault="00D2108A" w:rsidP="00D2108A">
            <w:pPr>
              <w:spacing w:line="300" w:lineRule="exact"/>
              <w:ind w:rightChars="47" w:right="113"/>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八戸市民</w:t>
            </w:r>
          </w:p>
          <w:p w14:paraId="73A1CE03" w14:textId="5B02CE1B" w:rsidR="00D2108A" w:rsidRPr="009B543A" w:rsidRDefault="00D2108A" w:rsidP="00D2108A">
            <w:pPr>
              <w:spacing w:line="300" w:lineRule="exac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岩手</w:t>
            </w:r>
            <w:r w:rsidR="008F074E">
              <w:rPr>
                <w:rFonts w:asciiTheme="majorEastAsia" w:eastAsiaTheme="majorEastAsia" w:hAnsiTheme="majorEastAsia" w:hint="eastAsia"/>
                <w:sz w:val="20"/>
                <w:szCs w:val="20"/>
              </w:rPr>
              <w:t>県立</w:t>
            </w:r>
            <w:r w:rsidRPr="009B543A">
              <w:rPr>
                <w:rFonts w:asciiTheme="majorEastAsia" w:eastAsiaTheme="majorEastAsia" w:hAnsiTheme="majorEastAsia" w:hint="eastAsia"/>
                <w:sz w:val="20"/>
                <w:szCs w:val="20"/>
              </w:rPr>
              <w:t>中部</w:t>
            </w:r>
          </w:p>
          <w:p w14:paraId="2169367D"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弘前市立</w:t>
            </w:r>
          </w:p>
          <w:p w14:paraId="5C5C1461"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健生</w:t>
            </w:r>
          </w:p>
          <w:p w14:paraId="5386A534" w14:textId="77777777" w:rsidR="00D2108A" w:rsidRPr="009B543A" w:rsidRDefault="00D2108A" w:rsidP="00D2108A">
            <w:pPr>
              <w:spacing w:line="300" w:lineRule="exact"/>
              <w:ind w:rightChars="47" w:right="113"/>
              <w:jc w:val="left"/>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十和田市立</w:t>
            </w:r>
          </w:p>
          <w:p w14:paraId="6F7C9F2B" w14:textId="77777777" w:rsidR="00D2108A" w:rsidRPr="009B543A" w:rsidRDefault="00D2108A" w:rsidP="00D2108A">
            <w:pPr>
              <w:spacing w:line="300" w:lineRule="exact"/>
              <w:ind w:leftChars="400" w:left="960"/>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三沢市立</w:t>
            </w:r>
          </w:p>
        </w:tc>
        <w:tc>
          <w:tcPr>
            <w:tcW w:w="993" w:type="dxa"/>
          </w:tcPr>
          <w:p w14:paraId="1AF32850" w14:textId="77777777" w:rsidR="00D2108A" w:rsidRPr="009B543A" w:rsidRDefault="00D2108A" w:rsidP="00D2108A">
            <w:pPr>
              <w:ind w:rightChars="47" w:right="113"/>
              <w:rPr>
                <w:rFonts w:asciiTheme="majorEastAsia" w:eastAsiaTheme="majorEastAsia" w:hAnsiTheme="majorEastAsia"/>
                <w:sz w:val="20"/>
                <w:szCs w:val="20"/>
              </w:rPr>
            </w:pPr>
          </w:p>
        </w:tc>
      </w:tr>
    </w:tbl>
    <w:p w14:paraId="2546B9CE" w14:textId="46708F3A" w:rsidR="00D2108A" w:rsidRDefault="00D2108A" w:rsidP="00D2108A">
      <w:pPr>
        <w:ind w:rightChars="47" w:right="113"/>
        <w:rPr>
          <w:rFonts w:ascii="ＭＳ 明朝" w:hAnsi="ＭＳ 明朝"/>
          <w:sz w:val="20"/>
          <w:szCs w:val="20"/>
        </w:rPr>
      </w:pPr>
    </w:p>
    <w:p w14:paraId="65B39C5E" w14:textId="40E75964" w:rsidR="00534B9D" w:rsidRDefault="00534B9D" w:rsidP="00D2108A">
      <w:pPr>
        <w:ind w:rightChars="47" w:right="113"/>
        <w:rPr>
          <w:rFonts w:ascii="ＭＳ 明朝" w:hAnsi="ＭＳ 明朝"/>
          <w:sz w:val="20"/>
          <w:szCs w:val="20"/>
        </w:rPr>
      </w:pPr>
    </w:p>
    <w:p w14:paraId="3B7CCAC5" w14:textId="77777777" w:rsidR="00F3630E" w:rsidRDefault="00F3630E" w:rsidP="00D2108A">
      <w:pPr>
        <w:ind w:rightChars="47" w:right="113"/>
        <w:rPr>
          <w:rFonts w:ascii="ＭＳ 明朝" w:hAnsi="ＭＳ 明朝"/>
          <w:sz w:val="20"/>
          <w:szCs w:val="20"/>
        </w:rPr>
      </w:pPr>
    </w:p>
    <w:p w14:paraId="3D7BCB99" w14:textId="77777777" w:rsidR="00F3630E" w:rsidRDefault="00F3630E" w:rsidP="00D2108A">
      <w:pPr>
        <w:ind w:rightChars="47" w:right="113"/>
        <w:rPr>
          <w:rFonts w:ascii="ＭＳ 明朝" w:hAnsi="ＭＳ 明朝"/>
          <w:sz w:val="20"/>
          <w:szCs w:val="20"/>
        </w:rPr>
      </w:pPr>
    </w:p>
    <w:p w14:paraId="513E72DD" w14:textId="77777777" w:rsidR="00F3630E" w:rsidRDefault="00F3630E" w:rsidP="00D2108A">
      <w:pPr>
        <w:ind w:rightChars="47" w:right="113"/>
        <w:rPr>
          <w:rFonts w:ascii="ＭＳ 明朝" w:hAnsi="ＭＳ 明朝"/>
          <w:sz w:val="20"/>
          <w:szCs w:val="20"/>
        </w:rPr>
      </w:pPr>
    </w:p>
    <w:p w14:paraId="078FFEC1" w14:textId="77777777" w:rsidR="008C265B" w:rsidRPr="00BA2F0C" w:rsidRDefault="008C265B" w:rsidP="009B543A">
      <w:pPr>
        <w:ind w:rightChars="47" w:right="113"/>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４−</w:t>
      </w:r>
      <w:r w:rsidR="006A12BC" w:rsidRPr="00BA2F0C">
        <w:rPr>
          <w:rFonts w:asciiTheme="majorEastAsia" w:eastAsiaTheme="majorEastAsia" w:hAnsiTheme="majorEastAsia" w:cstheme="majorHAnsi" w:hint="eastAsia"/>
          <w:sz w:val="28"/>
        </w:rPr>
        <w:t>３</w:t>
      </w:r>
      <w:r w:rsidRPr="00BA2F0C">
        <w:rPr>
          <w:rFonts w:asciiTheme="majorEastAsia" w:eastAsiaTheme="majorEastAsia" w:hAnsiTheme="majorEastAsia" w:cstheme="majorHAnsi" w:hint="eastAsia"/>
          <w:sz w:val="28"/>
        </w:rPr>
        <w:t xml:space="preserve">　地域医療の考え方　　　　　　　　　</w:t>
      </w:r>
      <w:r w:rsidRPr="00BA2F0C">
        <w:rPr>
          <w:rFonts w:asciiTheme="majorEastAsia" w:eastAsiaTheme="majorEastAsia" w:hAnsiTheme="majorEastAsia" w:cstheme="majorHAnsi"/>
          <w:sz w:val="28"/>
        </w:rPr>
        <w:t xml:space="preserve">　[整備基準</w:t>
      </w:r>
      <w:r w:rsidRPr="00BA2F0C">
        <w:rPr>
          <w:rFonts w:asciiTheme="majorEastAsia" w:eastAsiaTheme="majorEastAsia" w:hAnsiTheme="majorEastAsia" w:cstheme="majorHAnsi" w:hint="eastAsia"/>
          <w:sz w:val="28"/>
        </w:rPr>
        <w:t>：</w:t>
      </w:r>
      <w:r w:rsidRPr="00BA2F0C">
        <w:rPr>
          <w:rFonts w:asciiTheme="majorEastAsia" w:eastAsiaTheme="majorEastAsia" w:hAnsiTheme="majorEastAsia" w:cstheme="majorHAnsi"/>
          <w:sz w:val="28"/>
        </w:rPr>
        <w:t xml:space="preserve">25, 26, 28, 29]　　</w:t>
      </w:r>
    </w:p>
    <w:p w14:paraId="3A2CE78A" w14:textId="77777777" w:rsidR="008C265B" w:rsidRPr="00BA2F0C" w:rsidRDefault="008C265B" w:rsidP="008C265B">
      <w:pPr>
        <w:rPr>
          <w:rFonts w:asciiTheme="majorEastAsia" w:eastAsiaTheme="majorEastAsia" w:hAnsiTheme="majorEastAsia" w:cstheme="majorHAnsi"/>
          <w:sz w:val="28"/>
        </w:rPr>
      </w:pPr>
    </w:p>
    <w:p w14:paraId="67BB602A" w14:textId="45F8608D" w:rsidR="00747713" w:rsidRDefault="00EF111F" w:rsidP="00747713">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w:t>
      </w:r>
      <w:r w:rsidR="00E82D1F" w:rsidRPr="00BA2F0C">
        <w:rPr>
          <w:rFonts w:asciiTheme="majorEastAsia" w:eastAsiaTheme="majorEastAsia" w:hAnsiTheme="majorEastAsia" w:cstheme="majorHAnsi" w:hint="eastAsia"/>
          <w:sz w:val="22"/>
        </w:rPr>
        <w:t>当プログラムは</w:t>
      </w:r>
      <w:r w:rsidR="00F3630E">
        <w:rPr>
          <w:rFonts w:asciiTheme="majorEastAsia" w:eastAsiaTheme="majorEastAsia" w:hAnsiTheme="majorEastAsia" w:cstheme="majorHAnsi" w:hint="eastAsia"/>
          <w:sz w:val="22"/>
        </w:rPr>
        <w:t>弘前大学病院小児科を基幹施設とし、青森県全域</w:t>
      </w:r>
      <w:r w:rsidR="00E82D1F" w:rsidRPr="00BA2F0C">
        <w:rPr>
          <w:rFonts w:asciiTheme="majorEastAsia" w:eastAsiaTheme="majorEastAsia" w:hAnsiTheme="majorEastAsia" w:hint="eastAsia"/>
          <w:sz w:val="22"/>
          <w:szCs w:val="22"/>
        </w:rPr>
        <w:t>、さらに</w:t>
      </w:r>
      <w:r w:rsidR="00F3630E">
        <w:rPr>
          <w:rFonts w:asciiTheme="majorEastAsia" w:eastAsiaTheme="majorEastAsia" w:hAnsiTheme="majorEastAsia" w:hint="eastAsia"/>
          <w:sz w:val="22"/>
          <w:szCs w:val="22"/>
        </w:rPr>
        <w:t>秋田県大館市、岩手県</w:t>
      </w:r>
      <w:r w:rsidR="00F3630E">
        <w:rPr>
          <w:rFonts w:asciiTheme="majorEastAsia" w:eastAsiaTheme="majorEastAsia" w:hAnsiTheme="majorEastAsia" w:hint="eastAsia"/>
          <w:sz w:val="22"/>
          <w:szCs w:val="22"/>
        </w:rPr>
        <w:lastRenderedPageBreak/>
        <w:t>北上市</w:t>
      </w:r>
      <w:r w:rsidR="00E82D1F" w:rsidRPr="00BA2F0C">
        <w:rPr>
          <w:rFonts w:asciiTheme="majorEastAsia" w:eastAsiaTheme="majorEastAsia" w:hAnsiTheme="majorEastAsia" w:hint="eastAsia"/>
          <w:sz w:val="22"/>
          <w:szCs w:val="22"/>
        </w:rPr>
        <w:t>も広くカ</w:t>
      </w:r>
      <w:r w:rsidR="002A4F0D" w:rsidRPr="00BA2F0C">
        <w:rPr>
          <w:rFonts w:asciiTheme="majorEastAsia" w:eastAsiaTheme="majorEastAsia" w:hAnsiTheme="majorEastAsia" w:hint="eastAsia"/>
          <w:sz w:val="22"/>
          <w:szCs w:val="22"/>
        </w:rPr>
        <w:t>バーする病院群を連携施設と</w:t>
      </w:r>
      <w:r w:rsidR="00E82D1F" w:rsidRPr="00BA2F0C">
        <w:rPr>
          <w:rFonts w:asciiTheme="majorEastAsia" w:eastAsiaTheme="majorEastAsia" w:hAnsiTheme="majorEastAsia" w:hint="eastAsia"/>
          <w:sz w:val="22"/>
          <w:szCs w:val="22"/>
        </w:rPr>
        <w:t>していますので、地域医療に関する研修も行うことができます。</w:t>
      </w:r>
      <w:r w:rsidR="00E82D1F" w:rsidRPr="00BA2F0C">
        <w:rPr>
          <w:rFonts w:asciiTheme="majorEastAsia" w:eastAsiaTheme="majorEastAsia" w:hAnsiTheme="majorEastAsia" w:cstheme="majorHAnsi"/>
          <w:sz w:val="22"/>
        </w:rPr>
        <w:t>地域医療においては</w:t>
      </w:r>
      <w:r w:rsidR="00E82D1F" w:rsidRPr="00BA2F0C">
        <w:rPr>
          <w:rFonts w:asciiTheme="majorEastAsia" w:eastAsiaTheme="majorEastAsia" w:hAnsiTheme="majorEastAsia" w:cstheme="majorHAnsi" w:hint="eastAsia"/>
          <w:sz w:val="22"/>
        </w:rPr>
        <w:t>、</w:t>
      </w:r>
      <w:r w:rsidR="00E82D1F" w:rsidRPr="00BA2F0C">
        <w:rPr>
          <w:rFonts w:asciiTheme="majorEastAsia" w:eastAsiaTheme="majorEastAsia" w:hAnsiTheme="majorEastAsia" w:cstheme="majorHAnsi"/>
          <w:sz w:val="22"/>
        </w:rPr>
        <w:t>小児科専門医の到達目標分野２４「地域小児総合医療」</w:t>
      </w:r>
      <w:r w:rsidR="00E82D1F" w:rsidRPr="00BA2F0C">
        <w:rPr>
          <w:rFonts w:asciiTheme="majorEastAsia" w:eastAsiaTheme="majorEastAsia" w:hAnsiTheme="majorEastAsia" w:cstheme="majorHAnsi" w:hint="eastAsia"/>
          <w:sz w:val="22"/>
        </w:rPr>
        <w:t>（下記）</w:t>
      </w:r>
      <w:r w:rsidR="00E82D1F" w:rsidRPr="00BA2F0C">
        <w:rPr>
          <w:rFonts w:asciiTheme="majorEastAsia" w:eastAsiaTheme="majorEastAsia" w:hAnsiTheme="majorEastAsia" w:cstheme="majorHAnsi"/>
          <w:sz w:val="22"/>
        </w:rPr>
        <w:t>を参照して、地域医療に関する能力を研鑽してください。</w:t>
      </w:r>
      <w:r w:rsidR="00DD6B0B" w:rsidRPr="00BA2F0C">
        <w:rPr>
          <w:rFonts w:asciiTheme="majorEastAsia" w:eastAsiaTheme="majorEastAsia" w:hAnsiTheme="majorEastAsia" w:cstheme="majorHAnsi" w:hint="eastAsia"/>
          <w:sz w:val="22"/>
        </w:rPr>
        <w:t>必要に応じて、研修基幹施設の指導医に相談することもできます。</w:t>
      </w:r>
      <w:r w:rsidR="00F218CC" w:rsidRPr="00BA2F0C">
        <w:rPr>
          <w:rFonts w:asciiTheme="majorEastAsia" w:eastAsiaTheme="majorEastAsia" w:hAnsiTheme="majorEastAsia" w:cstheme="majorHAnsi" w:hint="eastAsia"/>
          <w:sz w:val="22"/>
        </w:rPr>
        <w:t>また、研修施設群全体でのカンファレンスが定期的に行われますので、治療、診断に難渋している症例、稀有な症例、若手医師の教育上有益と思われる症例について検討することが可能です。一方、研修基幹施設も、連携施設に研修の状況を確認することで、必要であれば改善案について検討します。</w:t>
      </w:r>
    </w:p>
    <w:p w14:paraId="401B6458" w14:textId="77777777" w:rsidR="00445421" w:rsidRPr="00BA2F0C" w:rsidRDefault="00445421" w:rsidP="00747713">
      <w:pPr>
        <w:rPr>
          <w:rFonts w:asciiTheme="majorEastAsia" w:eastAsiaTheme="majorEastAsia" w:hAnsiTheme="majorEastAsia"/>
          <w:sz w:val="22"/>
          <w:szCs w:val="22"/>
        </w:rPr>
      </w:pPr>
    </w:p>
    <w:p w14:paraId="1A650C98" w14:textId="77777777" w:rsidR="00154ED4" w:rsidRPr="00BA2F0C" w:rsidRDefault="00154ED4" w:rsidP="00747713">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＜地域小児総合医療の</w:t>
      </w:r>
      <w:r w:rsidR="0007078C" w:rsidRPr="00BA2F0C">
        <w:rPr>
          <w:rFonts w:asciiTheme="majorEastAsia" w:eastAsiaTheme="majorEastAsia" w:hAnsiTheme="majorEastAsia" w:cstheme="majorHAnsi" w:hint="eastAsia"/>
          <w:sz w:val="22"/>
        </w:rPr>
        <w:t>具体的</w:t>
      </w:r>
      <w:r w:rsidRPr="00BA2F0C">
        <w:rPr>
          <w:rFonts w:asciiTheme="majorEastAsia" w:eastAsiaTheme="majorEastAsia" w:hAnsiTheme="majorEastAsia" w:cstheme="majorHAnsi" w:hint="eastAsia"/>
          <w:sz w:val="22"/>
        </w:rPr>
        <w:t>到達目標＞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497"/>
      </w:tblGrid>
      <w:tr w:rsidR="00F171CD" w:rsidRPr="00445421" w14:paraId="5EBB5E49" w14:textId="77777777" w:rsidTr="00766387">
        <w:trPr>
          <w:jc w:val="center"/>
        </w:trPr>
        <w:tc>
          <w:tcPr>
            <w:tcW w:w="9497" w:type="dxa"/>
            <w:shd w:val="clear" w:color="auto" w:fill="FFFFFF" w:themeFill="background1"/>
          </w:tcPr>
          <w:p w14:paraId="31A0D4D3"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子どもの疾病・傷害の予防</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早期発見</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基本的な治療ができる</w:t>
            </w:r>
            <w:r w:rsidRPr="009B543A">
              <w:rPr>
                <w:rFonts w:asciiTheme="majorEastAsia" w:eastAsiaTheme="majorEastAsia" w:hAnsiTheme="majorEastAsia"/>
                <w:sz w:val="20"/>
                <w:szCs w:val="20"/>
              </w:rPr>
              <w:t>.</w:t>
            </w:r>
          </w:p>
          <w:p w14:paraId="02115F93" w14:textId="77777777" w:rsidR="0007078C" w:rsidRPr="009B543A" w:rsidRDefault="0007078C" w:rsidP="009B543A">
            <w:pPr>
              <w:pStyle w:val="a3"/>
              <w:numPr>
                <w:ilvl w:val="1"/>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子どもや養育者とのコミュニケーションを図り</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信頼関係を構築できる</w:t>
            </w:r>
            <w:r w:rsidRPr="009B543A">
              <w:rPr>
                <w:rFonts w:asciiTheme="majorEastAsia" w:eastAsiaTheme="majorEastAsia" w:hAnsiTheme="majorEastAsia"/>
                <w:sz w:val="20"/>
                <w:szCs w:val="20"/>
              </w:rPr>
              <w:t>.</w:t>
            </w:r>
          </w:p>
          <w:p w14:paraId="6F8C315D" w14:textId="77777777" w:rsidR="0007078C" w:rsidRPr="009B543A" w:rsidRDefault="0007078C" w:rsidP="009B543A">
            <w:pPr>
              <w:pStyle w:val="a3"/>
              <w:numPr>
                <w:ilvl w:val="1"/>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cs="ＭＳ ゴシック"/>
                <w:kern w:val="0"/>
                <w:sz w:val="20"/>
                <w:szCs w:val="20"/>
              </w:rPr>
              <w:t>予防接種</w:t>
            </w:r>
            <w:r w:rsidRPr="009B543A">
              <w:rPr>
                <w:rFonts w:asciiTheme="majorEastAsia" w:eastAsiaTheme="majorEastAsia" w:hAnsiTheme="majorEastAsia" w:cs="ＭＳ ゴシック" w:hint="eastAsia"/>
                <w:kern w:val="0"/>
                <w:sz w:val="20"/>
                <w:szCs w:val="20"/>
              </w:rPr>
              <w:t>について</w:t>
            </w:r>
            <w:r w:rsidRPr="009B543A">
              <w:rPr>
                <w:rFonts w:asciiTheme="majorEastAsia" w:eastAsiaTheme="majorEastAsia" w:hAnsiTheme="majorEastAsia" w:cs="ＭＳ ゴシック"/>
                <w:kern w:val="0"/>
                <w:sz w:val="20"/>
                <w:szCs w:val="20"/>
              </w:rPr>
              <w:t xml:space="preserve">, 養育者に接種計画, </w:t>
            </w:r>
            <w:r w:rsidRPr="009B543A">
              <w:rPr>
                <w:rFonts w:asciiTheme="majorEastAsia" w:eastAsiaTheme="majorEastAsia" w:hAnsiTheme="majorEastAsia"/>
                <w:sz w:val="20"/>
                <w:szCs w:val="20"/>
              </w:rPr>
              <w:t>効果, 副反応</w:t>
            </w:r>
            <w:r w:rsidRPr="009B543A">
              <w:rPr>
                <w:rFonts w:asciiTheme="majorEastAsia" w:eastAsiaTheme="majorEastAsia" w:hAnsiTheme="majorEastAsia" w:cs="ＭＳ ゴシック"/>
                <w:kern w:val="0"/>
                <w:sz w:val="20"/>
                <w:szCs w:val="20"/>
              </w:rPr>
              <w:t>を説明</w:t>
            </w:r>
            <w:r w:rsidRPr="009B543A">
              <w:rPr>
                <w:rFonts w:asciiTheme="majorEastAsia" w:eastAsiaTheme="majorEastAsia" w:hAnsiTheme="majorEastAsia" w:cs="ＭＳ ゴシック" w:hint="eastAsia"/>
                <w:kern w:val="0"/>
                <w:sz w:val="20"/>
                <w:szCs w:val="20"/>
              </w:rPr>
              <w:t>し</w:t>
            </w:r>
            <w:r w:rsidRPr="009B543A">
              <w:rPr>
                <w:rFonts w:asciiTheme="majorEastAsia" w:eastAsiaTheme="majorEastAsia" w:hAnsiTheme="majorEastAsia" w:cs="ＭＳ ゴシック"/>
                <w:kern w:val="0"/>
                <w:sz w:val="20"/>
                <w:szCs w:val="20"/>
              </w:rPr>
              <w:t>, 適切に実施</w:t>
            </w:r>
            <w:r w:rsidRPr="009B543A">
              <w:rPr>
                <w:rFonts w:asciiTheme="majorEastAsia" w:eastAsiaTheme="majorEastAsia" w:hAnsiTheme="majorEastAsia" w:cs="ＭＳ ゴシック" w:hint="eastAsia"/>
                <w:kern w:val="0"/>
                <w:sz w:val="20"/>
                <w:szCs w:val="20"/>
              </w:rPr>
              <w:t>する</w:t>
            </w:r>
            <w:r w:rsidRPr="009B543A">
              <w:rPr>
                <w:rFonts w:asciiTheme="majorEastAsia" w:eastAsiaTheme="majorEastAsia" w:hAnsiTheme="majorEastAsia" w:cs="ＭＳ ゴシック"/>
                <w:kern w:val="0"/>
                <w:sz w:val="20"/>
                <w:szCs w:val="20"/>
              </w:rPr>
              <w:t>. 副反応・事故</w:t>
            </w:r>
            <w:r w:rsidRPr="009B543A">
              <w:rPr>
                <w:rFonts w:asciiTheme="majorEastAsia" w:eastAsiaTheme="majorEastAsia" w:hAnsiTheme="majorEastAsia" w:cs="ＭＳ ゴシック" w:hint="eastAsia"/>
                <w:kern w:val="0"/>
                <w:sz w:val="20"/>
                <w:szCs w:val="20"/>
              </w:rPr>
              <w:t>が生じた場合には</w:t>
            </w:r>
            <w:r w:rsidRPr="009B543A">
              <w:rPr>
                <w:rFonts w:asciiTheme="majorEastAsia" w:eastAsiaTheme="majorEastAsia" w:hAnsiTheme="majorEastAsia" w:cs="ＭＳ ゴシック"/>
                <w:kern w:val="0"/>
                <w:sz w:val="20"/>
                <w:szCs w:val="20"/>
              </w:rPr>
              <w:t>適切に対処できる.</w:t>
            </w:r>
          </w:p>
          <w:p w14:paraId="704EA802"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子どもをとりまく家族・園・学校など環境の把握ができる</w:t>
            </w:r>
            <w:r w:rsidRPr="009B543A">
              <w:rPr>
                <w:rFonts w:asciiTheme="majorEastAsia" w:eastAsiaTheme="majorEastAsia" w:hAnsiTheme="majorEastAsia"/>
                <w:sz w:val="20"/>
                <w:szCs w:val="20"/>
              </w:rPr>
              <w:t>.</w:t>
            </w:r>
          </w:p>
          <w:p w14:paraId="149042CD"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養育者の経済的・精神的な育児困難がないかを見極め</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虐待を念頭に置いた対応ができる</w:t>
            </w:r>
            <w:r w:rsidRPr="009B543A">
              <w:rPr>
                <w:rFonts w:asciiTheme="majorEastAsia" w:eastAsiaTheme="majorEastAsia" w:hAnsiTheme="majorEastAsia"/>
                <w:sz w:val="20"/>
                <w:szCs w:val="20"/>
              </w:rPr>
              <w:t>.</w:t>
            </w:r>
          </w:p>
          <w:p w14:paraId="7D5F5F80"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子どもや養育者から的確な情報収集ができる</w:t>
            </w:r>
            <w:r w:rsidRPr="009B543A">
              <w:rPr>
                <w:rFonts w:asciiTheme="majorEastAsia" w:eastAsiaTheme="majorEastAsia" w:hAnsiTheme="majorEastAsia"/>
                <w:sz w:val="20"/>
                <w:szCs w:val="20"/>
              </w:rPr>
              <w:t>.</w:t>
            </w:r>
          </w:p>
          <w:p w14:paraId="4EDFB812"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sz w:val="20"/>
                <w:szCs w:val="20"/>
              </w:rPr>
              <w:t>Common Disease</w:t>
            </w:r>
            <w:r w:rsidRPr="009B543A">
              <w:rPr>
                <w:rFonts w:asciiTheme="majorEastAsia" w:eastAsiaTheme="majorEastAsia" w:hAnsiTheme="majorEastAsia" w:hint="eastAsia"/>
                <w:sz w:val="20"/>
                <w:szCs w:val="20"/>
              </w:rPr>
              <w:t>の診断や治療</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ホームケアについて本人と養育者に分かりやすく説明できる</w:t>
            </w:r>
            <w:r w:rsidRPr="009B543A">
              <w:rPr>
                <w:rFonts w:asciiTheme="majorEastAsia" w:eastAsiaTheme="majorEastAsia" w:hAnsiTheme="majorEastAsia"/>
                <w:sz w:val="20"/>
                <w:szCs w:val="20"/>
              </w:rPr>
              <w:t>.</w:t>
            </w:r>
          </w:p>
          <w:p w14:paraId="77A56D11"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重症度や緊急度を判断し</w:t>
            </w:r>
            <w:r w:rsidRPr="009B543A">
              <w:rPr>
                <w:rFonts w:asciiTheme="majorEastAsia" w:eastAsiaTheme="majorEastAsia" w:hAnsiTheme="majorEastAsia"/>
                <w:sz w:val="20"/>
                <w:szCs w:val="20"/>
              </w:rPr>
              <w:t>,</w:t>
            </w:r>
            <w:r w:rsidRPr="009B543A">
              <w:rPr>
                <w:rFonts w:asciiTheme="majorEastAsia" w:eastAsiaTheme="majorEastAsia" w:hAnsiTheme="majorEastAsia" w:hint="eastAsia"/>
                <w:sz w:val="20"/>
                <w:szCs w:val="20"/>
              </w:rPr>
              <w:t>初期対応と</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適切な医療機関への紹介ができる</w:t>
            </w:r>
            <w:r w:rsidRPr="009B543A">
              <w:rPr>
                <w:rFonts w:asciiTheme="majorEastAsia" w:eastAsiaTheme="majorEastAsia" w:hAnsiTheme="majorEastAsia"/>
                <w:sz w:val="20"/>
                <w:szCs w:val="20"/>
              </w:rPr>
              <w:t>.</w:t>
            </w:r>
          </w:p>
          <w:p w14:paraId="20561FE9"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稀少疾患・専門性の高い疾患を想起し</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専門医へ紹介できる</w:t>
            </w:r>
            <w:r w:rsidRPr="009B543A">
              <w:rPr>
                <w:rFonts w:asciiTheme="majorEastAsia" w:eastAsiaTheme="majorEastAsia" w:hAnsiTheme="majorEastAsia"/>
                <w:sz w:val="20"/>
                <w:szCs w:val="20"/>
              </w:rPr>
              <w:t>.</w:t>
            </w:r>
          </w:p>
          <w:p w14:paraId="2312F581"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乳幼児健康診査・育児相談を実施できる</w:t>
            </w:r>
            <w:r w:rsidRPr="009B543A">
              <w:rPr>
                <w:rFonts w:asciiTheme="majorEastAsia" w:eastAsiaTheme="majorEastAsia" w:hAnsiTheme="majorEastAsia"/>
                <w:sz w:val="20"/>
                <w:szCs w:val="20"/>
              </w:rPr>
              <w:t>.</w:t>
            </w:r>
          </w:p>
          <w:p w14:paraId="296110C2" w14:textId="77777777" w:rsidR="0007078C" w:rsidRPr="009B543A" w:rsidRDefault="0007078C" w:rsidP="009B543A">
            <w:pPr>
              <w:pStyle w:val="a3"/>
              <w:numPr>
                <w:ilvl w:val="1"/>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成長・発達障害</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視・聴覚異常</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行動異常</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虐待等を疑うことができる</w:t>
            </w:r>
            <w:r w:rsidRPr="009B543A">
              <w:rPr>
                <w:rFonts w:asciiTheme="majorEastAsia" w:eastAsiaTheme="majorEastAsia" w:hAnsiTheme="majorEastAsia"/>
                <w:sz w:val="20"/>
                <w:szCs w:val="20"/>
              </w:rPr>
              <w:t>.</w:t>
            </w:r>
          </w:p>
          <w:p w14:paraId="0BCCB37A" w14:textId="77777777" w:rsidR="0007078C" w:rsidRPr="009B543A" w:rsidRDefault="0007078C" w:rsidP="009B543A">
            <w:pPr>
              <w:pStyle w:val="a3"/>
              <w:numPr>
                <w:ilvl w:val="1"/>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養育者の育児不安を受け止めることができる</w:t>
            </w:r>
            <w:r w:rsidRPr="009B543A">
              <w:rPr>
                <w:rFonts w:asciiTheme="majorEastAsia" w:eastAsiaTheme="majorEastAsia" w:hAnsiTheme="majorEastAsia"/>
                <w:sz w:val="20"/>
                <w:szCs w:val="20"/>
              </w:rPr>
              <w:t>.</w:t>
            </w:r>
          </w:p>
          <w:p w14:paraId="470E105C" w14:textId="77777777" w:rsidR="0007078C" w:rsidRPr="009B543A" w:rsidRDefault="0007078C" w:rsidP="009B543A">
            <w:pPr>
              <w:pStyle w:val="a3"/>
              <w:numPr>
                <w:ilvl w:val="1"/>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基本的な育児相談</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栄養指導</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生活指導ができる</w:t>
            </w:r>
            <w:r w:rsidRPr="009B543A">
              <w:rPr>
                <w:rFonts w:asciiTheme="majorEastAsia" w:eastAsiaTheme="majorEastAsia" w:hAnsiTheme="majorEastAsia"/>
                <w:sz w:val="20"/>
                <w:szCs w:val="20"/>
              </w:rPr>
              <w:t>.</w:t>
            </w:r>
          </w:p>
          <w:p w14:paraId="01966661"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地域の医療・保健・福祉・行政の専門職，スタッフとコミュニケーションをとり協働できる</w:t>
            </w:r>
            <w:r w:rsidRPr="009B543A">
              <w:rPr>
                <w:rFonts w:asciiTheme="majorEastAsia" w:eastAsiaTheme="majorEastAsia" w:hAnsiTheme="majorEastAsia"/>
                <w:sz w:val="20"/>
                <w:szCs w:val="20"/>
              </w:rPr>
              <w:t>.</w:t>
            </w:r>
          </w:p>
          <w:p w14:paraId="01E23943" w14:textId="77777777" w:rsidR="0007078C" w:rsidRPr="009B543A" w:rsidRDefault="0007078C" w:rsidP="009B543A">
            <w:pPr>
              <w:pStyle w:val="a3"/>
              <w:numPr>
                <w:ilvl w:val="0"/>
                <w:numId w:val="38"/>
              </w:numPr>
              <w:ind w:leftChars="0" w:hanging="482"/>
              <w:rPr>
                <w:rFonts w:asciiTheme="majorEastAsia" w:eastAsiaTheme="majorEastAsia" w:hAnsiTheme="majorEastAsia"/>
                <w:sz w:val="20"/>
                <w:szCs w:val="20"/>
              </w:rPr>
            </w:pPr>
            <w:r w:rsidRPr="009B543A">
              <w:rPr>
                <w:rFonts w:asciiTheme="majorEastAsia" w:eastAsiaTheme="majorEastAsia" w:hAnsiTheme="majorEastAsia" w:hint="eastAsia"/>
                <w:sz w:val="20"/>
                <w:szCs w:val="20"/>
              </w:rPr>
              <w:t>地域の連携機関の概要を知り</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医療・保健・福祉・行政の専門職と連携し</w:t>
            </w:r>
            <w:r w:rsidRPr="009B543A">
              <w:rPr>
                <w:rFonts w:asciiTheme="majorEastAsia" w:eastAsiaTheme="majorEastAsia" w:hAnsiTheme="majorEastAsia"/>
                <w:sz w:val="20"/>
                <w:szCs w:val="20"/>
              </w:rPr>
              <w:t xml:space="preserve">, </w:t>
            </w:r>
            <w:r w:rsidRPr="009B543A">
              <w:rPr>
                <w:rFonts w:asciiTheme="majorEastAsia" w:eastAsiaTheme="majorEastAsia" w:hAnsiTheme="majorEastAsia" w:hint="eastAsia"/>
                <w:sz w:val="20"/>
                <w:szCs w:val="20"/>
              </w:rPr>
              <w:t>小児の育ちを支える適切な対応ができる</w:t>
            </w:r>
            <w:r w:rsidRPr="009B543A">
              <w:rPr>
                <w:rFonts w:asciiTheme="majorEastAsia" w:eastAsiaTheme="majorEastAsia" w:hAnsiTheme="majorEastAsia"/>
                <w:sz w:val="20"/>
                <w:szCs w:val="20"/>
              </w:rPr>
              <w:t>.</w:t>
            </w:r>
          </w:p>
        </w:tc>
      </w:tr>
    </w:tbl>
    <w:p w14:paraId="1B5CCDBF" w14:textId="77777777" w:rsidR="00F3630E" w:rsidRDefault="00F3630E" w:rsidP="006F73D8">
      <w:pPr>
        <w:rPr>
          <w:rFonts w:asciiTheme="majorEastAsia" w:eastAsiaTheme="majorEastAsia" w:hAnsiTheme="majorEastAsia" w:cstheme="majorHAnsi"/>
          <w:b/>
          <w:sz w:val="32"/>
        </w:rPr>
      </w:pPr>
    </w:p>
    <w:p w14:paraId="57FCEEDB" w14:textId="3A970DD2" w:rsidR="006F73D8" w:rsidRPr="00BA2F0C" w:rsidRDefault="00B47ADC" w:rsidP="006F73D8">
      <w:pPr>
        <w:rPr>
          <w:rFonts w:asciiTheme="majorEastAsia" w:eastAsiaTheme="majorEastAsia" w:hAnsiTheme="majorEastAsia" w:cstheme="majorHAnsi"/>
          <w:sz w:val="32"/>
        </w:rPr>
      </w:pPr>
      <w:r w:rsidRPr="009B543A">
        <w:rPr>
          <w:rFonts w:asciiTheme="majorEastAsia" w:eastAsiaTheme="majorEastAsia" w:hAnsiTheme="majorEastAsia" w:cstheme="majorHAnsi" w:hint="eastAsia"/>
          <w:b/>
          <w:sz w:val="32"/>
        </w:rPr>
        <w:t>５</w:t>
      </w:r>
      <w:r w:rsidR="006F73D8" w:rsidRPr="009B543A">
        <w:rPr>
          <w:rFonts w:asciiTheme="majorEastAsia" w:eastAsiaTheme="majorEastAsia" w:hAnsiTheme="majorEastAsia" w:cstheme="majorHAnsi"/>
          <w:b/>
          <w:sz w:val="32"/>
        </w:rPr>
        <w:t>. 専門研修の評価</w:t>
      </w:r>
      <w:r w:rsidR="002649B7" w:rsidRPr="00BA2F0C">
        <w:rPr>
          <w:rFonts w:asciiTheme="majorEastAsia" w:eastAsiaTheme="majorEastAsia" w:hAnsiTheme="majorEastAsia" w:cstheme="majorHAnsi"/>
          <w:sz w:val="32"/>
        </w:rPr>
        <w:t xml:space="preserve">　</w:t>
      </w:r>
      <w:r w:rsidRPr="00BA2F0C">
        <w:rPr>
          <w:rFonts w:asciiTheme="majorEastAsia" w:eastAsiaTheme="majorEastAsia" w:hAnsiTheme="majorEastAsia" w:cstheme="majorHAnsi" w:hint="eastAsia"/>
          <w:sz w:val="32"/>
        </w:rPr>
        <w:t xml:space="preserve">　　　　　　　　　　</w:t>
      </w:r>
      <w:r w:rsidR="007D6D52">
        <w:rPr>
          <w:rFonts w:asciiTheme="majorEastAsia" w:eastAsiaTheme="majorEastAsia" w:hAnsiTheme="majorEastAsia" w:cstheme="majorHAnsi" w:hint="eastAsia"/>
          <w:sz w:val="32"/>
        </w:rPr>
        <w:t xml:space="preserve">　</w:t>
      </w:r>
      <w:r w:rsidRPr="00BA2F0C">
        <w:rPr>
          <w:rFonts w:asciiTheme="majorEastAsia" w:eastAsiaTheme="majorEastAsia" w:hAnsiTheme="majorEastAsia" w:cstheme="majorHAnsi" w:hint="eastAsia"/>
          <w:sz w:val="32"/>
        </w:rPr>
        <w:t xml:space="preserve">　</w:t>
      </w:r>
      <w:r w:rsidR="004076AF" w:rsidRPr="00BA2F0C">
        <w:rPr>
          <w:rFonts w:asciiTheme="majorEastAsia" w:eastAsiaTheme="majorEastAsia" w:hAnsiTheme="majorEastAsia" w:cstheme="majorHAnsi"/>
          <w:sz w:val="28"/>
        </w:rPr>
        <w:t>[整備基準：</w:t>
      </w:r>
      <w:r w:rsidR="006F73D8" w:rsidRPr="00BA2F0C">
        <w:rPr>
          <w:rFonts w:asciiTheme="majorEastAsia" w:eastAsiaTheme="majorEastAsia" w:hAnsiTheme="majorEastAsia" w:cstheme="majorHAnsi"/>
          <w:sz w:val="28"/>
        </w:rPr>
        <w:t>17-22]</w:t>
      </w:r>
    </w:p>
    <w:p w14:paraId="1D643D20" w14:textId="77777777" w:rsidR="002649B7" w:rsidRPr="00BA2F0C" w:rsidRDefault="002649B7" w:rsidP="006F73D8">
      <w:pPr>
        <w:rPr>
          <w:rFonts w:asciiTheme="majorEastAsia" w:eastAsiaTheme="majorEastAsia" w:hAnsiTheme="majorEastAsia" w:cstheme="majorHAnsi"/>
        </w:rPr>
      </w:pPr>
    </w:p>
    <w:p w14:paraId="2989A7E1" w14:textId="77777777" w:rsidR="000173D3" w:rsidRPr="00BA2F0C" w:rsidRDefault="00483422" w:rsidP="000173D3">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専門研修</w:t>
      </w:r>
      <w:r w:rsidR="00BC706C" w:rsidRPr="00BA2F0C">
        <w:rPr>
          <w:rFonts w:asciiTheme="majorEastAsia" w:eastAsiaTheme="majorEastAsia" w:hAnsiTheme="majorEastAsia" w:cstheme="majorHAnsi"/>
          <w:sz w:val="22"/>
        </w:rPr>
        <w:t>を有益なものとし、到達目標</w:t>
      </w:r>
      <w:r w:rsidRPr="00BA2F0C">
        <w:rPr>
          <w:rFonts w:asciiTheme="majorEastAsia" w:eastAsiaTheme="majorEastAsia" w:hAnsiTheme="majorEastAsia" w:cstheme="majorHAnsi"/>
          <w:sz w:val="22"/>
        </w:rPr>
        <w:t>達成を促すために、当プログラムでは</w:t>
      </w:r>
      <w:r w:rsidR="00BC706C" w:rsidRPr="00BA2F0C">
        <w:rPr>
          <w:rFonts w:asciiTheme="majorEastAsia" w:eastAsiaTheme="majorEastAsia" w:hAnsiTheme="majorEastAsia" w:cstheme="majorHAnsi"/>
          <w:sz w:val="22"/>
        </w:rPr>
        <w:t>指導医が専攻医に対して様々な形成的評価（アドバイス、フィードバック）を行います。研修医自身も常に自己評価</w:t>
      </w:r>
      <w:r w:rsidR="001D502B" w:rsidRPr="00BA2F0C">
        <w:rPr>
          <w:rFonts w:asciiTheme="majorEastAsia" w:eastAsiaTheme="majorEastAsia" w:hAnsiTheme="majorEastAsia" w:cstheme="majorHAnsi"/>
          <w:sz w:val="22"/>
        </w:rPr>
        <w:t>を行うことが重要です</w:t>
      </w:r>
      <w:r w:rsidR="00BC706C" w:rsidRPr="00BA2F0C">
        <w:rPr>
          <w:rFonts w:asciiTheme="majorEastAsia" w:eastAsiaTheme="majorEastAsia" w:hAnsiTheme="majorEastAsia" w:cstheme="majorHAnsi"/>
          <w:sz w:val="22"/>
        </w:rPr>
        <w:t>（振り返りの習慣、研修手帳の記載など）。毎年２回、各専攻医の研修の進捗状況をチェックし、３年間の研修修了時には目標達成度を総括的に評価し､研修修了認定を行いま</w:t>
      </w:r>
      <w:r w:rsidR="00BC706C" w:rsidRPr="00BA2F0C">
        <w:rPr>
          <w:rFonts w:asciiTheme="majorEastAsia" w:eastAsiaTheme="majorEastAsia" w:hAnsiTheme="majorEastAsia" w:cstheme="majorHAnsi"/>
          <w:sz w:val="22"/>
        </w:rPr>
        <w:lastRenderedPageBreak/>
        <w:t>す。</w:t>
      </w:r>
      <w:r w:rsidR="000173D3" w:rsidRPr="00BA2F0C">
        <w:rPr>
          <w:rFonts w:asciiTheme="majorEastAsia" w:eastAsiaTheme="majorEastAsia" w:hAnsiTheme="majorEastAsia" w:cstheme="majorHAnsi"/>
          <w:sz w:val="22"/>
        </w:rPr>
        <w:t>指導医は</w:t>
      </w:r>
      <w:r w:rsidR="001139E1" w:rsidRPr="00BA2F0C">
        <w:rPr>
          <w:rFonts w:asciiTheme="majorEastAsia" w:eastAsiaTheme="majorEastAsia" w:hAnsiTheme="majorEastAsia" w:cstheme="majorHAnsi"/>
          <w:sz w:val="22"/>
        </w:rPr>
        <w:t>、臨床経験10年以上の経験豊富な臨床医で、適切な教育・指導法を習得するために、</w:t>
      </w:r>
      <w:r w:rsidR="000173D3" w:rsidRPr="00BA2F0C">
        <w:rPr>
          <w:rFonts w:asciiTheme="majorEastAsia" w:eastAsiaTheme="majorEastAsia" w:hAnsiTheme="majorEastAsia" w:cstheme="majorHAnsi"/>
          <w:sz w:val="22"/>
        </w:rPr>
        <w:t>日本</w:t>
      </w:r>
      <w:r w:rsidR="001139E1" w:rsidRPr="00BA2F0C">
        <w:rPr>
          <w:rFonts w:asciiTheme="majorEastAsia" w:eastAsiaTheme="majorEastAsia" w:hAnsiTheme="majorEastAsia" w:cstheme="majorHAnsi"/>
          <w:sz w:val="22"/>
        </w:rPr>
        <w:t>小児科</w:t>
      </w:r>
      <w:r w:rsidR="000173D3" w:rsidRPr="00BA2F0C">
        <w:rPr>
          <w:rFonts w:asciiTheme="majorEastAsia" w:eastAsiaTheme="majorEastAsia" w:hAnsiTheme="majorEastAsia" w:cstheme="majorHAnsi"/>
          <w:sz w:val="22"/>
        </w:rPr>
        <w:t>学会が主催する指導医講習会</w:t>
      </w:r>
      <w:r w:rsidR="001139E1" w:rsidRPr="00BA2F0C">
        <w:rPr>
          <w:rFonts w:asciiTheme="majorEastAsia" w:eastAsiaTheme="majorEastAsia" w:hAnsiTheme="majorEastAsia" w:cstheme="majorHAnsi"/>
          <w:sz w:val="22"/>
        </w:rPr>
        <w:t>もしくはオンラインセミナーで研修を受け、日本小児科学会から指導医としての認定を受けています。</w:t>
      </w:r>
    </w:p>
    <w:p w14:paraId="20FA1F82" w14:textId="77777777" w:rsidR="00BC706C" w:rsidRPr="00BA2F0C" w:rsidRDefault="00702847" w:rsidP="003044B3">
      <w:pPr>
        <w:pStyle w:val="a3"/>
        <w:numPr>
          <w:ilvl w:val="0"/>
          <w:numId w:val="30"/>
        </w:numPr>
        <w:ind w:leftChars="0"/>
        <w:rPr>
          <w:rFonts w:asciiTheme="majorEastAsia" w:eastAsiaTheme="majorEastAsia" w:hAnsiTheme="majorEastAsia" w:cstheme="majorHAnsi"/>
          <w:sz w:val="22"/>
          <w:u w:val="single"/>
        </w:rPr>
      </w:pPr>
      <w:r w:rsidRPr="00BA2F0C">
        <w:rPr>
          <w:rFonts w:asciiTheme="majorEastAsia" w:eastAsiaTheme="majorEastAsia" w:hAnsiTheme="majorEastAsia" w:cstheme="majorHAnsi"/>
          <w:sz w:val="22"/>
          <w:u w:val="single"/>
        </w:rPr>
        <w:t>指導医による</w:t>
      </w:r>
      <w:r w:rsidR="00BC706C" w:rsidRPr="00BA2F0C">
        <w:rPr>
          <w:rFonts w:asciiTheme="majorEastAsia" w:eastAsiaTheme="majorEastAsia" w:hAnsiTheme="majorEastAsia" w:cstheme="majorHAnsi"/>
          <w:sz w:val="22"/>
          <w:u w:val="single"/>
        </w:rPr>
        <w:t>形成的評価</w:t>
      </w:r>
    </w:p>
    <w:p w14:paraId="36977D9E" w14:textId="77777777" w:rsidR="00483422" w:rsidRPr="00BA2F0C" w:rsidRDefault="00483422"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日々の</w:t>
      </w:r>
      <w:r w:rsidR="00702847" w:rsidRPr="00BA2F0C">
        <w:rPr>
          <w:rFonts w:asciiTheme="majorEastAsia" w:eastAsiaTheme="majorEastAsia" w:hAnsiTheme="majorEastAsia" w:cstheme="majorHAnsi"/>
          <w:sz w:val="22"/>
        </w:rPr>
        <w:t>診療</w:t>
      </w:r>
      <w:r w:rsidR="00751FD3" w:rsidRPr="00BA2F0C">
        <w:rPr>
          <w:rFonts w:asciiTheme="majorEastAsia" w:eastAsiaTheme="majorEastAsia" w:hAnsiTheme="majorEastAsia" w:cstheme="majorHAnsi"/>
          <w:sz w:val="22"/>
        </w:rPr>
        <w:t>において</w:t>
      </w:r>
      <w:r w:rsidRPr="00BA2F0C">
        <w:rPr>
          <w:rFonts w:asciiTheme="majorEastAsia" w:eastAsiaTheme="majorEastAsia" w:hAnsiTheme="majorEastAsia" w:cstheme="majorHAnsi"/>
          <w:sz w:val="22"/>
        </w:rPr>
        <w:t>専攻医を指導し</w:t>
      </w:r>
      <w:r w:rsidR="00BC706C" w:rsidRPr="00BA2F0C">
        <w:rPr>
          <w:rFonts w:asciiTheme="majorEastAsia" w:eastAsiaTheme="majorEastAsia" w:hAnsiTheme="majorEastAsia" w:cstheme="majorHAnsi"/>
          <w:sz w:val="22"/>
        </w:rPr>
        <w:t>、アドバイス</w:t>
      </w:r>
      <w:r w:rsidR="00751FD3" w:rsidRPr="00BA2F0C">
        <w:rPr>
          <w:rFonts w:asciiTheme="majorEastAsia" w:eastAsiaTheme="majorEastAsia" w:hAnsiTheme="majorEastAsia" w:cstheme="majorHAnsi"/>
          <w:sz w:val="22"/>
        </w:rPr>
        <w:t>・</w:t>
      </w:r>
      <w:r w:rsidR="00BC706C" w:rsidRPr="00BA2F0C">
        <w:rPr>
          <w:rFonts w:asciiTheme="majorEastAsia" w:eastAsiaTheme="majorEastAsia" w:hAnsiTheme="majorEastAsia" w:cstheme="majorHAnsi"/>
          <w:sz w:val="22"/>
        </w:rPr>
        <w:t>フィードバックを行</w:t>
      </w:r>
      <w:r w:rsidR="00751FD3" w:rsidRPr="00BA2F0C">
        <w:rPr>
          <w:rFonts w:asciiTheme="majorEastAsia" w:eastAsiaTheme="majorEastAsia" w:hAnsiTheme="majorEastAsia" w:cstheme="majorHAnsi"/>
          <w:sz w:val="22"/>
        </w:rPr>
        <w:t>う</w:t>
      </w:r>
      <w:r w:rsidRPr="00BA2F0C">
        <w:rPr>
          <w:rFonts w:asciiTheme="majorEastAsia" w:eastAsiaTheme="majorEastAsia" w:hAnsiTheme="majorEastAsia" w:cstheme="majorHAnsi"/>
          <w:sz w:val="22"/>
        </w:rPr>
        <w:t>。</w:t>
      </w:r>
    </w:p>
    <w:p w14:paraId="6CBAE37F" w14:textId="77777777" w:rsidR="00702847" w:rsidRPr="00BA2F0C" w:rsidRDefault="00BC706C"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毎週の教育的行事（回診、カンファレンス等）で、研修医のプレゼン</w:t>
      </w:r>
      <w:r w:rsidR="00702847" w:rsidRPr="00BA2F0C">
        <w:rPr>
          <w:rFonts w:asciiTheme="majorEastAsia" w:eastAsiaTheme="majorEastAsia" w:hAnsiTheme="majorEastAsia" w:cstheme="majorHAnsi"/>
          <w:sz w:val="22"/>
        </w:rPr>
        <w:t>などに対してアドバイス</w:t>
      </w:r>
      <w:r w:rsidR="00751FD3" w:rsidRPr="00BA2F0C">
        <w:rPr>
          <w:rFonts w:asciiTheme="majorEastAsia" w:eastAsiaTheme="majorEastAsia" w:hAnsiTheme="majorEastAsia" w:cstheme="majorHAnsi"/>
          <w:sz w:val="22"/>
        </w:rPr>
        <w:t>・</w:t>
      </w:r>
      <w:r w:rsidR="00702847" w:rsidRPr="00BA2F0C">
        <w:rPr>
          <w:rFonts w:asciiTheme="majorEastAsia" w:eastAsiaTheme="majorEastAsia" w:hAnsiTheme="majorEastAsia" w:cstheme="majorHAnsi"/>
          <w:sz w:val="22"/>
        </w:rPr>
        <w:t>フィードバックを行</w:t>
      </w:r>
      <w:r w:rsidR="00751FD3" w:rsidRPr="00BA2F0C">
        <w:rPr>
          <w:rFonts w:asciiTheme="majorEastAsia" w:eastAsiaTheme="majorEastAsia" w:hAnsiTheme="majorEastAsia" w:cstheme="majorHAnsi"/>
          <w:sz w:val="22"/>
        </w:rPr>
        <w:t>う</w:t>
      </w:r>
      <w:r w:rsidR="00702847" w:rsidRPr="00BA2F0C">
        <w:rPr>
          <w:rFonts w:asciiTheme="majorEastAsia" w:eastAsiaTheme="majorEastAsia" w:hAnsiTheme="majorEastAsia" w:cstheme="majorHAnsi"/>
          <w:sz w:val="22"/>
        </w:rPr>
        <w:t>。</w:t>
      </w:r>
    </w:p>
    <w:p w14:paraId="58B67BD1" w14:textId="77777777" w:rsidR="00C23354" w:rsidRPr="00BA2F0C" w:rsidRDefault="00C23354" w:rsidP="003044B3">
      <w:pPr>
        <w:widowControl/>
        <w:numPr>
          <w:ilvl w:val="0"/>
          <w:numId w:val="29"/>
        </w:numPr>
        <w:autoSpaceDE w:val="0"/>
        <w:autoSpaceDN w:val="0"/>
        <w:adjustRightInd w:val="0"/>
        <w:jc w:val="left"/>
        <w:rPr>
          <w:rFonts w:asciiTheme="majorEastAsia" w:eastAsiaTheme="majorEastAsia" w:hAnsiTheme="majorEastAsia" w:cstheme="majorHAnsi"/>
          <w:kern w:val="0"/>
          <w:sz w:val="22"/>
        </w:rPr>
      </w:pPr>
      <w:r w:rsidRPr="00BA2F0C">
        <w:rPr>
          <w:rFonts w:asciiTheme="majorEastAsia" w:eastAsiaTheme="majorEastAsia" w:hAnsiTheme="majorEastAsia" w:cstheme="majorHAnsi"/>
          <w:kern w:val="0"/>
          <w:sz w:val="22"/>
        </w:rPr>
        <w:t>毎月１回の</w:t>
      </w:r>
      <w:r w:rsidR="00751FD3" w:rsidRPr="00BA2F0C">
        <w:rPr>
          <w:rFonts w:asciiTheme="majorEastAsia" w:eastAsiaTheme="majorEastAsia" w:hAnsiTheme="majorEastAsia" w:cstheme="majorHAnsi"/>
          <w:kern w:val="0"/>
          <w:sz w:val="22"/>
        </w:rPr>
        <w:t>「</w:t>
      </w:r>
      <w:r w:rsidRPr="00BA2F0C">
        <w:rPr>
          <w:rFonts w:asciiTheme="majorEastAsia" w:eastAsiaTheme="majorEastAsia" w:hAnsiTheme="majorEastAsia" w:cstheme="majorHAnsi"/>
          <w:kern w:val="0"/>
          <w:sz w:val="22"/>
        </w:rPr>
        <w:t>ふりかえり</w:t>
      </w:r>
      <w:r w:rsidR="00751FD3" w:rsidRPr="00BA2F0C">
        <w:rPr>
          <w:rFonts w:asciiTheme="majorEastAsia" w:eastAsiaTheme="majorEastAsia" w:hAnsiTheme="majorEastAsia" w:cstheme="majorHAnsi"/>
          <w:kern w:val="0"/>
          <w:sz w:val="22"/>
        </w:rPr>
        <w:t>」</w:t>
      </w:r>
      <w:r w:rsidRPr="00BA2F0C">
        <w:rPr>
          <w:rFonts w:asciiTheme="majorEastAsia" w:eastAsiaTheme="majorEastAsia" w:hAnsiTheme="majorEastAsia" w:cstheme="majorHAnsi"/>
          <w:kern w:val="0"/>
          <w:sz w:val="22"/>
        </w:rPr>
        <w:t>では、専攻医と指導医が１対１またはグループで集まり、研修をふりかえり、研修上の問題点や悩み、研修の進め方、キャリア形成などについて非公式の話し合いが持たれ、指導医からアドバイスを</w:t>
      </w:r>
      <w:r w:rsidR="00751FD3" w:rsidRPr="00BA2F0C">
        <w:rPr>
          <w:rFonts w:asciiTheme="majorEastAsia" w:eastAsiaTheme="majorEastAsia" w:hAnsiTheme="majorEastAsia" w:cstheme="majorHAnsi"/>
          <w:kern w:val="0"/>
          <w:sz w:val="22"/>
        </w:rPr>
        <w:t>行う</w:t>
      </w:r>
      <w:r w:rsidRPr="00BA2F0C">
        <w:rPr>
          <w:rFonts w:asciiTheme="majorEastAsia" w:eastAsiaTheme="majorEastAsia" w:hAnsiTheme="majorEastAsia" w:cstheme="majorHAnsi"/>
          <w:kern w:val="0"/>
          <w:sz w:val="22"/>
        </w:rPr>
        <w:t>。</w:t>
      </w:r>
    </w:p>
    <w:p w14:paraId="6BB8E45A" w14:textId="77777777" w:rsidR="001139E1" w:rsidRPr="00BA2F0C" w:rsidRDefault="001139E1"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毎年２回、専攻医の診療を観察し､記録・評価して研修医にフィードバックする（Mini-CEX）。</w:t>
      </w:r>
    </w:p>
    <w:p w14:paraId="2F1D5253" w14:textId="77777777" w:rsidR="00751FD3" w:rsidRPr="00BA2F0C" w:rsidRDefault="00751FD3"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毎年２回、研修手帳のチェックを受ける。</w:t>
      </w:r>
      <w:r w:rsidR="00821050" w:rsidRPr="00BA2F0C">
        <w:rPr>
          <w:rFonts w:asciiTheme="majorEastAsia" w:eastAsiaTheme="majorEastAsia" w:hAnsiTheme="majorEastAsia" w:cstheme="majorHAnsi" w:hint="eastAsia"/>
          <w:sz w:val="22"/>
        </w:rPr>
        <w:t xml:space="preserve">　</w:t>
      </w:r>
    </w:p>
    <w:p w14:paraId="12EBF6EC" w14:textId="77777777" w:rsidR="00702847" w:rsidRPr="00BA2F0C" w:rsidRDefault="00751FD3" w:rsidP="003044B3">
      <w:pPr>
        <w:pStyle w:val="a3"/>
        <w:numPr>
          <w:ilvl w:val="0"/>
          <w:numId w:val="30"/>
        </w:numPr>
        <w:ind w:leftChars="0"/>
        <w:rPr>
          <w:rFonts w:asciiTheme="majorEastAsia" w:eastAsiaTheme="majorEastAsia" w:hAnsiTheme="majorEastAsia" w:cstheme="majorHAnsi"/>
          <w:sz w:val="22"/>
          <w:u w:val="single"/>
        </w:rPr>
      </w:pPr>
      <w:r w:rsidRPr="00BA2F0C">
        <w:rPr>
          <w:rFonts w:asciiTheme="majorEastAsia" w:eastAsiaTheme="majorEastAsia" w:hAnsiTheme="majorEastAsia" w:cstheme="majorHAnsi"/>
          <w:sz w:val="22"/>
          <w:u w:val="single"/>
        </w:rPr>
        <w:t>専攻医による自己評価</w:t>
      </w:r>
    </w:p>
    <w:p w14:paraId="016C7B21" w14:textId="77777777" w:rsidR="00751FD3" w:rsidRPr="00BA2F0C" w:rsidRDefault="00751FD3"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日々の診療・教育的行事において指導医から受けたアドバイス・フィードバックに基づき､ふりかえりを行う。</w:t>
      </w:r>
    </w:p>
    <w:p w14:paraId="39BC47BA" w14:textId="77777777" w:rsidR="00751FD3" w:rsidRPr="00BA2F0C" w:rsidRDefault="00751FD3" w:rsidP="003044B3">
      <w:pPr>
        <w:widowControl/>
        <w:numPr>
          <w:ilvl w:val="0"/>
          <w:numId w:val="29"/>
        </w:numPr>
        <w:autoSpaceDE w:val="0"/>
        <w:autoSpaceDN w:val="0"/>
        <w:adjustRightInd w:val="0"/>
        <w:jc w:val="left"/>
        <w:rPr>
          <w:rFonts w:asciiTheme="majorEastAsia" w:eastAsiaTheme="majorEastAsia" w:hAnsiTheme="majorEastAsia" w:cstheme="majorHAnsi"/>
          <w:kern w:val="0"/>
          <w:sz w:val="22"/>
        </w:rPr>
      </w:pPr>
      <w:r w:rsidRPr="00BA2F0C">
        <w:rPr>
          <w:rFonts w:asciiTheme="majorEastAsia" w:eastAsiaTheme="majorEastAsia" w:hAnsiTheme="majorEastAsia" w:cstheme="majorHAnsi"/>
          <w:kern w:val="0"/>
          <w:sz w:val="22"/>
        </w:rPr>
        <w:t>毎月１回の「ふりかえり」では、指導医とともに１か月間の研修をふりかえり、研修上の問題点や悩み、研修の進め方、キャリア形成などについて</w:t>
      </w:r>
      <w:r w:rsidR="000173D3" w:rsidRPr="00BA2F0C">
        <w:rPr>
          <w:rFonts w:asciiTheme="majorEastAsia" w:eastAsiaTheme="majorEastAsia" w:hAnsiTheme="majorEastAsia" w:cstheme="majorHAnsi"/>
          <w:kern w:val="0"/>
          <w:sz w:val="22"/>
        </w:rPr>
        <w:t>考える機会を持つ。</w:t>
      </w:r>
    </w:p>
    <w:p w14:paraId="071880E5" w14:textId="77777777" w:rsidR="001139E1" w:rsidRPr="00BA2F0C" w:rsidRDefault="001139E1"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毎年２回、Mini-CEXによる評価を受け、その際、自己評価も行う。</w:t>
      </w:r>
    </w:p>
    <w:p w14:paraId="5215735C" w14:textId="77777777" w:rsidR="00483422" w:rsidRPr="00BA2F0C" w:rsidRDefault="00702847"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毎年２回、研修手帳の記載</w:t>
      </w:r>
      <w:r w:rsidR="00751FD3" w:rsidRPr="00BA2F0C">
        <w:rPr>
          <w:rFonts w:asciiTheme="majorEastAsia" w:eastAsiaTheme="majorEastAsia" w:hAnsiTheme="majorEastAsia" w:cstheme="majorHAnsi"/>
          <w:sz w:val="22"/>
        </w:rPr>
        <w:t>を行い</w:t>
      </w:r>
      <w:r w:rsidR="00BC706C" w:rsidRPr="00BA2F0C">
        <w:rPr>
          <w:rFonts w:asciiTheme="majorEastAsia" w:eastAsiaTheme="majorEastAsia" w:hAnsiTheme="majorEastAsia" w:cstheme="majorHAnsi"/>
          <w:sz w:val="22"/>
        </w:rPr>
        <w:t>、</w:t>
      </w:r>
      <w:r w:rsidR="00751FD3" w:rsidRPr="00BA2F0C">
        <w:rPr>
          <w:rFonts w:asciiTheme="majorEastAsia" w:eastAsiaTheme="majorEastAsia" w:hAnsiTheme="majorEastAsia" w:cstheme="majorHAnsi"/>
          <w:sz w:val="22"/>
        </w:rPr>
        <w:t>自己評価とふりかえりを行う。</w:t>
      </w:r>
    </w:p>
    <w:p w14:paraId="1BF763AB" w14:textId="77777777" w:rsidR="000173D3" w:rsidRPr="00BA2F0C" w:rsidRDefault="000173D3" w:rsidP="003044B3">
      <w:pPr>
        <w:pStyle w:val="a3"/>
        <w:numPr>
          <w:ilvl w:val="0"/>
          <w:numId w:val="30"/>
        </w:numPr>
        <w:ind w:leftChars="0"/>
        <w:rPr>
          <w:rFonts w:asciiTheme="majorEastAsia" w:eastAsiaTheme="majorEastAsia" w:hAnsiTheme="majorEastAsia" w:cstheme="majorHAnsi"/>
          <w:sz w:val="22"/>
          <w:u w:val="single"/>
        </w:rPr>
      </w:pPr>
      <w:r w:rsidRPr="00BA2F0C">
        <w:rPr>
          <w:rFonts w:asciiTheme="majorEastAsia" w:eastAsiaTheme="majorEastAsia" w:hAnsiTheme="majorEastAsia" w:cstheme="majorHAnsi"/>
          <w:sz w:val="22"/>
          <w:u w:val="single"/>
        </w:rPr>
        <w:t>総括的評価</w:t>
      </w:r>
    </w:p>
    <w:p w14:paraId="7CB76964" w14:textId="77777777" w:rsidR="000173D3" w:rsidRPr="00BA2F0C" w:rsidRDefault="000173D3" w:rsidP="003044B3">
      <w:pPr>
        <w:pStyle w:val="a3"/>
        <w:numPr>
          <w:ilvl w:val="0"/>
          <w:numId w:val="29"/>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毎年１回、年度末に研修病院での360度評価を受ける（指導医、医療スタッフなど</w:t>
      </w:r>
      <w:r w:rsidR="001139E1" w:rsidRPr="00BA2F0C">
        <w:rPr>
          <w:rFonts w:asciiTheme="majorEastAsia" w:eastAsiaTheme="majorEastAsia" w:hAnsiTheme="majorEastAsia" w:cstheme="majorHAnsi"/>
          <w:sz w:val="22"/>
        </w:rPr>
        <w:t>多職種</w:t>
      </w:r>
      <w:r w:rsidRPr="00BA2F0C">
        <w:rPr>
          <w:rFonts w:asciiTheme="majorEastAsia" w:eastAsiaTheme="majorEastAsia" w:hAnsiTheme="majorEastAsia" w:cstheme="majorHAnsi"/>
          <w:sz w:val="22"/>
        </w:rPr>
        <w:t>）。</w:t>
      </w:r>
    </w:p>
    <w:p w14:paraId="758DB3A6" w14:textId="34102932" w:rsidR="00A50F5C" w:rsidRPr="009B543A" w:rsidRDefault="0040617A" w:rsidP="009B543A">
      <w:pPr>
        <w:ind w:leftChars="300" w:left="720"/>
        <w:rPr>
          <w:rFonts w:asciiTheme="majorEastAsia" w:eastAsiaTheme="majorEastAsia" w:hAnsiTheme="majorEastAsia" w:cstheme="majorHAnsi"/>
          <w:sz w:val="22"/>
        </w:rPr>
      </w:pPr>
      <w:r>
        <w:rPr>
          <w:rFonts w:asciiTheme="majorEastAsia" w:eastAsiaTheme="majorEastAsia" w:hAnsiTheme="majorEastAsia" w:cstheme="majorHAnsi" w:hint="eastAsia"/>
          <w:sz w:val="22"/>
        </w:rPr>
        <w:t>３</w:t>
      </w:r>
      <w:r w:rsidR="00483422" w:rsidRPr="00BA2F0C">
        <w:rPr>
          <w:rFonts w:asciiTheme="majorEastAsia" w:eastAsiaTheme="majorEastAsia" w:hAnsiTheme="majorEastAsia" w:cstheme="majorHAnsi"/>
          <w:sz w:val="22"/>
        </w:rPr>
        <w:t>年間の総合的な修了判定は</w:t>
      </w:r>
      <w:r w:rsidR="00483422" w:rsidRPr="00BA2F0C">
        <w:rPr>
          <w:rFonts w:asciiTheme="majorEastAsia" w:eastAsiaTheme="majorEastAsia" w:hAnsiTheme="majorEastAsia" w:cstheme="majorHAnsi"/>
          <w:bCs/>
          <w:sz w:val="22"/>
        </w:rPr>
        <w:t>研修</w:t>
      </w:r>
      <w:r w:rsidR="001139E1" w:rsidRPr="00BA2F0C">
        <w:rPr>
          <w:rFonts w:asciiTheme="majorEastAsia" w:eastAsiaTheme="majorEastAsia" w:hAnsiTheme="majorEastAsia" w:cstheme="majorHAnsi"/>
          <w:sz w:val="22"/>
        </w:rPr>
        <w:t>管理委員会が行います。</w:t>
      </w:r>
      <w:r w:rsidR="00483422" w:rsidRPr="00BA2F0C">
        <w:rPr>
          <w:rFonts w:asciiTheme="majorEastAsia" w:eastAsiaTheme="majorEastAsia" w:hAnsiTheme="majorEastAsia" w:cstheme="majorHAnsi"/>
          <w:bCs/>
          <w:sz w:val="22"/>
        </w:rPr>
        <w:t>修了</w:t>
      </w:r>
      <w:r w:rsidR="001D502B" w:rsidRPr="00BA2F0C">
        <w:rPr>
          <w:rFonts w:asciiTheme="majorEastAsia" w:eastAsiaTheme="majorEastAsia" w:hAnsiTheme="majorEastAsia" w:cstheme="majorHAnsi" w:hint="eastAsia"/>
          <w:bCs/>
          <w:sz w:val="22"/>
        </w:rPr>
        <w:t>認定されると小児科</w:t>
      </w:r>
      <w:r w:rsidR="00483422" w:rsidRPr="00BA2F0C">
        <w:rPr>
          <w:rFonts w:asciiTheme="majorEastAsia" w:eastAsiaTheme="majorEastAsia" w:hAnsiTheme="majorEastAsia" w:cstheme="majorHAnsi"/>
          <w:bCs/>
          <w:sz w:val="22"/>
        </w:rPr>
        <w:t>専門医試験の申請を行うことができます。</w:t>
      </w:r>
    </w:p>
    <w:p w14:paraId="654E402E" w14:textId="77777777" w:rsidR="00A50F5C" w:rsidRPr="009B543A" w:rsidRDefault="00A50F5C" w:rsidP="009B543A">
      <w:pPr>
        <w:pStyle w:val="a3"/>
        <w:ind w:leftChars="0" w:left="768"/>
        <w:rPr>
          <w:rFonts w:asciiTheme="majorEastAsia" w:eastAsiaTheme="majorEastAsia" w:hAnsiTheme="majorEastAsia" w:cstheme="majorHAnsi"/>
          <w:sz w:val="28"/>
        </w:rPr>
      </w:pPr>
    </w:p>
    <w:p w14:paraId="5389CC44" w14:textId="77777777" w:rsidR="008F074E" w:rsidRDefault="008F074E"/>
    <w:p w14:paraId="524DDA3F" w14:textId="77777777" w:rsidR="00F3630E" w:rsidRPr="00BA2F0C" w:rsidRDefault="00F3630E"/>
    <w:p w14:paraId="3A4C1B7A" w14:textId="7D7148B0" w:rsidR="006A12BC" w:rsidRPr="00BA2F0C" w:rsidRDefault="004558C0" w:rsidP="006A12BC">
      <w:pPr>
        <w:rPr>
          <w:rFonts w:asciiTheme="majorEastAsia" w:eastAsiaTheme="majorEastAsia" w:hAnsiTheme="majorEastAsia" w:cstheme="majorHAnsi"/>
          <w:sz w:val="28"/>
        </w:rPr>
      </w:pPr>
      <w:r w:rsidRPr="009B543A">
        <w:rPr>
          <w:rFonts w:asciiTheme="majorEastAsia" w:eastAsiaTheme="majorEastAsia" w:hAnsiTheme="majorEastAsia" w:cstheme="majorHAnsi" w:hint="eastAsia"/>
          <w:b/>
          <w:sz w:val="32"/>
        </w:rPr>
        <w:t>６</w:t>
      </w:r>
      <w:r w:rsidR="006A12BC" w:rsidRPr="009B543A">
        <w:rPr>
          <w:rFonts w:asciiTheme="majorEastAsia" w:eastAsiaTheme="majorEastAsia" w:hAnsiTheme="majorEastAsia" w:cstheme="majorHAnsi" w:hint="eastAsia"/>
          <w:b/>
          <w:sz w:val="32"/>
        </w:rPr>
        <w:t>．</w:t>
      </w:r>
      <w:r w:rsidR="006A12BC" w:rsidRPr="009B543A">
        <w:rPr>
          <w:rFonts w:asciiTheme="majorEastAsia" w:eastAsiaTheme="majorEastAsia" w:hAnsiTheme="majorEastAsia" w:cstheme="majorHAnsi"/>
          <w:b/>
          <w:sz w:val="32"/>
        </w:rPr>
        <w:t>修了判定</w:t>
      </w:r>
      <w:r w:rsidR="006A12BC" w:rsidRPr="009B543A">
        <w:rPr>
          <w:rFonts w:asciiTheme="majorEastAsia" w:eastAsiaTheme="majorEastAsia" w:hAnsiTheme="majorEastAsia" w:cstheme="majorHAnsi"/>
          <w:b/>
          <w:sz w:val="28"/>
        </w:rPr>
        <w:t xml:space="preserve">　</w:t>
      </w:r>
      <w:r w:rsidRPr="00BA2F0C">
        <w:rPr>
          <w:rFonts w:asciiTheme="majorEastAsia" w:eastAsiaTheme="majorEastAsia" w:hAnsiTheme="majorEastAsia" w:cstheme="majorHAnsi" w:hint="eastAsia"/>
          <w:sz w:val="28"/>
        </w:rPr>
        <w:t xml:space="preserve">　　　　　　　　　　　　</w:t>
      </w:r>
      <w:r w:rsidR="007D6D52">
        <w:rPr>
          <w:rFonts w:asciiTheme="majorEastAsia" w:eastAsiaTheme="majorEastAsia" w:hAnsiTheme="majorEastAsia" w:cstheme="majorHAnsi" w:hint="eastAsia"/>
          <w:sz w:val="28"/>
        </w:rPr>
        <w:t xml:space="preserve">　　　</w:t>
      </w:r>
      <w:r w:rsidRPr="00BA2F0C">
        <w:rPr>
          <w:rFonts w:asciiTheme="majorEastAsia" w:eastAsiaTheme="majorEastAsia" w:hAnsiTheme="majorEastAsia" w:cstheme="majorHAnsi" w:hint="eastAsia"/>
          <w:sz w:val="28"/>
        </w:rPr>
        <w:t xml:space="preserve">　</w:t>
      </w:r>
      <w:r w:rsidR="006A12BC" w:rsidRPr="00BA2F0C">
        <w:rPr>
          <w:rFonts w:asciiTheme="majorEastAsia" w:eastAsiaTheme="majorEastAsia" w:hAnsiTheme="majorEastAsia" w:cstheme="majorHAnsi"/>
          <w:sz w:val="28"/>
        </w:rPr>
        <w:t xml:space="preserve">[整備基準：21, </w:t>
      </w:r>
      <w:r w:rsidRPr="00BA2F0C">
        <w:rPr>
          <w:rFonts w:asciiTheme="majorEastAsia" w:eastAsiaTheme="majorEastAsia" w:hAnsiTheme="majorEastAsia" w:cstheme="majorHAnsi"/>
          <w:sz w:val="28"/>
        </w:rPr>
        <w:t xml:space="preserve">22, </w:t>
      </w:r>
      <w:r w:rsidR="006A12BC" w:rsidRPr="00BA2F0C">
        <w:rPr>
          <w:rFonts w:asciiTheme="majorEastAsia" w:eastAsiaTheme="majorEastAsia" w:hAnsiTheme="majorEastAsia" w:cstheme="majorHAnsi"/>
          <w:sz w:val="28"/>
        </w:rPr>
        <w:t>53]</w:t>
      </w:r>
    </w:p>
    <w:p w14:paraId="14C6D7E9" w14:textId="77777777" w:rsidR="006A12BC" w:rsidRPr="00BA2F0C" w:rsidRDefault="006A12BC" w:rsidP="006A12BC">
      <w:pPr>
        <w:rPr>
          <w:rFonts w:asciiTheme="majorEastAsia" w:eastAsiaTheme="majorEastAsia" w:hAnsiTheme="majorEastAsia" w:cstheme="majorHAnsi"/>
        </w:rPr>
      </w:pPr>
    </w:p>
    <w:p w14:paraId="2B55CF27" w14:textId="77777777" w:rsidR="006A12BC" w:rsidRPr="00BA2F0C" w:rsidRDefault="006A12BC" w:rsidP="006A12BC">
      <w:pPr>
        <w:pStyle w:val="a3"/>
        <w:numPr>
          <w:ilvl w:val="0"/>
          <w:numId w:val="32"/>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評価項目</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(1) 小児科医として必須の知識および問題解決能力</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(2) 小児科専門医としての適切なコミュニケーション能力および態度について、指導医・同僚研修医・看護師等の評価に基づき</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研修管理委員会で修了判定を行</w:t>
      </w:r>
      <w:r w:rsidRPr="00BA2F0C">
        <w:rPr>
          <w:rFonts w:asciiTheme="majorEastAsia" w:eastAsiaTheme="majorEastAsia" w:hAnsiTheme="majorEastAsia" w:cstheme="majorHAnsi" w:hint="eastAsia"/>
          <w:sz w:val="22"/>
        </w:rPr>
        <w:t>います</w:t>
      </w:r>
      <w:r w:rsidRPr="00BA2F0C">
        <w:rPr>
          <w:rFonts w:asciiTheme="majorEastAsia" w:eastAsiaTheme="majorEastAsia" w:hAnsiTheme="majorEastAsia" w:cstheme="majorHAnsi"/>
          <w:sz w:val="22"/>
        </w:rPr>
        <w:t>。</w:t>
      </w:r>
    </w:p>
    <w:p w14:paraId="15F8C5EA" w14:textId="77777777" w:rsidR="006A12BC" w:rsidRPr="00BA2F0C" w:rsidRDefault="006A12BC" w:rsidP="006A12BC">
      <w:pPr>
        <w:pStyle w:val="a3"/>
        <w:numPr>
          <w:ilvl w:val="0"/>
          <w:numId w:val="32"/>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評価基準と時期</w:t>
      </w:r>
    </w:p>
    <w:p w14:paraId="03CD6513" w14:textId="2201D833" w:rsidR="006A12BC" w:rsidRPr="00BA2F0C" w:rsidRDefault="006A12BC" w:rsidP="006A12BC">
      <w:pPr>
        <w:pStyle w:val="a3"/>
        <w:numPr>
          <w:ilvl w:val="0"/>
          <w:numId w:val="33"/>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の評価</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簡易診療能力評価 Mini-CEX (mini-clinical Evaluation Exercise)</w:t>
      </w:r>
      <w:r w:rsidRPr="00BA2F0C">
        <w:rPr>
          <w:rFonts w:asciiTheme="majorEastAsia" w:eastAsiaTheme="majorEastAsia" w:hAnsiTheme="majorEastAsia" w:cstheme="majorHAnsi" w:hint="eastAsia"/>
          <w:sz w:val="22"/>
        </w:rPr>
        <w:t>を参考にします。</w:t>
      </w:r>
      <w:r w:rsidRPr="00BA2F0C">
        <w:rPr>
          <w:rFonts w:asciiTheme="majorEastAsia" w:eastAsiaTheme="majorEastAsia" w:hAnsiTheme="majorEastAsia" w:cstheme="majorHAnsi"/>
          <w:sz w:val="22"/>
        </w:rPr>
        <w:t>指導医</w:t>
      </w:r>
      <w:r w:rsidRPr="00BA2F0C">
        <w:rPr>
          <w:rFonts w:asciiTheme="majorEastAsia" w:eastAsiaTheme="majorEastAsia" w:hAnsiTheme="majorEastAsia" w:cstheme="majorHAnsi" w:hint="eastAsia"/>
          <w:sz w:val="22"/>
        </w:rPr>
        <w:t>は専攻</w:t>
      </w:r>
      <w:r w:rsidRPr="00BA2F0C">
        <w:rPr>
          <w:rFonts w:asciiTheme="majorEastAsia" w:eastAsiaTheme="majorEastAsia" w:hAnsiTheme="majorEastAsia" w:cstheme="majorHAnsi"/>
          <w:sz w:val="22"/>
        </w:rPr>
        <w:t>医の診療を10分程度観察して研修手帳に記録し、その後研修医と5</w:t>
      </w:r>
      <w:r w:rsidRPr="00BA2F0C">
        <w:rPr>
          <w:rFonts w:asciiTheme="majorEastAsia" w:eastAsiaTheme="majorEastAsia" w:hAnsiTheme="majorEastAsia" w:cstheme="majorHAnsi"/>
          <w:sz w:val="22"/>
        </w:rPr>
        <w:lastRenderedPageBreak/>
        <w:t>〜10分程度振り返</w:t>
      </w:r>
      <w:r w:rsidRPr="00BA2F0C">
        <w:rPr>
          <w:rFonts w:asciiTheme="majorEastAsia" w:eastAsiaTheme="majorEastAsia" w:hAnsiTheme="majorEastAsia" w:cstheme="majorHAnsi" w:hint="eastAsia"/>
          <w:sz w:val="22"/>
        </w:rPr>
        <w:t>ります</w:t>
      </w:r>
      <w:r w:rsidRPr="00BA2F0C">
        <w:rPr>
          <w:rFonts w:asciiTheme="majorEastAsia" w:eastAsiaTheme="majorEastAsia" w:hAnsiTheme="majorEastAsia" w:cstheme="majorHAnsi"/>
          <w:sz w:val="22"/>
        </w:rPr>
        <w:t>。評価</w:t>
      </w:r>
      <w:r w:rsidRPr="00BA2F0C">
        <w:rPr>
          <w:rFonts w:asciiTheme="majorEastAsia" w:eastAsiaTheme="majorEastAsia" w:hAnsiTheme="majorEastAsia" w:cstheme="majorHAnsi" w:hint="eastAsia"/>
          <w:sz w:val="22"/>
        </w:rPr>
        <w:t>項目</w:t>
      </w:r>
      <w:r w:rsidRPr="00BA2F0C">
        <w:rPr>
          <w:rFonts w:asciiTheme="majorEastAsia" w:eastAsiaTheme="majorEastAsia" w:hAnsiTheme="majorEastAsia" w:cstheme="majorHAnsi"/>
          <w:sz w:val="22"/>
        </w:rPr>
        <w:t>は、病歴聴取、診察、コミュニケーション（態度）、臨床判断、プロフェッショナリズム、まとめる力・能率、総合的評価の7項目</w:t>
      </w:r>
      <w:r w:rsidRPr="00BA2F0C">
        <w:rPr>
          <w:rFonts w:asciiTheme="majorEastAsia" w:eastAsiaTheme="majorEastAsia" w:hAnsiTheme="majorEastAsia" w:cstheme="majorHAnsi" w:hint="eastAsia"/>
          <w:sz w:val="22"/>
        </w:rPr>
        <w:t>です</w:t>
      </w:r>
      <w:r w:rsidRPr="00BA2F0C">
        <w:rPr>
          <w:rFonts w:asciiTheme="majorEastAsia" w:eastAsiaTheme="majorEastAsia" w:hAnsiTheme="majorEastAsia" w:cstheme="majorHAnsi"/>
          <w:sz w:val="22"/>
        </w:rPr>
        <w:t>。毎年</w:t>
      </w:r>
      <w:r w:rsidR="0040617A">
        <w:rPr>
          <w:rFonts w:asciiTheme="majorEastAsia" w:eastAsiaTheme="majorEastAsia" w:hAnsiTheme="majorEastAsia" w:cstheme="majorHAnsi" w:hint="eastAsia"/>
          <w:sz w:val="22"/>
        </w:rPr>
        <w:t>２</w:t>
      </w:r>
      <w:r w:rsidRPr="00BA2F0C">
        <w:rPr>
          <w:rFonts w:asciiTheme="majorEastAsia" w:eastAsiaTheme="majorEastAsia" w:hAnsiTheme="majorEastAsia" w:cstheme="majorHAnsi"/>
          <w:sz w:val="22"/>
        </w:rPr>
        <w:t>回（10月</w:t>
      </w:r>
      <w:r w:rsidRPr="00BA2F0C">
        <w:rPr>
          <w:rFonts w:asciiTheme="majorEastAsia" w:eastAsiaTheme="majorEastAsia" w:hAnsiTheme="majorEastAsia" w:cstheme="majorHAnsi" w:hint="eastAsia"/>
          <w:sz w:val="22"/>
        </w:rPr>
        <w:t>頃</w:t>
      </w:r>
      <w:r w:rsidRPr="00BA2F0C">
        <w:rPr>
          <w:rFonts w:asciiTheme="majorEastAsia" w:eastAsiaTheme="majorEastAsia" w:hAnsiTheme="majorEastAsia" w:cstheme="majorHAnsi"/>
          <w:sz w:val="22"/>
        </w:rPr>
        <w:t>と3月</w:t>
      </w:r>
      <w:r w:rsidRPr="00BA2F0C">
        <w:rPr>
          <w:rFonts w:asciiTheme="majorEastAsia" w:eastAsiaTheme="majorEastAsia" w:hAnsiTheme="majorEastAsia" w:cstheme="majorHAnsi" w:hint="eastAsia"/>
          <w:sz w:val="22"/>
        </w:rPr>
        <w:t>頃</w:t>
      </w:r>
      <w:r w:rsidRPr="00BA2F0C">
        <w:rPr>
          <w:rFonts w:asciiTheme="majorEastAsia" w:eastAsiaTheme="majorEastAsia" w:hAnsiTheme="majorEastAsia" w:cstheme="majorHAnsi"/>
          <w:sz w:val="22"/>
        </w:rPr>
        <w:t>）、</w:t>
      </w:r>
      <w:r w:rsidR="0040617A">
        <w:rPr>
          <w:rFonts w:asciiTheme="majorEastAsia" w:eastAsiaTheme="majorEastAsia" w:hAnsiTheme="majorEastAsia" w:cstheme="majorHAnsi" w:hint="eastAsia"/>
          <w:sz w:val="22"/>
        </w:rPr>
        <w:t>３</w:t>
      </w:r>
      <w:r w:rsidRPr="00BA2F0C">
        <w:rPr>
          <w:rFonts w:asciiTheme="majorEastAsia" w:eastAsiaTheme="majorEastAsia" w:hAnsiTheme="majorEastAsia" w:cstheme="majorHAnsi"/>
          <w:sz w:val="22"/>
        </w:rPr>
        <w:t>年間の専門研修期間</w:t>
      </w:r>
      <w:r w:rsidRPr="00BA2F0C">
        <w:rPr>
          <w:rFonts w:asciiTheme="majorEastAsia" w:eastAsiaTheme="majorEastAsia" w:hAnsiTheme="majorEastAsia" w:cstheme="majorHAnsi" w:hint="eastAsia"/>
          <w:sz w:val="22"/>
        </w:rPr>
        <w:t>中</w:t>
      </w:r>
      <w:r w:rsidRPr="00BA2F0C">
        <w:rPr>
          <w:rFonts w:asciiTheme="majorEastAsia" w:eastAsiaTheme="majorEastAsia" w:hAnsiTheme="majorEastAsia" w:cstheme="majorHAnsi"/>
          <w:sz w:val="22"/>
        </w:rPr>
        <w:t>に</w:t>
      </w:r>
      <w:r w:rsidRPr="00BA2F0C">
        <w:rPr>
          <w:rFonts w:asciiTheme="majorEastAsia" w:eastAsiaTheme="majorEastAsia" w:hAnsiTheme="majorEastAsia" w:cstheme="majorHAnsi" w:hint="eastAsia"/>
          <w:sz w:val="22"/>
        </w:rPr>
        <w:t>合計</w:t>
      </w:r>
      <w:r w:rsidR="0040617A">
        <w:rPr>
          <w:rFonts w:asciiTheme="majorEastAsia" w:eastAsiaTheme="majorEastAsia" w:hAnsiTheme="majorEastAsia" w:cstheme="majorHAnsi" w:hint="eastAsia"/>
          <w:sz w:val="22"/>
        </w:rPr>
        <w:t>６</w:t>
      </w:r>
      <w:r w:rsidRPr="00BA2F0C">
        <w:rPr>
          <w:rFonts w:asciiTheme="majorEastAsia" w:eastAsiaTheme="majorEastAsia" w:hAnsiTheme="majorEastAsia" w:cstheme="majorHAnsi"/>
          <w:sz w:val="22"/>
        </w:rPr>
        <w:t>回行</w:t>
      </w:r>
      <w:r w:rsidRPr="00BA2F0C">
        <w:rPr>
          <w:rFonts w:asciiTheme="majorEastAsia" w:eastAsiaTheme="majorEastAsia" w:hAnsiTheme="majorEastAsia" w:cstheme="majorHAnsi" w:hint="eastAsia"/>
          <w:sz w:val="22"/>
        </w:rPr>
        <w:t>います</w:t>
      </w:r>
      <w:r w:rsidRPr="00BA2F0C">
        <w:rPr>
          <w:rFonts w:asciiTheme="majorEastAsia" w:eastAsiaTheme="majorEastAsia" w:hAnsiTheme="majorEastAsia" w:cstheme="majorHAnsi"/>
          <w:sz w:val="22"/>
        </w:rPr>
        <w:t>。</w:t>
      </w:r>
    </w:p>
    <w:p w14:paraId="79AB2CD1" w14:textId="77777777" w:rsidR="006A12BC" w:rsidRPr="00BA2F0C" w:rsidRDefault="006A12BC" w:rsidP="006A12BC">
      <w:pPr>
        <w:pStyle w:val="a3"/>
        <w:numPr>
          <w:ilvl w:val="0"/>
          <w:numId w:val="33"/>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の評価</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360</w:t>
      </w:r>
      <w:r w:rsidRPr="00BA2F0C">
        <w:rPr>
          <w:rFonts w:asciiTheme="majorEastAsia" w:eastAsiaTheme="majorEastAsia" w:hAnsiTheme="majorEastAsia" w:cstheme="majorHAnsi" w:hint="eastAsia"/>
          <w:sz w:val="22"/>
        </w:rPr>
        <w:t>度評価を参考にします。</w:t>
      </w:r>
      <w:r w:rsidRPr="00BA2F0C">
        <w:rPr>
          <w:rFonts w:asciiTheme="majorEastAsia" w:eastAsiaTheme="majorEastAsia" w:hAnsiTheme="majorEastAsia" w:cstheme="majorHAnsi"/>
          <w:sz w:val="22"/>
        </w:rPr>
        <w:t>専門研修プログラム統括責任者</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連携施設の専門研修担当者、指導医、小児科看護師</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同時期に研修した</w:t>
      </w:r>
      <w:r w:rsidRPr="00BA2F0C">
        <w:rPr>
          <w:rFonts w:asciiTheme="majorEastAsia" w:eastAsiaTheme="majorEastAsia" w:hAnsiTheme="majorEastAsia" w:cstheme="majorHAnsi" w:hint="eastAsia"/>
          <w:sz w:val="22"/>
        </w:rPr>
        <w:t>専攻医など</w:t>
      </w:r>
      <w:r w:rsidRPr="00BA2F0C">
        <w:rPr>
          <w:rFonts w:asciiTheme="majorEastAsia" w:eastAsiaTheme="majorEastAsia" w:hAnsiTheme="majorEastAsia" w:cstheme="majorHAnsi"/>
          <w:sz w:val="22"/>
        </w:rPr>
        <w:t>が、</w:t>
      </w:r>
      <w:r w:rsidRPr="00BA2F0C">
        <w:rPr>
          <w:rFonts w:asciiTheme="majorEastAsia" w:eastAsiaTheme="majorEastAsia" w:hAnsiTheme="majorEastAsia" w:cs="STIXGeneral"/>
          <w:sz w:val="22"/>
        </w:rPr>
        <w:t>①</w:t>
      </w:r>
      <w:r w:rsidRPr="00BA2F0C">
        <w:rPr>
          <w:rFonts w:asciiTheme="majorEastAsia" w:eastAsiaTheme="majorEastAsia" w:hAnsiTheme="majorEastAsia" w:cs="STIXGeneral" w:hint="eastAsia"/>
          <w:sz w:val="22"/>
        </w:rPr>
        <w:t>総合</w:t>
      </w:r>
      <w:r w:rsidRPr="00BA2F0C">
        <w:rPr>
          <w:rFonts w:asciiTheme="majorEastAsia" w:eastAsiaTheme="majorEastAsia" w:hAnsiTheme="majorEastAsia" w:cstheme="majorHAnsi"/>
          <w:sz w:val="22"/>
        </w:rPr>
        <w:t>診療能力、</w:t>
      </w:r>
      <w:r w:rsidRPr="00BA2F0C">
        <w:rPr>
          <w:rFonts w:asciiTheme="majorEastAsia" w:eastAsiaTheme="majorEastAsia" w:hAnsiTheme="majorEastAsia" w:cs="STIXGeneral"/>
          <w:sz w:val="22"/>
        </w:rPr>
        <w:t>②</w:t>
      </w:r>
      <w:r w:rsidRPr="00BA2F0C">
        <w:rPr>
          <w:rFonts w:asciiTheme="majorEastAsia" w:eastAsiaTheme="majorEastAsia" w:hAnsiTheme="majorEastAsia" w:cstheme="majorHAnsi"/>
          <w:sz w:val="22"/>
        </w:rPr>
        <w:t>育児支援の姿勢、</w:t>
      </w:r>
      <w:r w:rsidRPr="00BA2F0C">
        <w:rPr>
          <w:rFonts w:asciiTheme="majorEastAsia" w:eastAsiaTheme="majorEastAsia" w:hAnsiTheme="majorEastAsia" w:cs="STIXGeneral"/>
          <w:sz w:val="22"/>
        </w:rPr>
        <w:t>③</w:t>
      </w:r>
      <w:r w:rsidRPr="00BA2F0C">
        <w:rPr>
          <w:rFonts w:asciiTheme="majorEastAsia" w:eastAsiaTheme="majorEastAsia" w:hAnsiTheme="majorEastAsia" w:cstheme="majorHAnsi"/>
          <w:sz w:val="22"/>
        </w:rPr>
        <w:t>代弁する姿勢、</w:t>
      </w:r>
      <w:r w:rsidRPr="00BA2F0C">
        <w:rPr>
          <w:rFonts w:asciiTheme="majorEastAsia" w:eastAsiaTheme="majorEastAsia" w:hAnsiTheme="majorEastAsia" w:cs="STIXGeneral"/>
          <w:sz w:val="22"/>
        </w:rPr>
        <w:t>④</w:t>
      </w:r>
      <w:r w:rsidRPr="00BA2F0C">
        <w:rPr>
          <w:rFonts w:asciiTheme="majorEastAsia" w:eastAsiaTheme="majorEastAsia" w:hAnsiTheme="majorEastAsia" w:cstheme="majorHAnsi"/>
          <w:sz w:val="22"/>
        </w:rPr>
        <w:t>学識獲得の努力、</w:t>
      </w:r>
      <w:r w:rsidRPr="00BA2F0C">
        <w:rPr>
          <w:rFonts w:asciiTheme="majorEastAsia" w:eastAsiaTheme="majorEastAsia" w:hAnsiTheme="majorEastAsia" w:cs="STIXGeneral"/>
          <w:sz w:val="22"/>
        </w:rPr>
        <w:t>⑤</w:t>
      </w:r>
      <w:r w:rsidRPr="00BA2F0C">
        <w:rPr>
          <w:rFonts w:asciiTheme="majorEastAsia" w:eastAsiaTheme="majorEastAsia" w:hAnsiTheme="majorEastAsia" w:cstheme="majorHAnsi"/>
          <w:sz w:val="22"/>
        </w:rPr>
        <w:t>プロフェッショナルとしての態度について</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概略的な360度評価を行</w:t>
      </w:r>
      <w:r w:rsidRPr="00BA2F0C">
        <w:rPr>
          <w:rFonts w:asciiTheme="majorEastAsia" w:eastAsiaTheme="majorEastAsia" w:hAnsiTheme="majorEastAsia" w:cstheme="majorHAnsi" w:hint="eastAsia"/>
          <w:sz w:val="22"/>
        </w:rPr>
        <w:t>います</w:t>
      </w:r>
      <w:r w:rsidRPr="00BA2F0C">
        <w:rPr>
          <w:rFonts w:asciiTheme="majorEastAsia" w:eastAsiaTheme="majorEastAsia" w:hAnsiTheme="majorEastAsia" w:cstheme="majorHAnsi"/>
          <w:sz w:val="22"/>
        </w:rPr>
        <w:t>。</w:t>
      </w:r>
    </w:p>
    <w:p w14:paraId="36E3407E" w14:textId="77777777" w:rsidR="006A12BC" w:rsidRPr="00BA2F0C" w:rsidRDefault="006A12BC" w:rsidP="006A12BC">
      <w:pPr>
        <w:pStyle w:val="a3"/>
        <w:numPr>
          <w:ilvl w:val="0"/>
          <w:numId w:val="33"/>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総括判定：研修管理委員会が上記の</w:t>
      </w:r>
      <w:r w:rsidRPr="00BA2F0C">
        <w:rPr>
          <w:rFonts w:asciiTheme="majorEastAsia" w:eastAsiaTheme="majorEastAsia" w:hAnsiTheme="majorEastAsia" w:cstheme="majorHAnsi"/>
          <w:sz w:val="22"/>
        </w:rPr>
        <w:t>Mini-CEX, 360</w:t>
      </w:r>
      <w:r w:rsidRPr="00BA2F0C">
        <w:rPr>
          <w:rFonts w:asciiTheme="majorEastAsia" w:eastAsiaTheme="majorEastAsia" w:hAnsiTheme="majorEastAsia" w:cstheme="majorHAnsi" w:hint="eastAsia"/>
          <w:sz w:val="22"/>
        </w:rPr>
        <w:t>度評価を参考に、研修手帳の記載、症例サマリー､診療活動・学術活動などを総合的に評価して、修了判定します。研修修了判定がおりないと、小児科専門医試験を受験できません。</w:t>
      </w:r>
    </w:p>
    <w:p w14:paraId="472DF146" w14:textId="77777777" w:rsidR="006A12BC" w:rsidRPr="00BA2F0C" w:rsidRDefault="006A12BC" w:rsidP="006A12BC">
      <w:pPr>
        <w:pStyle w:val="a3"/>
        <w:numPr>
          <w:ilvl w:val="0"/>
          <w:numId w:val="33"/>
        </w:numPr>
        <w:ind w:leftChars="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を行</w:t>
      </w:r>
      <w:r w:rsidRPr="00BA2F0C">
        <w:rPr>
          <w:rFonts w:asciiTheme="majorEastAsia" w:eastAsiaTheme="majorEastAsia" w:hAnsiTheme="majorEastAsia" w:cstheme="majorHAnsi" w:hint="eastAsia"/>
          <w:sz w:val="22"/>
        </w:rPr>
        <w:t>います</w:t>
      </w:r>
      <w:r w:rsidRPr="00BA2F0C">
        <w:rPr>
          <w:rFonts w:asciiTheme="majorEastAsia" w:eastAsiaTheme="majorEastAsia" w:hAnsiTheme="majorEastAsia" w:cstheme="majorHAnsi"/>
          <w:sz w:val="22"/>
        </w:rPr>
        <w:t xml:space="preserve">。　　　　　　　　　</w:t>
      </w:r>
    </w:p>
    <w:p w14:paraId="488DD98E" w14:textId="77777777" w:rsidR="00CF1698" w:rsidRPr="00BA2F0C" w:rsidRDefault="00CF1698" w:rsidP="006A12BC">
      <w:pPr>
        <w:rPr>
          <w:rFonts w:asciiTheme="majorEastAsia" w:eastAsiaTheme="majorEastAsia" w:hAnsiTheme="majorEastAsia" w:cstheme="majorHAnsi"/>
          <w:sz w:val="22"/>
        </w:rPr>
      </w:pPr>
    </w:p>
    <w:p w14:paraId="04DFEF3C" w14:textId="77777777" w:rsidR="006A12BC" w:rsidRPr="00BA2F0C" w:rsidRDefault="004558C0" w:rsidP="006A12BC">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w:t>
      </w:r>
      <w:r w:rsidR="006A12BC" w:rsidRPr="00BA2F0C">
        <w:rPr>
          <w:rFonts w:asciiTheme="majorEastAsia" w:eastAsiaTheme="majorEastAsia" w:hAnsiTheme="majorEastAsia" w:cstheme="majorHAnsi"/>
          <w:sz w:val="22"/>
        </w:rPr>
        <w:t>専門医が専門研修プログラムの</w:t>
      </w:r>
      <w:r w:rsidR="006A12BC" w:rsidRPr="00BA2F0C">
        <w:rPr>
          <w:rFonts w:asciiTheme="majorEastAsia" w:eastAsiaTheme="majorEastAsia" w:hAnsiTheme="majorEastAsia" w:cstheme="majorHAnsi" w:hint="eastAsia"/>
          <w:sz w:val="22"/>
        </w:rPr>
        <w:t>修了</w:t>
      </w:r>
      <w:r w:rsidR="006A12BC" w:rsidRPr="00BA2F0C">
        <w:rPr>
          <w:rFonts w:asciiTheme="majorEastAsia" w:eastAsiaTheme="majorEastAsia" w:hAnsiTheme="majorEastAsia" w:cstheme="majorHAnsi"/>
          <w:sz w:val="22"/>
        </w:rPr>
        <w:t>に向けて行うべきこと</w:t>
      </w:r>
      <w:r w:rsidRPr="00BA2F0C">
        <w:rPr>
          <w:rFonts w:asciiTheme="majorEastAsia" w:eastAsiaTheme="majorEastAsia" w:hAnsiTheme="majorEastAsia" w:cstheme="majorHAnsi" w:hint="eastAsia"/>
          <w:sz w:val="22"/>
        </w:rPr>
        <w:t>＞</w:t>
      </w:r>
    </w:p>
    <w:p w14:paraId="2B002AA4" w14:textId="3BCFCF8E" w:rsidR="00F3630E" w:rsidRDefault="006A12BC" w:rsidP="006A12BC">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xml:space="preserve">　プログラム</w:t>
      </w:r>
      <w:r w:rsidR="004558C0" w:rsidRPr="00BA2F0C">
        <w:rPr>
          <w:rFonts w:asciiTheme="majorEastAsia" w:eastAsiaTheme="majorEastAsia" w:hAnsiTheme="majorEastAsia" w:cstheme="majorHAnsi" w:hint="eastAsia"/>
          <w:sz w:val="22"/>
        </w:rPr>
        <w:t>修了</w:t>
      </w:r>
      <w:r w:rsidRPr="00BA2F0C">
        <w:rPr>
          <w:rFonts w:asciiTheme="majorEastAsia" w:eastAsiaTheme="majorEastAsia" w:hAnsiTheme="majorEastAsia" w:cstheme="majorHAnsi" w:hint="eastAsia"/>
          <w:sz w:val="22"/>
        </w:rPr>
        <w:t>認定、小児科専門医試験の受験のためには，以下の条件が満たされなければなりません。</w:t>
      </w:r>
      <w:r w:rsidR="004558C0" w:rsidRPr="00BA2F0C">
        <w:rPr>
          <w:rFonts w:asciiTheme="majorEastAsia" w:eastAsiaTheme="majorEastAsia" w:hAnsiTheme="majorEastAsia" w:cstheme="majorHAnsi" w:hint="eastAsia"/>
          <w:sz w:val="22"/>
        </w:rPr>
        <w:t>チェックリストとして利用して下さい。</w:t>
      </w:r>
    </w:p>
    <w:p w14:paraId="2003FFA5" w14:textId="61313BE5" w:rsidR="003937BE" w:rsidRPr="00BA2F0C" w:rsidRDefault="003937BE">
      <w:pPr>
        <w:rPr>
          <w:rFonts w:asciiTheme="majorEastAsia" w:eastAsiaTheme="majorEastAsia" w:hAnsiTheme="majorEastAsia" w:cstheme="majorHAnsi"/>
          <w:sz w:val="22"/>
        </w:rPr>
      </w:pPr>
    </w:p>
    <w:tbl>
      <w:tblPr>
        <w:tblStyle w:val="a9"/>
        <w:tblW w:w="0" w:type="auto"/>
        <w:jc w:val="center"/>
        <w:tblLook w:val="04A0" w:firstRow="1" w:lastRow="0" w:firstColumn="1" w:lastColumn="0" w:noHBand="0" w:noVBand="1"/>
      </w:tblPr>
      <w:tblGrid>
        <w:gridCol w:w="425"/>
        <w:gridCol w:w="425"/>
        <w:gridCol w:w="7088"/>
      </w:tblGrid>
      <w:tr w:rsidR="002E6EE9" w:rsidRPr="00BA2F0C" w14:paraId="5E680CE5" w14:textId="77777777" w:rsidTr="00766387">
        <w:trPr>
          <w:trHeight w:val="302"/>
          <w:jc w:val="center"/>
        </w:trPr>
        <w:tc>
          <w:tcPr>
            <w:tcW w:w="425" w:type="dxa"/>
          </w:tcPr>
          <w:p w14:paraId="2486CBF4"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1</w:t>
            </w:r>
          </w:p>
        </w:tc>
        <w:tc>
          <w:tcPr>
            <w:tcW w:w="425" w:type="dxa"/>
          </w:tcPr>
          <w:p w14:paraId="624B2043"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77219542"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「小児科専門医の役割」に関する目標</w:t>
            </w:r>
            <w:r w:rsidRPr="00BA2F0C">
              <w:rPr>
                <w:rFonts w:asciiTheme="majorEastAsia" w:eastAsiaTheme="majorEastAsia" w:hAnsiTheme="majorEastAsia" w:cstheme="majorHAnsi" w:hint="eastAsia"/>
                <w:sz w:val="22"/>
                <w:szCs w:val="22"/>
              </w:rPr>
              <w:t>達成（研修手帳）</w:t>
            </w:r>
          </w:p>
        </w:tc>
      </w:tr>
      <w:tr w:rsidR="002E6EE9" w:rsidRPr="00BA2F0C" w14:paraId="4B6552AA" w14:textId="77777777" w:rsidTr="00766387">
        <w:trPr>
          <w:jc w:val="center"/>
        </w:trPr>
        <w:tc>
          <w:tcPr>
            <w:tcW w:w="425" w:type="dxa"/>
          </w:tcPr>
          <w:p w14:paraId="58C39A36"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2</w:t>
            </w:r>
          </w:p>
        </w:tc>
        <w:tc>
          <w:tcPr>
            <w:tcW w:w="425" w:type="dxa"/>
          </w:tcPr>
          <w:p w14:paraId="62FFEE78"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0F6C5E2B"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「経験すべき症候」に関する目標</w:t>
            </w:r>
            <w:r w:rsidRPr="00BA2F0C">
              <w:rPr>
                <w:rFonts w:asciiTheme="majorEastAsia" w:eastAsiaTheme="majorEastAsia" w:hAnsiTheme="majorEastAsia" w:cstheme="majorHAnsi" w:hint="eastAsia"/>
                <w:sz w:val="22"/>
                <w:szCs w:val="22"/>
              </w:rPr>
              <w:t>達成（研修手帳）</w:t>
            </w:r>
          </w:p>
        </w:tc>
      </w:tr>
      <w:tr w:rsidR="002E6EE9" w:rsidRPr="00BA2F0C" w14:paraId="5452A560" w14:textId="77777777" w:rsidTr="00766387">
        <w:trPr>
          <w:jc w:val="center"/>
        </w:trPr>
        <w:tc>
          <w:tcPr>
            <w:tcW w:w="425" w:type="dxa"/>
          </w:tcPr>
          <w:p w14:paraId="092122B2"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3</w:t>
            </w:r>
          </w:p>
        </w:tc>
        <w:tc>
          <w:tcPr>
            <w:tcW w:w="425" w:type="dxa"/>
          </w:tcPr>
          <w:p w14:paraId="573CBF75"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5089DF91"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「経験すべき疾患」に関する目標</w:t>
            </w:r>
            <w:r w:rsidRPr="00BA2F0C">
              <w:rPr>
                <w:rFonts w:asciiTheme="majorEastAsia" w:eastAsiaTheme="majorEastAsia" w:hAnsiTheme="majorEastAsia" w:cstheme="majorHAnsi" w:hint="eastAsia"/>
                <w:sz w:val="22"/>
                <w:szCs w:val="22"/>
              </w:rPr>
              <w:t>達成（研修手帳）</w:t>
            </w:r>
          </w:p>
        </w:tc>
      </w:tr>
      <w:tr w:rsidR="002E6EE9" w:rsidRPr="00BA2F0C" w14:paraId="0F73CC32" w14:textId="77777777" w:rsidTr="00766387">
        <w:trPr>
          <w:jc w:val="center"/>
        </w:trPr>
        <w:tc>
          <w:tcPr>
            <w:tcW w:w="425" w:type="dxa"/>
          </w:tcPr>
          <w:p w14:paraId="019F3CB4"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4</w:t>
            </w:r>
          </w:p>
        </w:tc>
        <w:tc>
          <w:tcPr>
            <w:tcW w:w="425" w:type="dxa"/>
          </w:tcPr>
          <w:p w14:paraId="54E87D49"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761B46B0"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「習得すべき診療技能と手技」に関する目標</w:t>
            </w:r>
            <w:r w:rsidRPr="00BA2F0C">
              <w:rPr>
                <w:rFonts w:asciiTheme="majorEastAsia" w:eastAsiaTheme="majorEastAsia" w:hAnsiTheme="majorEastAsia" w:cstheme="majorHAnsi" w:hint="eastAsia"/>
                <w:sz w:val="22"/>
                <w:szCs w:val="22"/>
              </w:rPr>
              <w:t>達成（研修手帳）</w:t>
            </w:r>
          </w:p>
        </w:tc>
      </w:tr>
      <w:tr w:rsidR="002E6EE9" w:rsidRPr="00BA2F0C" w14:paraId="634686B2" w14:textId="77777777" w:rsidTr="00766387">
        <w:trPr>
          <w:jc w:val="center"/>
        </w:trPr>
        <w:tc>
          <w:tcPr>
            <w:tcW w:w="425" w:type="dxa"/>
          </w:tcPr>
          <w:p w14:paraId="686D502F"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5</w:t>
            </w:r>
          </w:p>
        </w:tc>
        <w:tc>
          <w:tcPr>
            <w:tcW w:w="425" w:type="dxa"/>
          </w:tcPr>
          <w:p w14:paraId="44AA19DA"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4CAEA6EC"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Mini-CEX</w:t>
            </w:r>
            <w:r w:rsidRPr="00BA2F0C">
              <w:rPr>
                <w:rFonts w:asciiTheme="majorEastAsia" w:eastAsiaTheme="majorEastAsia" w:hAnsiTheme="majorEastAsia" w:cstheme="majorHAnsi" w:hint="eastAsia"/>
                <w:sz w:val="22"/>
                <w:szCs w:val="22"/>
              </w:rPr>
              <w:t>による評価（年２回、合計６回、研修手帳）</w:t>
            </w:r>
          </w:p>
        </w:tc>
      </w:tr>
      <w:tr w:rsidR="002E6EE9" w:rsidRPr="00BA2F0C" w14:paraId="33F21F3F" w14:textId="77777777" w:rsidTr="00766387">
        <w:trPr>
          <w:jc w:val="center"/>
        </w:trPr>
        <w:tc>
          <w:tcPr>
            <w:tcW w:w="425" w:type="dxa"/>
          </w:tcPr>
          <w:p w14:paraId="23AA4823"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6</w:t>
            </w:r>
          </w:p>
        </w:tc>
        <w:tc>
          <w:tcPr>
            <w:tcW w:w="425" w:type="dxa"/>
          </w:tcPr>
          <w:p w14:paraId="569E28A7"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0C8A6284"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360</w:t>
            </w:r>
            <w:r w:rsidRPr="00BA2F0C">
              <w:rPr>
                <w:rFonts w:asciiTheme="majorEastAsia" w:eastAsiaTheme="majorEastAsia" w:hAnsiTheme="majorEastAsia" w:cstheme="majorHAnsi" w:hint="eastAsia"/>
                <w:sz w:val="22"/>
                <w:szCs w:val="22"/>
              </w:rPr>
              <w:t>度評価（年１回、合計３回）</w:t>
            </w:r>
          </w:p>
        </w:tc>
      </w:tr>
      <w:tr w:rsidR="002E6EE9" w:rsidRPr="00BA2F0C" w14:paraId="08A544D8" w14:textId="77777777" w:rsidTr="00766387">
        <w:trPr>
          <w:jc w:val="center"/>
        </w:trPr>
        <w:tc>
          <w:tcPr>
            <w:tcW w:w="425" w:type="dxa"/>
          </w:tcPr>
          <w:p w14:paraId="6AA57DB0"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7</w:t>
            </w:r>
          </w:p>
        </w:tc>
        <w:tc>
          <w:tcPr>
            <w:tcW w:w="425" w:type="dxa"/>
          </w:tcPr>
          <w:p w14:paraId="69D3C5EA"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7C5CA14F"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hint="eastAsia"/>
                <w:sz w:val="22"/>
                <w:szCs w:val="22"/>
              </w:rPr>
              <w:t>３０症例のサマリー（領域別指定疾患を含むこと）</w:t>
            </w:r>
          </w:p>
        </w:tc>
      </w:tr>
      <w:tr w:rsidR="002E6EE9" w:rsidRPr="00BA2F0C" w14:paraId="1EBF4687" w14:textId="77777777" w:rsidTr="00766387">
        <w:trPr>
          <w:jc w:val="center"/>
        </w:trPr>
        <w:tc>
          <w:tcPr>
            <w:tcW w:w="425" w:type="dxa"/>
          </w:tcPr>
          <w:p w14:paraId="474ED0BC"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8</w:t>
            </w:r>
          </w:p>
        </w:tc>
        <w:tc>
          <w:tcPr>
            <w:tcW w:w="425" w:type="dxa"/>
          </w:tcPr>
          <w:p w14:paraId="35AA93F7"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6BFB3223"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hint="eastAsia"/>
                <w:sz w:val="22"/>
                <w:szCs w:val="22"/>
              </w:rPr>
              <w:t>講習会受講：医療安全、医療倫理、感染防止など</w:t>
            </w:r>
          </w:p>
        </w:tc>
      </w:tr>
      <w:tr w:rsidR="00CF1698" w:rsidRPr="00BA2F0C" w14:paraId="764D5D42" w14:textId="77777777" w:rsidTr="00766387">
        <w:trPr>
          <w:jc w:val="center"/>
        </w:trPr>
        <w:tc>
          <w:tcPr>
            <w:tcW w:w="425" w:type="dxa"/>
          </w:tcPr>
          <w:p w14:paraId="2B016C68"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sz w:val="22"/>
                <w:szCs w:val="22"/>
              </w:rPr>
              <w:t>9</w:t>
            </w:r>
          </w:p>
        </w:tc>
        <w:tc>
          <w:tcPr>
            <w:tcW w:w="425" w:type="dxa"/>
          </w:tcPr>
          <w:p w14:paraId="70A89092"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p>
        </w:tc>
        <w:tc>
          <w:tcPr>
            <w:tcW w:w="7088" w:type="dxa"/>
          </w:tcPr>
          <w:p w14:paraId="0DBF1320" w14:textId="77777777" w:rsidR="00CF1698" w:rsidRPr="00BA2F0C" w:rsidRDefault="00CF1698" w:rsidP="009B543A">
            <w:pPr>
              <w:spacing w:line="360" w:lineRule="exact"/>
              <w:rPr>
                <w:rFonts w:asciiTheme="majorEastAsia" w:eastAsiaTheme="majorEastAsia" w:hAnsiTheme="majorEastAsia" w:cstheme="majorHAnsi"/>
                <w:kern w:val="2"/>
                <w:sz w:val="22"/>
                <w:szCs w:val="22"/>
              </w:rPr>
            </w:pPr>
            <w:r w:rsidRPr="00BA2F0C">
              <w:rPr>
                <w:rFonts w:asciiTheme="majorEastAsia" w:eastAsiaTheme="majorEastAsia" w:hAnsiTheme="majorEastAsia" w:cstheme="majorHAnsi" w:hint="eastAsia"/>
                <w:sz w:val="22"/>
                <w:szCs w:val="22"/>
              </w:rPr>
              <w:t>筆頭論文１編の執筆（小児科関連論文、査読制度のある雑誌掲載）</w:t>
            </w:r>
          </w:p>
        </w:tc>
      </w:tr>
    </w:tbl>
    <w:p w14:paraId="0FBA9621" w14:textId="77777777" w:rsidR="00F3630E" w:rsidRDefault="00F3630E" w:rsidP="006A12BC">
      <w:pPr>
        <w:rPr>
          <w:rFonts w:asciiTheme="majorEastAsia" w:eastAsiaTheme="majorEastAsia" w:hAnsiTheme="majorEastAsia" w:cstheme="majorHAnsi"/>
        </w:rPr>
      </w:pPr>
    </w:p>
    <w:p w14:paraId="041E3168" w14:textId="77777777" w:rsidR="00F3630E" w:rsidRDefault="00F3630E" w:rsidP="006A12BC">
      <w:pPr>
        <w:rPr>
          <w:rFonts w:asciiTheme="majorEastAsia" w:eastAsiaTheme="majorEastAsia" w:hAnsiTheme="majorEastAsia" w:cstheme="majorHAnsi"/>
        </w:rPr>
      </w:pPr>
    </w:p>
    <w:p w14:paraId="40709E7C" w14:textId="77777777" w:rsidR="00F3630E" w:rsidRDefault="00F3630E" w:rsidP="006A12BC">
      <w:pPr>
        <w:rPr>
          <w:rFonts w:asciiTheme="majorEastAsia" w:eastAsiaTheme="majorEastAsia" w:hAnsiTheme="majorEastAsia" w:cstheme="majorHAnsi"/>
        </w:rPr>
      </w:pPr>
    </w:p>
    <w:p w14:paraId="1EC4F919" w14:textId="77777777" w:rsidR="006A27EC" w:rsidRPr="00BA2F0C" w:rsidRDefault="006A27EC" w:rsidP="006A12BC">
      <w:pPr>
        <w:rPr>
          <w:rFonts w:asciiTheme="majorEastAsia" w:eastAsiaTheme="majorEastAsia" w:hAnsiTheme="majorEastAsia" w:cstheme="majorHAnsi"/>
        </w:rPr>
      </w:pPr>
    </w:p>
    <w:p w14:paraId="77B5922E" w14:textId="77777777" w:rsidR="006F73D8" w:rsidRPr="009B543A" w:rsidRDefault="005E4887" w:rsidP="006F73D8">
      <w:pPr>
        <w:rPr>
          <w:rFonts w:asciiTheme="majorEastAsia" w:eastAsiaTheme="majorEastAsia" w:hAnsiTheme="majorEastAsia" w:cstheme="majorHAnsi"/>
          <w:b/>
          <w:sz w:val="28"/>
        </w:rPr>
      </w:pPr>
      <w:r w:rsidRPr="009B543A">
        <w:rPr>
          <w:rFonts w:asciiTheme="majorEastAsia" w:eastAsiaTheme="majorEastAsia" w:hAnsiTheme="majorEastAsia" w:cstheme="majorHAnsi" w:hint="eastAsia"/>
          <w:b/>
          <w:sz w:val="32"/>
        </w:rPr>
        <w:t>７</w:t>
      </w:r>
      <w:r w:rsidR="002649B7" w:rsidRPr="009B543A">
        <w:rPr>
          <w:rFonts w:asciiTheme="majorEastAsia" w:eastAsiaTheme="majorEastAsia" w:hAnsiTheme="majorEastAsia" w:cstheme="majorHAnsi"/>
          <w:b/>
          <w:sz w:val="32"/>
        </w:rPr>
        <w:t xml:space="preserve">. </w:t>
      </w:r>
      <w:r w:rsidR="00C8073E" w:rsidRPr="009B543A">
        <w:rPr>
          <w:rFonts w:asciiTheme="majorEastAsia" w:eastAsiaTheme="majorEastAsia" w:hAnsiTheme="majorEastAsia" w:cstheme="majorHAnsi"/>
          <w:b/>
          <w:sz w:val="32"/>
        </w:rPr>
        <w:t>専門研修プログラム管理委員会</w:t>
      </w:r>
      <w:r w:rsidR="00BA5E31" w:rsidRPr="009B543A">
        <w:rPr>
          <w:rFonts w:asciiTheme="majorEastAsia" w:eastAsiaTheme="majorEastAsia" w:hAnsiTheme="majorEastAsia" w:cstheme="majorHAnsi"/>
          <w:b/>
          <w:sz w:val="28"/>
        </w:rPr>
        <w:t xml:space="preserve"> </w:t>
      </w:r>
      <w:r w:rsidRPr="009B543A">
        <w:rPr>
          <w:rFonts w:asciiTheme="majorEastAsia" w:eastAsiaTheme="majorEastAsia" w:hAnsiTheme="majorEastAsia" w:cstheme="majorHAnsi" w:hint="eastAsia"/>
          <w:b/>
          <w:sz w:val="28"/>
        </w:rPr>
        <w:t xml:space="preserve">　　　　　</w:t>
      </w:r>
    </w:p>
    <w:p w14:paraId="0BB5DA63" w14:textId="77777777" w:rsidR="003A1D90" w:rsidRPr="00BA2F0C" w:rsidRDefault="003A1D90" w:rsidP="006F73D8">
      <w:pPr>
        <w:rPr>
          <w:rFonts w:asciiTheme="majorEastAsia" w:eastAsiaTheme="majorEastAsia" w:hAnsiTheme="majorEastAsia" w:cstheme="majorHAnsi"/>
        </w:rPr>
      </w:pPr>
    </w:p>
    <w:p w14:paraId="5A87BC30" w14:textId="77777777" w:rsidR="005E4887" w:rsidRPr="00BA2F0C" w:rsidRDefault="005E4887" w:rsidP="006F73D8">
      <w:pPr>
        <w:rPr>
          <w:rFonts w:asciiTheme="majorEastAsia" w:eastAsiaTheme="majorEastAsia" w:hAnsiTheme="majorEastAsia" w:cstheme="majorHAnsi"/>
          <w:sz w:val="28"/>
          <w:szCs w:val="28"/>
        </w:rPr>
      </w:pPr>
      <w:r w:rsidRPr="00BA2F0C">
        <w:rPr>
          <w:rFonts w:asciiTheme="majorEastAsia" w:eastAsiaTheme="majorEastAsia" w:hAnsiTheme="majorEastAsia" w:cstheme="majorHAnsi" w:hint="eastAsia"/>
          <w:sz w:val="28"/>
          <w:szCs w:val="28"/>
        </w:rPr>
        <w:t xml:space="preserve">７−１　</w:t>
      </w:r>
      <w:r w:rsidRPr="00BA2F0C">
        <w:rPr>
          <w:rFonts w:asciiTheme="majorEastAsia" w:eastAsiaTheme="majorEastAsia" w:hAnsiTheme="majorEastAsia" w:cstheme="majorHAnsi"/>
          <w:sz w:val="28"/>
          <w:szCs w:val="28"/>
        </w:rPr>
        <w:t>専門研修プログラム管理委員会</w:t>
      </w:r>
      <w:r w:rsidRPr="00BA2F0C">
        <w:rPr>
          <w:rFonts w:asciiTheme="majorEastAsia" w:eastAsiaTheme="majorEastAsia" w:hAnsiTheme="majorEastAsia" w:cstheme="majorHAnsi" w:hint="eastAsia"/>
          <w:sz w:val="28"/>
          <w:szCs w:val="28"/>
        </w:rPr>
        <w:t xml:space="preserve">の業務　　　　</w:t>
      </w:r>
      <w:r w:rsidRPr="00BA2F0C">
        <w:rPr>
          <w:rFonts w:asciiTheme="majorEastAsia" w:eastAsiaTheme="majorEastAsia" w:hAnsiTheme="majorEastAsia" w:cstheme="majorHAnsi"/>
          <w:sz w:val="28"/>
        </w:rPr>
        <w:t>[整備基準</w:t>
      </w:r>
      <w:r w:rsidRPr="00BA2F0C">
        <w:rPr>
          <w:rFonts w:asciiTheme="majorEastAsia" w:eastAsiaTheme="majorEastAsia" w:hAnsiTheme="majorEastAsia" w:cstheme="majorHAnsi" w:hint="eastAsia"/>
          <w:sz w:val="28"/>
        </w:rPr>
        <w:t>：</w:t>
      </w:r>
      <w:r w:rsidRPr="00BA2F0C">
        <w:rPr>
          <w:rFonts w:asciiTheme="majorEastAsia" w:eastAsiaTheme="majorEastAsia" w:hAnsiTheme="majorEastAsia" w:cstheme="majorHAnsi"/>
          <w:sz w:val="28"/>
        </w:rPr>
        <w:t>35〜39]</w:t>
      </w:r>
    </w:p>
    <w:p w14:paraId="244B6E6E" w14:textId="77777777" w:rsidR="005E4887" w:rsidRPr="00BA2F0C" w:rsidRDefault="005E4887" w:rsidP="006F73D8">
      <w:pPr>
        <w:rPr>
          <w:rFonts w:asciiTheme="majorEastAsia" w:eastAsiaTheme="majorEastAsia" w:hAnsiTheme="majorEastAsia" w:cstheme="majorHAnsi"/>
          <w:sz w:val="22"/>
        </w:rPr>
      </w:pPr>
    </w:p>
    <w:p w14:paraId="7CD84880" w14:textId="2E5A48D0" w:rsidR="006F73D8" w:rsidRPr="00BA2F0C" w:rsidRDefault="00490487" w:rsidP="006F73D8">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w:t>
      </w:r>
      <w:r w:rsidR="00B32614" w:rsidRPr="00BA2F0C">
        <w:rPr>
          <w:rFonts w:asciiTheme="majorEastAsia" w:eastAsiaTheme="majorEastAsia" w:hAnsiTheme="majorEastAsia" w:cstheme="majorHAnsi"/>
          <w:sz w:val="22"/>
        </w:rPr>
        <w:t>本プログラムでは、基幹施設である</w:t>
      </w:r>
      <w:r w:rsidR="000E1163">
        <w:rPr>
          <w:rFonts w:asciiTheme="majorEastAsia" w:eastAsiaTheme="majorEastAsia" w:hAnsiTheme="majorEastAsia" w:cstheme="majorHAnsi" w:hint="eastAsia"/>
          <w:sz w:val="22"/>
        </w:rPr>
        <w:t>弘前</w:t>
      </w:r>
      <w:r w:rsidR="00B32614" w:rsidRPr="00BA2F0C">
        <w:rPr>
          <w:rFonts w:asciiTheme="majorEastAsia" w:eastAsiaTheme="majorEastAsia" w:hAnsiTheme="majorEastAsia" w:cstheme="majorHAnsi"/>
          <w:sz w:val="22"/>
        </w:rPr>
        <w:t>大学小児科に、</w:t>
      </w:r>
      <w:r w:rsidR="00D670ED" w:rsidRPr="00BA2F0C">
        <w:rPr>
          <w:rFonts w:asciiTheme="majorEastAsia" w:eastAsiaTheme="majorEastAsia" w:hAnsiTheme="majorEastAsia" w:cstheme="majorHAnsi"/>
          <w:sz w:val="22"/>
        </w:rPr>
        <w:t>基幹施設の研修担当委員および各連携施設での責任者から構成され、</w:t>
      </w:r>
      <w:r w:rsidR="006F73D8" w:rsidRPr="00BA2F0C">
        <w:rPr>
          <w:rFonts w:asciiTheme="majorEastAsia" w:eastAsiaTheme="majorEastAsia" w:hAnsiTheme="majorEastAsia" w:cstheme="majorHAnsi"/>
          <w:sz w:val="22"/>
        </w:rPr>
        <w:t>専門研修プログラムを総合的に管理運営する「専門研修プログラム管理委員会」を</w:t>
      </w:r>
      <w:r w:rsidR="00D670ED" w:rsidRPr="00BA2F0C">
        <w:rPr>
          <w:rFonts w:asciiTheme="majorEastAsia" w:eastAsiaTheme="majorEastAsia" w:hAnsiTheme="majorEastAsia" w:cstheme="majorHAnsi"/>
          <w:sz w:val="22"/>
        </w:rPr>
        <w:t>、また</w:t>
      </w:r>
      <w:r w:rsidR="006F73D8" w:rsidRPr="00BA2F0C">
        <w:rPr>
          <w:rFonts w:asciiTheme="majorEastAsia" w:eastAsiaTheme="majorEastAsia" w:hAnsiTheme="majorEastAsia" w:cstheme="majorHAnsi"/>
          <w:sz w:val="22"/>
        </w:rPr>
        <w:t>連携施設には「専門研修連携施設プログラム担当者」を置</w:t>
      </w:r>
      <w:r w:rsidR="00D670ED" w:rsidRPr="00BA2F0C">
        <w:rPr>
          <w:rFonts w:asciiTheme="majorEastAsia" w:eastAsiaTheme="majorEastAsia" w:hAnsiTheme="majorEastAsia" w:cstheme="majorHAnsi"/>
          <w:sz w:val="22"/>
        </w:rPr>
        <w:t>いています</w:t>
      </w:r>
      <w:r w:rsidR="006F73D8" w:rsidRPr="00BA2F0C">
        <w:rPr>
          <w:rFonts w:asciiTheme="majorEastAsia" w:eastAsiaTheme="majorEastAsia" w:hAnsiTheme="majorEastAsia" w:cstheme="majorHAnsi"/>
          <w:sz w:val="22"/>
        </w:rPr>
        <w:t>。プログラム統括責任者は研修プログラム管理委員会を定期的に開催</w:t>
      </w:r>
      <w:r w:rsidR="00D670ED" w:rsidRPr="00BA2F0C">
        <w:rPr>
          <w:rFonts w:asciiTheme="majorEastAsia" w:eastAsiaTheme="majorEastAsia" w:hAnsiTheme="majorEastAsia" w:cstheme="majorHAnsi"/>
          <w:sz w:val="22"/>
        </w:rPr>
        <w:t>し、以下の（１）〜（１０）の役割と権限を担います</w:t>
      </w:r>
      <w:r w:rsidR="006F73D8" w:rsidRPr="00BA2F0C">
        <w:rPr>
          <w:rFonts w:asciiTheme="majorEastAsia" w:eastAsiaTheme="majorEastAsia" w:hAnsiTheme="majorEastAsia" w:cstheme="majorHAnsi"/>
          <w:sz w:val="22"/>
        </w:rPr>
        <w:t>。専門研修プログラム管理委員会の</w:t>
      </w:r>
      <w:r w:rsidR="00253712" w:rsidRPr="00BA2F0C">
        <w:rPr>
          <w:rFonts w:asciiTheme="majorEastAsia" w:eastAsiaTheme="majorEastAsia" w:hAnsiTheme="majorEastAsia" w:cstheme="majorHAnsi"/>
          <w:sz w:val="22"/>
        </w:rPr>
        <w:t>構成メンバーには、医師以外に、看護部、病院事務部、薬剤部</w:t>
      </w:r>
      <w:r w:rsidR="006F73D8" w:rsidRPr="00BA2F0C">
        <w:rPr>
          <w:rFonts w:asciiTheme="majorEastAsia" w:eastAsiaTheme="majorEastAsia" w:hAnsiTheme="majorEastAsia" w:cstheme="majorHAnsi"/>
          <w:sz w:val="22"/>
        </w:rPr>
        <w:t>などの多種職が含まれ</w:t>
      </w:r>
      <w:r w:rsidR="00D670ED" w:rsidRPr="00BA2F0C">
        <w:rPr>
          <w:rFonts w:asciiTheme="majorEastAsia" w:eastAsiaTheme="majorEastAsia" w:hAnsiTheme="majorEastAsia" w:cstheme="majorHAnsi"/>
          <w:sz w:val="22"/>
        </w:rPr>
        <w:t>ます</w:t>
      </w:r>
      <w:r w:rsidR="006F73D8" w:rsidRPr="00BA2F0C">
        <w:rPr>
          <w:rFonts w:asciiTheme="majorEastAsia" w:eastAsiaTheme="majorEastAsia" w:hAnsiTheme="majorEastAsia" w:cstheme="majorHAnsi"/>
          <w:sz w:val="22"/>
        </w:rPr>
        <w:t>。</w:t>
      </w:r>
    </w:p>
    <w:p w14:paraId="10624ED7" w14:textId="512B4493" w:rsidR="004302EB" w:rsidRPr="00BA2F0C" w:rsidRDefault="001D502B" w:rsidP="006F73D8">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w:t>
      </w:r>
      <w:r w:rsidR="004302EB" w:rsidRPr="00BA2F0C">
        <w:rPr>
          <w:rFonts w:asciiTheme="majorEastAsia" w:eastAsiaTheme="majorEastAsia" w:hAnsiTheme="majorEastAsia" w:cstheme="majorHAnsi"/>
          <w:sz w:val="22"/>
        </w:rPr>
        <w:t>研修プログラム管理委員会の業務</w:t>
      </w:r>
      <w:r w:rsidRPr="00BA2F0C">
        <w:rPr>
          <w:rFonts w:asciiTheme="majorEastAsia" w:eastAsiaTheme="majorEastAsia" w:hAnsiTheme="majorEastAsia" w:cstheme="majorHAnsi" w:hint="eastAsia"/>
          <w:sz w:val="22"/>
        </w:rPr>
        <w:t>＞</w:t>
      </w:r>
    </w:p>
    <w:p w14:paraId="267736CB" w14:textId="4F916129"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研修カリキュラムの作成・運用・評価</w:t>
      </w:r>
    </w:p>
    <w:p w14:paraId="467DD56C" w14:textId="77777777"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個々の専攻医に対する研修計画の立案</w:t>
      </w:r>
    </w:p>
    <w:p w14:paraId="64717B9B" w14:textId="77777777"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研修の進捗状況の把握（年度毎の評価）</w:t>
      </w:r>
    </w:p>
    <w:p w14:paraId="709FCE4F" w14:textId="77777777"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研修修了認定（専門医試験受験資格の判定）</w:t>
      </w:r>
    </w:p>
    <w:p w14:paraId="3DBAA735" w14:textId="399F2FF9"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研修施設・環境の整備</w:t>
      </w:r>
    </w:p>
    <w:p w14:paraId="3CAD757E" w14:textId="77777777"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指導体制の整備（指導医FDの推進）</w:t>
      </w:r>
    </w:p>
    <w:p w14:paraId="6581496C" w14:textId="562A1481" w:rsidR="006F73D8" w:rsidRPr="00BA2F0C" w:rsidRDefault="006F73D8"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学会・専門医機構との連携、情報収集</w:t>
      </w:r>
    </w:p>
    <w:p w14:paraId="2BEAAE98" w14:textId="77777777" w:rsidR="00ED5160" w:rsidRPr="00BA2F0C" w:rsidRDefault="00ED5160"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専攻医受け入れ人数などの決定</w:t>
      </w:r>
    </w:p>
    <w:p w14:paraId="6538C872" w14:textId="77777777" w:rsidR="00ED5160" w:rsidRPr="00BA2F0C" w:rsidRDefault="00ED5160"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専門研修を開始した専攻医の把握と登録</w:t>
      </w:r>
    </w:p>
    <w:p w14:paraId="4E6EA557" w14:textId="77777777" w:rsidR="00ED5160" w:rsidRPr="00BA2F0C" w:rsidRDefault="00ED5160" w:rsidP="005E4887">
      <w:pPr>
        <w:pStyle w:val="a3"/>
        <w:numPr>
          <w:ilvl w:val="0"/>
          <w:numId w:val="28"/>
        </w:numPr>
        <w:ind w:leftChars="0" w:left="1134" w:hanging="708"/>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サイトビジットへの対応</w:t>
      </w:r>
    </w:p>
    <w:p w14:paraId="05C9D1FA" w14:textId="1F00CEF8" w:rsidR="00490487" w:rsidRDefault="00B561A2">
      <w:r>
        <w:tab/>
      </w:r>
    </w:p>
    <w:p w14:paraId="41F3DE35" w14:textId="77777777" w:rsidR="00F3630E" w:rsidRPr="00BA2F0C" w:rsidRDefault="00F3630E"/>
    <w:p w14:paraId="2A890F5B" w14:textId="77777777" w:rsidR="00DD30BD" w:rsidRPr="00BA2F0C" w:rsidRDefault="005E4887" w:rsidP="00DD30BD">
      <w:pPr>
        <w:rPr>
          <w:rFonts w:asciiTheme="majorEastAsia" w:eastAsiaTheme="majorEastAsia" w:hAnsiTheme="majorEastAsia" w:cstheme="majorHAnsi"/>
          <w:sz w:val="28"/>
          <w:szCs w:val="28"/>
        </w:rPr>
      </w:pPr>
      <w:r w:rsidRPr="00BA2F0C">
        <w:rPr>
          <w:rFonts w:asciiTheme="majorEastAsia" w:eastAsiaTheme="majorEastAsia" w:hAnsiTheme="majorEastAsia" w:cstheme="majorHAnsi" w:hint="eastAsia"/>
          <w:sz w:val="28"/>
          <w:szCs w:val="28"/>
        </w:rPr>
        <w:t xml:space="preserve">７−２　</w:t>
      </w:r>
      <w:r w:rsidR="003A1D90" w:rsidRPr="00BA2F0C">
        <w:rPr>
          <w:rFonts w:asciiTheme="majorEastAsia" w:eastAsiaTheme="majorEastAsia" w:hAnsiTheme="majorEastAsia" w:cstheme="majorHAnsi"/>
          <w:sz w:val="28"/>
          <w:szCs w:val="28"/>
        </w:rPr>
        <w:t>専門医の就業環境</w:t>
      </w:r>
      <w:r w:rsidR="00184D39" w:rsidRPr="00BA2F0C">
        <w:rPr>
          <w:rFonts w:asciiTheme="majorEastAsia" w:eastAsiaTheme="majorEastAsia" w:hAnsiTheme="majorEastAsia" w:cstheme="majorHAnsi"/>
          <w:sz w:val="28"/>
          <w:szCs w:val="28"/>
        </w:rPr>
        <w:t>（統括責任者、研修施設管理者）</w:t>
      </w:r>
      <w:r w:rsidRPr="00BA2F0C">
        <w:rPr>
          <w:rFonts w:asciiTheme="majorEastAsia" w:eastAsiaTheme="majorEastAsia" w:hAnsiTheme="majorEastAsia" w:cstheme="majorHAnsi" w:hint="eastAsia"/>
          <w:sz w:val="28"/>
          <w:szCs w:val="28"/>
        </w:rPr>
        <w:t xml:space="preserve">　</w:t>
      </w:r>
      <w:r w:rsidR="00B653D3" w:rsidRPr="00BA2F0C">
        <w:rPr>
          <w:rFonts w:asciiTheme="majorEastAsia" w:eastAsiaTheme="majorEastAsia" w:hAnsiTheme="majorEastAsia" w:cstheme="majorHAnsi"/>
          <w:sz w:val="28"/>
          <w:szCs w:val="28"/>
        </w:rPr>
        <w:t>[整備基準</w:t>
      </w:r>
      <w:r w:rsidR="0062574D" w:rsidRPr="00BA2F0C">
        <w:rPr>
          <w:rFonts w:asciiTheme="majorEastAsia" w:eastAsiaTheme="majorEastAsia" w:hAnsiTheme="majorEastAsia" w:cstheme="majorHAnsi" w:hint="eastAsia"/>
          <w:sz w:val="28"/>
          <w:szCs w:val="28"/>
        </w:rPr>
        <w:t>：</w:t>
      </w:r>
      <w:r w:rsidR="00B653D3" w:rsidRPr="00BA2F0C">
        <w:rPr>
          <w:rFonts w:asciiTheme="majorEastAsia" w:eastAsiaTheme="majorEastAsia" w:hAnsiTheme="majorEastAsia" w:cstheme="majorHAnsi"/>
          <w:sz w:val="28"/>
          <w:szCs w:val="28"/>
        </w:rPr>
        <w:t>40]</w:t>
      </w:r>
    </w:p>
    <w:p w14:paraId="671EDDFD" w14:textId="77777777" w:rsidR="00C8073E" w:rsidRPr="00BA2F0C" w:rsidRDefault="00C8073E" w:rsidP="00DD30BD">
      <w:pPr>
        <w:rPr>
          <w:rFonts w:asciiTheme="majorEastAsia" w:eastAsiaTheme="majorEastAsia" w:hAnsiTheme="majorEastAsia" w:cstheme="majorHAnsi"/>
        </w:rPr>
      </w:pPr>
    </w:p>
    <w:p w14:paraId="2B18DA98" w14:textId="44C63267" w:rsidR="00D816C7" w:rsidRPr="00BA2F0C" w:rsidRDefault="00E47334" w:rsidP="00853AAF">
      <w:pPr>
        <w:rPr>
          <w:rFonts w:asciiTheme="majorEastAsia" w:eastAsiaTheme="majorEastAsia" w:hAnsiTheme="majorEastAsia" w:cstheme="majorHAnsi"/>
        </w:rPr>
      </w:pPr>
      <w:r w:rsidRPr="00BA2F0C">
        <w:rPr>
          <w:rFonts w:asciiTheme="majorEastAsia" w:eastAsiaTheme="majorEastAsia" w:hAnsiTheme="majorEastAsia" w:cstheme="majorHAnsi"/>
          <w:sz w:val="22"/>
        </w:rPr>
        <w:t xml:space="preserve">　</w:t>
      </w:r>
      <w:r w:rsidR="00E83D5B" w:rsidRPr="00BA2F0C">
        <w:rPr>
          <w:rFonts w:asciiTheme="majorEastAsia" w:eastAsiaTheme="majorEastAsia" w:hAnsiTheme="majorEastAsia" w:cstheme="majorHAnsi"/>
          <w:sz w:val="22"/>
        </w:rPr>
        <w:t>本プログラムの統括責任者と研修施設の管理者は、専攻医の勤務環境と</w:t>
      </w:r>
      <w:r w:rsidR="002E5796" w:rsidRPr="00BA2F0C">
        <w:rPr>
          <w:rFonts w:asciiTheme="majorEastAsia" w:eastAsiaTheme="majorEastAsia" w:hAnsiTheme="majorEastAsia" w:cstheme="majorHAnsi"/>
          <w:sz w:val="22"/>
        </w:rPr>
        <w:t>健康に対する責任を負い、専攻医のために適切な労働環境の整備を行います</w:t>
      </w:r>
      <w:r w:rsidR="00E83D5B" w:rsidRPr="00BA2F0C">
        <w:rPr>
          <w:rFonts w:asciiTheme="majorEastAsia" w:eastAsiaTheme="majorEastAsia" w:hAnsiTheme="majorEastAsia" w:cstheme="majorHAnsi"/>
          <w:sz w:val="22"/>
        </w:rPr>
        <w:t>。専攻医の心身の健康を配慮</w:t>
      </w:r>
      <w:r w:rsidR="00D670ED" w:rsidRPr="00BA2F0C">
        <w:rPr>
          <w:rFonts w:asciiTheme="majorEastAsia" w:eastAsiaTheme="majorEastAsia" w:hAnsiTheme="majorEastAsia" w:cstheme="majorHAnsi"/>
          <w:sz w:val="22"/>
        </w:rPr>
        <w:t>し</w:t>
      </w:r>
      <w:r w:rsidR="00E83D5B" w:rsidRPr="00BA2F0C">
        <w:rPr>
          <w:rFonts w:asciiTheme="majorEastAsia" w:eastAsiaTheme="majorEastAsia" w:hAnsiTheme="majorEastAsia" w:cstheme="majorHAnsi"/>
          <w:sz w:val="22"/>
        </w:rPr>
        <w:t>、勤務時間</w:t>
      </w:r>
      <w:r w:rsidR="002E5796" w:rsidRPr="00BA2F0C">
        <w:rPr>
          <w:rFonts w:asciiTheme="majorEastAsia" w:eastAsiaTheme="majorEastAsia" w:hAnsiTheme="majorEastAsia" w:cstheme="majorHAnsi"/>
          <w:sz w:val="22"/>
        </w:rPr>
        <w:t>が</w:t>
      </w:r>
      <w:r w:rsidR="00E83D5B" w:rsidRPr="00BA2F0C">
        <w:rPr>
          <w:rFonts w:asciiTheme="majorEastAsia" w:eastAsiaTheme="majorEastAsia" w:hAnsiTheme="majorEastAsia" w:cstheme="majorHAnsi"/>
          <w:sz w:val="22"/>
        </w:rPr>
        <w:t>週80</w:t>
      </w:r>
      <w:r w:rsidR="00885365" w:rsidRPr="00BA2F0C">
        <w:rPr>
          <w:rFonts w:asciiTheme="majorEastAsia" w:eastAsiaTheme="majorEastAsia" w:hAnsiTheme="majorEastAsia" w:cstheme="majorHAnsi"/>
          <w:sz w:val="22"/>
        </w:rPr>
        <w:t>時間を越えないよう</w:t>
      </w:r>
      <w:r w:rsidR="00713F8E" w:rsidRPr="00BA2F0C">
        <w:rPr>
          <w:rFonts w:asciiTheme="majorEastAsia" w:eastAsiaTheme="majorEastAsia" w:hAnsiTheme="majorEastAsia" w:cstheme="majorHAnsi"/>
          <w:sz w:val="22"/>
        </w:rPr>
        <w:t>、また過重な勤務にならないよう、適切な休日の保証と工夫を行うよう</w:t>
      </w:r>
      <w:r w:rsidR="00885365" w:rsidRPr="00BA2F0C">
        <w:rPr>
          <w:rFonts w:asciiTheme="majorEastAsia" w:eastAsiaTheme="majorEastAsia" w:hAnsiTheme="majorEastAsia" w:cstheme="majorHAnsi"/>
          <w:sz w:val="22"/>
        </w:rPr>
        <w:t>配慮します</w:t>
      </w:r>
      <w:r w:rsidR="00E83D5B" w:rsidRPr="00BA2F0C">
        <w:rPr>
          <w:rFonts w:asciiTheme="majorEastAsia" w:eastAsiaTheme="majorEastAsia" w:hAnsiTheme="majorEastAsia" w:cstheme="majorHAnsi"/>
          <w:sz w:val="22"/>
        </w:rPr>
        <w:t>。当直業務と夜間診療業務の区別と、それぞれに対応した適切な対価の支給を行い、当直あるいは夜間診療業務に対しての適切なバックアップ体制を整備</w:t>
      </w:r>
      <w:r w:rsidR="00441295" w:rsidRPr="00BA2F0C">
        <w:rPr>
          <w:rFonts w:asciiTheme="majorEastAsia" w:eastAsiaTheme="majorEastAsia" w:hAnsiTheme="majorEastAsia" w:cstheme="majorHAnsi"/>
          <w:sz w:val="22"/>
        </w:rPr>
        <w:t>します</w:t>
      </w:r>
      <w:r w:rsidR="00E83D5B" w:rsidRPr="00BA2F0C">
        <w:rPr>
          <w:rFonts w:asciiTheme="majorEastAsia" w:eastAsiaTheme="majorEastAsia" w:hAnsiTheme="majorEastAsia" w:cstheme="majorHAnsi"/>
          <w:sz w:val="22"/>
        </w:rPr>
        <w:t>。</w:t>
      </w:r>
      <w:r w:rsidR="00E83D5B" w:rsidRPr="00BA2F0C">
        <w:rPr>
          <w:rFonts w:asciiTheme="majorEastAsia" w:eastAsiaTheme="majorEastAsia" w:hAnsiTheme="majorEastAsia" w:cstheme="majorHAnsi"/>
          <w:bCs/>
          <w:sz w:val="22"/>
        </w:rPr>
        <w:t>研修年次毎に専攻医および指導医は専攻医指導施設に対する評価も行</w:t>
      </w:r>
      <w:r w:rsidR="001139E1" w:rsidRPr="00BA2F0C">
        <w:rPr>
          <w:rFonts w:asciiTheme="majorEastAsia" w:eastAsiaTheme="majorEastAsia" w:hAnsiTheme="majorEastAsia" w:cstheme="majorHAnsi"/>
          <w:bCs/>
          <w:sz w:val="22"/>
        </w:rPr>
        <w:t>い</w:t>
      </w:r>
      <w:r w:rsidR="00E83D5B" w:rsidRPr="00BA2F0C">
        <w:rPr>
          <w:rFonts w:asciiTheme="majorEastAsia" w:eastAsiaTheme="majorEastAsia" w:hAnsiTheme="majorEastAsia" w:cstheme="majorHAnsi"/>
          <w:bCs/>
          <w:sz w:val="22"/>
        </w:rPr>
        <w:t>、</w:t>
      </w:r>
      <w:r w:rsidR="00686520" w:rsidRPr="00BA2F0C">
        <w:rPr>
          <w:rFonts w:asciiTheme="majorEastAsia" w:eastAsiaTheme="majorEastAsia" w:hAnsiTheme="majorEastAsia" w:cstheme="majorHAnsi"/>
          <w:bCs/>
          <w:sz w:val="22"/>
        </w:rPr>
        <w:t>そこには</w:t>
      </w:r>
      <w:r w:rsidR="00686520" w:rsidRPr="00BA2F0C">
        <w:rPr>
          <w:rFonts w:asciiTheme="majorEastAsia" w:eastAsiaTheme="majorEastAsia" w:hAnsiTheme="majorEastAsia" w:cstheme="majorHAnsi"/>
          <w:sz w:val="22"/>
        </w:rPr>
        <w:t>労働時間、当直回数、給与など、労働条件についての内容が含まれ、</w:t>
      </w:r>
      <w:r w:rsidR="00E83D5B" w:rsidRPr="00BA2F0C">
        <w:rPr>
          <w:rFonts w:asciiTheme="majorEastAsia" w:eastAsiaTheme="majorEastAsia" w:hAnsiTheme="majorEastAsia" w:cstheme="majorHAnsi"/>
          <w:bCs/>
          <w:sz w:val="22"/>
        </w:rPr>
        <w:t>その内容は</w:t>
      </w:r>
      <w:r w:rsidR="0029368B">
        <w:rPr>
          <w:rFonts w:asciiTheme="majorEastAsia" w:eastAsiaTheme="majorEastAsia" w:hAnsiTheme="majorEastAsia" w:cstheme="majorHAnsi" w:hint="eastAsia"/>
          <w:sz w:val="22"/>
        </w:rPr>
        <w:t>弘前</w:t>
      </w:r>
      <w:r w:rsidR="001E7143" w:rsidRPr="00BA2F0C">
        <w:rPr>
          <w:rFonts w:asciiTheme="majorEastAsia" w:eastAsiaTheme="majorEastAsia" w:hAnsiTheme="majorEastAsia" w:cstheme="majorHAnsi"/>
          <w:sz w:val="22"/>
        </w:rPr>
        <w:t>大学</w:t>
      </w:r>
      <w:r w:rsidR="00686520" w:rsidRPr="00BA2F0C">
        <w:rPr>
          <w:rFonts w:asciiTheme="majorEastAsia" w:eastAsiaTheme="majorEastAsia" w:hAnsiTheme="majorEastAsia" w:cstheme="majorHAnsi"/>
          <w:sz w:val="22"/>
        </w:rPr>
        <w:t>小児科</w:t>
      </w:r>
      <w:r w:rsidR="00686520" w:rsidRPr="00BA2F0C">
        <w:rPr>
          <w:rFonts w:asciiTheme="majorEastAsia" w:eastAsiaTheme="majorEastAsia" w:hAnsiTheme="majorEastAsia" w:cstheme="majorHAnsi"/>
          <w:bCs/>
          <w:sz w:val="22"/>
        </w:rPr>
        <w:t>専門研修</w:t>
      </w:r>
      <w:r w:rsidR="000E1163">
        <w:rPr>
          <w:rFonts w:asciiTheme="majorEastAsia" w:eastAsiaTheme="majorEastAsia" w:hAnsiTheme="majorEastAsia" w:cstheme="majorHAnsi" w:hint="eastAsia"/>
          <w:bCs/>
          <w:sz w:val="22"/>
        </w:rPr>
        <w:t>プログラム</w:t>
      </w:r>
      <w:r w:rsidR="00686520" w:rsidRPr="00BA2F0C">
        <w:rPr>
          <w:rFonts w:asciiTheme="majorEastAsia" w:eastAsiaTheme="majorEastAsia" w:hAnsiTheme="majorEastAsia" w:cstheme="majorHAnsi"/>
          <w:bCs/>
          <w:sz w:val="22"/>
        </w:rPr>
        <w:t>管理委員会に報告され</w:t>
      </w:r>
      <w:r w:rsidR="003628A7" w:rsidRPr="00BA2F0C">
        <w:rPr>
          <w:rFonts w:asciiTheme="majorEastAsia" w:eastAsiaTheme="majorEastAsia" w:hAnsiTheme="majorEastAsia" w:cstheme="majorHAnsi"/>
          <w:bCs/>
          <w:sz w:val="22"/>
        </w:rPr>
        <w:t>ます</w:t>
      </w:r>
      <w:r w:rsidR="00686520" w:rsidRPr="00BA2F0C">
        <w:rPr>
          <w:rFonts w:asciiTheme="majorEastAsia" w:eastAsiaTheme="majorEastAsia" w:hAnsiTheme="majorEastAsia" w:cstheme="majorHAnsi"/>
          <w:bCs/>
          <w:sz w:val="22"/>
        </w:rPr>
        <w:t>。</w:t>
      </w:r>
    </w:p>
    <w:p w14:paraId="2B9895C9" w14:textId="1F77B59D" w:rsidR="00076DE7" w:rsidRDefault="00076DE7" w:rsidP="009B543A">
      <w:pPr>
        <w:tabs>
          <w:tab w:val="left" w:pos="1134"/>
        </w:tabs>
        <w:jc w:val="center"/>
        <w:rPr>
          <w:rFonts w:asciiTheme="majorEastAsia" w:eastAsiaTheme="majorEastAsia" w:hAnsiTheme="majorEastAsia" w:cstheme="majorHAnsi"/>
          <w:sz w:val="28"/>
        </w:rPr>
      </w:pPr>
    </w:p>
    <w:p w14:paraId="23E26A39" w14:textId="77777777" w:rsidR="00534B9D" w:rsidRDefault="00534B9D" w:rsidP="00DD30BD">
      <w:pPr>
        <w:rPr>
          <w:rFonts w:asciiTheme="majorEastAsia" w:eastAsiaTheme="majorEastAsia" w:hAnsiTheme="majorEastAsia" w:cstheme="majorHAnsi"/>
          <w:sz w:val="28"/>
        </w:rPr>
      </w:pPr>
    </w:p>
    <w:p w14:paraId="63C970A9" w14:textId="77777777" w:rsidR="00F3630E" w:rsidRDefault="00F3630E" w:rsidP="00DD30BD">
      <w:pPr>
        <w:rPr>
          <w:rFonts w:asciiTheme="majorEastAsia" w:eastAsiaTheme="majorEastAsia" w:hAnsiTheme="majorEastAsia" w:cstheme="majorHAnsi"/>
          <w:sz w:val="28"/>
        </w:rPr>
      </w:pPr>
    </w:p>
    <w:p w14:paraId="12B2A249" w14:textId="77777777" w:rsidR="00DD30BD" w:rsidRPr="00BA2F0C" w:rsidRDefault="005E4887" w:rsidP="00DD30BD">
      <w:pPr>
        <w:rPr>
          <w:rFonts w:asciiTheme="majorEastAsia" w:eastAsiaTheme="majorEastAsia" w:hAnsiTheme="majorEastAsia" w:cstheme="majorHAnsi"/>
          <w:sz w:val="28"/>
        </w:rPr>
      </w:pPr>
      <w:r w:rsidRPr="00BA2F0C">
        <w:rPr>
          <w:rFonts w:asciiTheme="majorEastAsia" w:eastAsiaTheme="majorEastAsia" w:hAnsiTheme="majorEastAsia" w:cstheme="majorHAnsi" w:hint="eastAsia"/>
          <w:sz w:val="28"/>
        </w:rPr>
        <w:t xml:space="preserve">７−３　</w:t>
      </w:r>
      <w:r w:rsidR="0008321F" w:rsidRPr="00BA2F0C">
        <w:rPr>
          <w:rFonts w:asciiTheme="majorEastAsia" w:eastAsiaTheme="majorEastAsia" w:hAnsiTheme="majorEastAsia" w:cstheme="majorHAnsi"/>
          <w:sz w:val="28"/>
        </w:rPr>
        <w:t>専門研修プログラムの改善</w:t>
      </w:r>
      <w:r w:rsidR="0008321F" w:rsidRPr="00BA2F0C">
        <w:rPr>
          <w:rFonts w:asciiTheme="majorEastAsia" w:eastAsiaTheme="majorEastAsia" w:hAnsiTheme="majorEastAsia" w:cstheme="majorHAnsi" w:hint="eastAsia"/>
          <w:sz w:val="28"/>
        </w:rPr>
        <w:t xml:space="preserve">　　</w:t>
      </w:r>
      <w:r w:rsidRPr="00BA2F0C">
        <w:rPr>
          <w:rFonts w:asciiTheme="majorEastAsia" w:eastAsiaTheme="majorEastAsia" w:hAnsiTheme="majorEastAsia" w:cstheme="majorHAnsi" w:hint="eastAsia"/>
          <w:sz w:val="28"/>
        </w:rPr>
        <w:t xml:space="preserve">　　　　　</w:t>
      </w:r>
      <w:r w:rsidR="00DD30BD" w:rsidRPr="00BA2F0C">
        <w:rPr>
          <w:rFonts w:asciiTheme="majorEastAsia" w:eastAsiaTheme="majorEastAsia" w:hAnsiTheme="majorEastAsia" w:cstheme="majorHAnsi"/>
          <w:sz w:val="28"/>
        </w:rPr>
        <w:t xml:space="preserve">　[整備基準：49,</w:t>
      </w:r>
      <w:r w:rsidR="0062574D" w:rsidRPr="00BA2F0C">
        <w:rPr>
          <w:rFonts w:asciiTheme="majorEastAsia" w:eastAsiaTheme="majorEastAsia" w:hAnsiTheme="majorEastAsia" w:cstheme="majorHAnsi"/>
          <w:sz w:val="28"/>
        </w:rPr>
        <w:t xml:space="preserve"> </w:t>
      </w:r>
      <w:r w:rsidR="00DD30BD" w:rsidRPr="00BA2F0C">
        <w:rPr>
          <w:rFonts w:asciiTheme="majorEastAsia" w:eastAsiaTheme="majorEastAsia" w:hAnsiTheme="majorEastAsia" w:cstheme="majorHAnsi"/>
          <w:sz w:val="28"/>
        </w:rPr>
        <w:t>50,</w:t>
      </w:r>
      <w:r w:rsidR="0062574D" w:rsidRPr="00BA2F0C">
        <w:rPr>
          <w:rFonts w:asciiTheme="majorEastAsia" w:eastAsiaTheme="majorEastAsia" w:hAnsiTheme="majorEastAsia" w:cstheme="majorHAnsi"/>
          <w:sz w:val="28"/>
        </w:rPr>
        <w:t xml:space="preserve"> </w:t>
      </w:r>
      <w:r w:rsidR="00DD30BD" w:rsidRPr="00BA2F0C">
        <w:rPr>
          <w:rFonts w:asciiTheme="majorEastAsia" w:eastAsiaTheme="majorEastAsia" w:hAnsiTheme="majorEastAsia" w:cstheme="majorHAnsi"/>
          <w:sz w:val="28"/>
        </w:rPr>
        <w:t>51]</w:t>
      </w:r>
    </w:p>
    <w:p w14:paraId="6A087E4B" w14:textId="77777777" w:rsidR="00BF5730" w:rsidRPr="00BA2F0C" w:rsidRDefault="00BF5730" w:rsidP="00853AAF">
      <w:pPr>
        <w:rPr>
          <w:rFonts w:asciiTheme="majorEastAsia" w:eastAsiaTheme="majorEastAsia" w:hAnsiTheme="majorEastAsia" w:cstheme="majorHAnsi"/>
        </w:rPr>
      </w:pPr>
    </w:p>
    <w:p w14:paraId="65252A64" w14:textId="4A4E95F4" w:rsidR="00BF5730" w:rsidRPr="009B543A" w:rsidRDefault="006A27EC" w:rsidP="009B543A">
      <w:pPr>
        <w:ind w:left="220" w:hangingChars="100" w:hanging="220"/>
        <w:rPr>
          <w:rFonts w:asciiTheme="majorEastAsia" w:eastAsiaTheme="majorEastAsia" w:hAnsiTheme="majorEastAsia"/>
          <w:sz w:val="22"/>
          <w:szCs w:val="22"/>
        </w:rPr>
      </w:pPr>
      <w:r w:rsidRPr="009B543A">
        <w:rPr>
          <w:rFonts w:asciiTheme="majorEastAsia" w:eastAsiaTheme="majorEastAsia" w:hAnsiTheme="majorEastAsia" w:cstheme="majorHAnsi" w:hint="eastAsia"/>
          <w:sz w:val="22"/>
        </w:rPr>
        <w:t>１）</w:t>
      </w:r>
      <w:r w:rsidR="008344D1" w:rsidRPr="009B543A">
        <w:rPr>
          <w:rFonts w:asciiTheme="majorEastAsia" w:eastAsiaTheme="majorEastAsia" w:hAnsiTheme="majorEastAsia" w:cstheme="majorHAnsi" w:hint="eastAsia"/>
          <w:sz w:val="22"/>
          <w:szCs w:val="22"/>
          <w:u w:val="single"/>
        </w:rPr>
        <w:t>研修プログラム評価</w:t>
      </w:r>
      <w:r w:rsidR="00662F15" w:rsidRPr="009B543A">
        <w:rPr>
          <w:rFonts w:asciiTheme="majorEastAsia" w:eastAsiaTheme="majorEastAsia" w:hAnsiTheme="majorEastAsia" w:cstheme="majorHAnsi" w:hint="eastAsia"/>
          <w:sz w:val="22"/>
          <w:szCs w:val="22"/>
          <w:u w:val="single"/>
        </w:rPr>
        <w:t>（年度毎）</w:t>
      </w:r>
      <w:r w:rsidR="008344D1" w:rsidRPr="009B543A">
        <w:rPr>
          <w:rFonts w:asciiTheme="majorEastAsia" w:eastAsiaTheme="majorEastAsia" w:hAnsiTheme="majorEastAsia" w:cstheme="majorHAnsi" w:hint="eastAsia"/>
          <w:sz w:val="22"/>
          <w:szCs w:val="22"/>
        </w:rPr>
        <w:t>：専攻医</w:t>
      </w:r>
      <w:r w:rsidR="001D502B" w:rsidRPr="009B543A">
        <w:rPr>
          <w:rFonts w:asciiTheme="majorEastAsia" w:eastAsiaTheme="majorEastAsia" w:hAnsiTheme="majorEastAsia" w:cstheme="majorHAnsi" w:hint="eastAsia"/>
          <w:sz w:val="22"/>
          <w:szCs w:val="22"/>
        </w:rPr>
        <w:t>は</w:t>
      </w:r>
      <w:r w:rsidR="0048196D" w:rsidRPr="009B543A">
        <w:rPr>
          <w:rFonts w:asciiTheme="majorEastAsia" w:eastAsiaTheme="majorEastAsia" w:hAnsiTheme="majorEastAsia" w:cstheme="majorHAnsi" w:hint="eastAsia"/>
          <w:sz w:val="22"/>
          <w:szCs w:val="22"/>
        </w:rPr>
        <w:t>プログラム評価表（下記）に記載し、毎年１回（年</w:t>
      </w:r>
      <w:r w:rsidR="0048196D" w:rsidRPr="009B543A">
        <w:rPr>
          <w:rFonts w:asciiTheme="majorEastAsia" w:eastAsiaTheme="majorEastAsia" w:hAnsiTheme="majorEastAsia" w:cstheme="majorHAnsi" w:hint="eastAsia"/>
          <w:sz w:val="22"/>
          <w:szCs w:val="22"/>
        </w:rPr>
        <w:lastRenderedPageBreak/>
        <w:t>度末）</w:t>
      </w:r>
      <w:r w:rsidR="001E1699" w:rsidRPr="009B543A">
        <w:rPr>
          <w:rFonts w:asciiTheme="majorEastAsia" w:eastAsiaTheme="majorEastAsia" w:hAnsiTheme="majorEastAsia" w:cstheme="majorHAnsi" w:hint="eastAsia"/>
          <w:sz w:val="22"/>
          <w:szCs w:val="22"/>
        </w:rPr>
        <w:t>弘前</w:t>
      </w:r>
      <w:r w:rsidR="008344D1" w:rsidRPr="009B543A">
        <w:rPr>
          <w:rFonts w:asciiTheme="majorEastAsia" w:eastAsiaTheme="majorEastAsia" w:hAnsiTheme="majorEastAsia" w:cstheme="majorHAnsi" w:hint="eastAsia"/>
          <w:sz w:val="22"/>
          <w:szCs w:val="22"/>
        </w:rPr>
        <w:t>大学</w:t>
      </w:r>
      <w:r w:rsidR="001E1699" w:rsidRPr="009B543A">
        <w:rPr>
          <w:rFonts w:asciiTheme="majorEastAsia" w:eastAsiaTheme="majorEastAsia" w:hAnsiTheme="majorEastAsia" w:cstheme="majorHAnsi" w:hint="eastAsia"/>
          <w:sz w:val="22"/>
          <w:szCs w:val="22"/>
        </w:rPr>
        <w:t>小児科専門</w:t>
      </w:r>
      <w:r w:rsidR="008344D1" w:rsidRPr="009B543A">
        <w:rPr>
          <w:rFonts w:asciiTheme="majorEastAsia" w:eastAsiaTheme="majorEastAsia" w:hAnsiTheme="majorEastAsia" w:cstheme="majorHAnsi" w:hint="eastAsia"/>
          <w:sz w:val="22"/>
          <w:szCs w:val="22"/>
        </w:rPr>
        <w:t>研修</w:t>
      </w:r>
      <w:r w:rsidR="000E1163" w:rsidRPr="009B543A">
        <w:rPr>
          <w:rFonts w:asciiTheme="majorEastAsia" w:eastAsiaTheme="majorEastAsia" w:hAnsiTheme="majorEastAsia" w:cstheme="majorHAnsi" w:hint="eastAsia"/>
          <w:sz w:val="22"/>
          <w:szCs w:val="22"/>
        </w:rPr>
        <w:t>プログラム</w:t>
      </w:r>
      <w:r w:rsidR="008344D1" w:rsidRPr="009B543A">
        <w:rPr>
          <w:rFonts w:asciiTheme="majorEastAsia" w:eastAsiaTheme="majorEastAsia" w:hAnsiTheme="majorEastAsia" w:cstheme="majorHAnsi" w:hint="eastAsia"/>
          <w:sz w:val="22"/>
          <w:szCs w:val="22"/>
        </w:rPr>
        <w:t>管理委員会に提出してください。</w:t>
      </w:r>
      <w:r w:rsidR="00072239" w:rsidRPr="009B543A">
        <w:rPr>
          <w:rFonts w:asciiTheme="majorEastAsia" w:eastAsiaTheme="majorEastAsia" w:hAnsiTheme="majorEastAsia" w:cstheme="majorHAnsi" w:hint="eastAsia"/>
          <w:sz w:val="22"/>
          <w:szCs w:val="22"/>
        </w:rPr>
        <w:t>専攻医からプログラム、指導体制等に対して、いかなる意見があっても、専攻医はそれによる不利益を被ることはありません。</w:t>
      </w:r>
      <w:r w:rsidR="0062574D" w:rsidRPr="009B543A">
        <w:rPr>
          <w:rFonts w:asciiTheme="majorEastAsia" w:eastAsiaTheme="majorEastAsia" w:hAnsiTheme="majorEastAsia" w:hint="eastAsia"/>
          <w:sz w:val="22"/>
          <w:szCs w:val="22"/>
        </w:rPr>
        <w:t>「</w:t>
      </w:r>
      <w:r w:rsidR="00072239" w:rsidRPr="009B543A">
        <w:rPr>
          <w:rFonts w:asciiTheme="majorEastAsia" w:eastAsiaTheme="majorEastAsia" w:hAnsiTheme="majorEastAsia" w:hint="eastAsia"/>
          <w:sz w:val="22"/>
          <w:szCs w:val="22"/>
        </w:rPr>
        <w:t>指導に問題あり</w:t>
      </w:r>
      <w:r w:rsidR="0062574D" w:rsidRPr="009B543A">
        <w:rPr>
          <w:rFonts w:asciiTheme="majorEastAsia" w:eastAsiaTheme="majorEastAsia" w:hAnsiTheme="majorEastAsia" w:hint="eastAsia"/>
          <w:sz w:val="22"/>
          <w:szCs w:val="22"/>
        </w:rPr>
        <w:t>」</w:t>
      </w:r>
      <w:r w:rsidR="00072239" w:rsidRPr="009B543A">
        <w:rPr>
          <w:rFonts w:asciiTheme="majorEastAsia" w:eastAsiaTheme="majorEastAsia" w:hAnsiTheme="majorEastAsia" w:hint="eastAsia"/>
          <w:sz w:val="22"/>
          <w:szCs w:val="22"/>
        </w:rPr>
        <w:t>と考えられる指導医に対しては、基幹</w:t>
      </w:r>
      <w:r w:rsidR="0062574D" w:rsidRPr="009B543A">
        <w:rPr>
          <w:rFonts w:asciiTheme="majorEastAsia" w:eastAsiaTheme="majorEastAsia" w:hAnsiTheme="majorEastAsia" w:hint="eastAsia"/>
          <w:sz w:val="22"/>
          <w:szCs w:val="22"/>
        </w:rPr>
        <w:t>施設・連携施設のプログラム担当者、あるいは研修管理委員会として</w:t>
      </w:r>
      <w:r w:rsidR="00072239" w:rsidRPr="009B543A">
        <w:rPr>
          <w:rFonts w:asciiTheme="majorEastAsia" w:eastAsiaTheme="majorEastAsia" w:hAnsiTheme="majorEastAsia" w:hint="eastAsia"/>
          <w:sz w:val="22"/>
          <w:szCs w:val="22"/>
        </w:rPr>
        <w:t>対応措置を検討します。</w:t>
      </w:r>
      <w:r w:rsidR="00366875" w:rsidRPr="009B543A">
        <w:rPr>
          <w:rFonts w:asciiTheme="majorEastAsia" w:eastAsiaTheme="majorEastAsia" w:hAnsiTheme="majorEastAsia" w:hint="eastAsia"/>
          <w:sz w:val="22"/>
          <w:szCs w:val="22"/>
        </w:rPr>
        <w:t>問題が大きい場合、専攻医の安全を守る必要がある場合</w:t>
      </w:r>
      <w:r w:rsidR="0062574D" w:rsidRPr="009B543A">
        <w:rPr>
          <w:rFonts w:asciiTheme="majorEastAsia" w:eastAsiaTheme="majorEastAsia" w:hAnsiTheme="majorEastAsia" w:hint="eastAsia"/>
          <w:sz w:val="22"/>
          <w:szCs w:val="22"/>
        </w:rPr>
        <w:t>など</w:t>
      </w:r>
      <w:r w:rsidR="00366875" w:rsidRPr="009B543A">
        <w:rPr>
          <w:rFonts w:asciiTheme="majorEastAsia" w:eastAsiaTheme="majorEastAsia" w:hAnsiTheme="majorEastAsia" w:hint="eastAsia"/>
          <w:sz w:val="22"/>
          <w:szCs w:val="22"/>
        </w:rPr>
        <w:t>には、専門医機構の小児科領域研修委員会の協力を得て対応します。</w:t>
      </w:r>
    </w:p>
    <w:tbl>
      <w:tblPr>
        <w:tblStyle w:val="a9"/>
        <w:tblW w:w="0" w:type="auto"/>
        <w:jc w:val="center"/>
        <w:tblLook w:val="04A0" w:firstRow="1" w:lastRow="0" w:firstColumn="1" w:lastColumn="0" w:noHBand="0" w:noVBand="1"/>
      </w:tblPr>
      <w:tblGrid>
        <w:gridCol w:w="1770"/>
        <w:gridCol w:w="2593"/>
        <w:gridCol w:w="2593"/>
        <w:gridCol w:w="2593"/>
      </w:tblGrid>
      <w:tr w:rsidR="00F171CD" w:rsidRPr="00BA2F0C" w14:paraId="47AAE9B4" w14:textId="77777777" w:rsidTr="009B543A">
        <w:trPr>
          <w:trHeight w:val="410"/>
          <w:jc w:val="center"/>
        </w:trPr>
        <w:tc>
          <w:tcPr>
            <w:tcW w:w="9549" w:type="dxa"/>
            <w:gridSpan w:val="4"/>
          </w:tcPr>
          <w:p w14:paraId="5DD8225B" w14:textId="77777777" w:rsidR="00072239" w:rsidRPr="00BA2F0C" w:rsidRDefault="0048196D" w:rsidP="00072239">
            <w:pPr>
              <w:pStyle w:val="a3"/>
              <w:ind w:leftChars="0" w:left="0"/>
              <w:jc w:val="cente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平成（　）年度　</w:t>
            </w:r>
            <w:r w:rsidR="00D653C9">
              <w:rPr>
                <w:rFonts w:asciiTheme="majorEastAsia" w:eastAsiaTheme="majorEastAsia" w:hAnsiTheme="majorEastAsia" w:cstheme="majorHAnsi" w:hint="eastAsia"/>
                <w:sz w:val="22"/>
              </w:rPr>
              <w:t>弘前</w:t>
            </w:r>
            <w:r w:rsidR="00072239" w:rsidRPr="00BA2F0C">
              <w:rPr>
                <w:rFonts w:asciiTheme="majorEastAsia" w:eastAsiaTheme="majorEastAsia" w:hAnsiTheme="majorEastAsia" w:cstheme="majorHAnsi"/>
                <w:sz w:val="22"/>
              </w:rPr>
              <w:t>大学小児科研修プログラム評価</w:t>
            </w:r>
          </w:p>
        </w:tc>
      </w:tr>
      <w:tr w:rsidR="00F171CD" w:rsidRPr="00BA2F0C" w14:paraId="57CBC0FD" w14:textId="77777777" w:rsidTr="009B543A">
        <w:trPr>
          <w:trHeight w:val="416"/>
          <w:jc w:val="center"/>
        </w:trPr>
        <w:tc>
          <w:tcPr>
            <w:tcW w:w="1770" w:type="dxa"/>
          </w:tcPr>
          <w:p w14:paraId="02D486C5" w14:textId="77777777" w:rsidR="008344D1" w:rsidRPr="00BA2F0C" w:rsidRDefault="008344D1" w:rsidP="008344D1">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専攻医氏名</w:t>
            </w:r>
          </w:p>
        </w:tc>
        <w:tc>
          <w:tcPr>
            <w:tcW w:w="7779" w:type="dxa"/>
            <w:gridSpan w:val="3"/>
          </w:tcPr>
          <w:p w14:paraId="2E42E805" w14:textId="77777777" w:rsidR="008344D1" w:rsidRPr="00BA2F0C" w:rsidRDefault="008344D1" w:rsidP="008344D1">
            <w:pPr>
              <w:pStyle w:val="a3"/>
              <w:ind w:leftChars="0" w:left="0"/>
              <w:rPr>
                <w:rFonts w:asciiTheme="majorEastAsia" w:eastAsiaTheme="majorEastAsia" w:hAnsiTheme="majorEastAsia" w:cstheme="majorHAnsi"/>
                <w:sz w:val="22"/>
              </w:rPr>
            </w:pPr>
          </w:p>
        </w:tc>
      </w:tr>
      <w:tr w:rsidR="00F171CD" w:rsidRPr="00BA2F0C" w14:paraId="0BBB909D" w14:textId="77777777" w:rsidTr="009B543A">
        <w:trPr>
          <w:trHeight w:val="454"/>
          <w:jc w:val="center"/>
        </w:trPr>
        <w:tc>
          <w:tcPr>
            <w:tcW w:w="1770" w:type="dxa"/>
          </w:tcPr>
          <w:p w14:paraId="3EB78B18" w14:textId="77777777" w:rsidR="008F1F48" w:rsidRPr="00BA2F0C" w:rsidRDefault="008F1F48" w:rsidP="00072239">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研修施設</w:t>
            </w:r>
          </w:p>
        </w:tc>
        <w:tc>
          <w:tcPr>
            <w:tcW w:w="2593" w:type="dxa"/>
          </w:tcPr>
          <w:p w14:paraId="225FE1C0" w14:textId="77777777" w:rsidR="008F1F48" w:rsidRPr="00BA2F0C" w:rsidRDefault="008F1F48" w:rsidP="008F1F48">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）病院</w:t>
            </w:r>
          </w:p>
        </w:tc>
        <w:tc>
          <w:tcPr>
            <w:tcW w:w="2593" w:type="dxa"/>
          </w:tcPr>
          <w:p w14:paraId="536447E8" w14:textId="77777777" w:rsidR="008F1F48" w:rsidRPr="00BA2F0C" w:rsidRDefault="008F1F48" w:rsidP="008F1F48">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）病院</w:t>
            </w:r>
          </w:p>
        </w:tc>
        <w:tc>
          <w:tcPr>
            <w:tcW w:w="2593" w:type="dxa"/>
          </w:tcPr>
          <w:p w14:paraId="49278239" w14:textId="77777777" w:rsidR="008F1F48" w:rsidRPr="00BA2F0C" w:rsidRDefault="008F1F48" w:rsidP="008F1F48">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）病院</w:t>
            </w:r>
          </w:p>
        </w:tc>
      </w:tr>
      <w:tr w:rsidR="00F171CD" w:rsidRPr="00BA2F0C" w14:paraId="202F5AD8" w14:textId="77777777" w:rsidTr="009B543A">
        <w:trPr>
          <w:trHeight w:val="918"/>
          <w:jc w:val="center"/>
        </w:trPr>
        <w:tc>
          <w:tcPr>
            <w:tcW w:w="1770" w:type="dxa"/>
          </w:tcPr>
          <w:p w14:paraId="35A78A96" w14:textId="77777777" w:rsidR="008F1F48" w:rsidRPr="00BA2F0C" w:rsidRDefault="008F1F48" w:rsidP="008344D1">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研修環境・待遇</w:t>
            </w:r>
          </w:p>
          <w:p w14:paraId="777C7521"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7CA66E9E"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17EE9884"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375DAFD5" w14:textId="77777777" w:rsidR="008F1F48" w:rsidRPr="00BA2F0C" w:rsidRDefault="008F1F48" w:rsidP="008344D1">
            <w:pPr>
              <w:pStyle w:val="a3"/>
              <w:ind w:leftChars="0" w:left="0"/>
              <w:rPr>
                <w:rFonts w:asciiTheme="majorEastAsia" w:eastAsiaTheme="majorEastAsia" w:hAnsiTheme="majorEastAsia" w:cstheme="majorHAnsi"/>
                <w:sz w:val="22"/>
              </w:rPr>
            </w:pPr>
          </w:p>
        </w:tc>
      </w:tr>
      <w:tr w:rsidR="00F171CD" w:rsidRPr="00BA2F0C" w14:paraId="110E6B20" w14:textId="77777777" w:rsidTr="009B543A">
        <w:trPr>
          <w:trHeight w:val="1002"/>
          <w:jc w:val="center"/>
        </w:trPr>
        <w:tc>
          <w:tcPr>
            <w:tcW w:w="1770" w:type="dxa"/>
          </w:tcPr>
          <w:p w14:paraId="53BCC97D" w14:textId="77777777" w:rsidR="008F1F48" w:rsidRPr="00BA2F0C" w:rsidRDefault="008F1F48" w:rsidP="008344D1">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経験症例・手技</w:t>
            </w:r>
          </w:p>
          <w:p w14:paraId="0C8AA305"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3D9CABCB"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3E774E55"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0204E694" w14:textId="77777777" w:rsidR="008F1F48" w:rsidRPr="00BA2F0C" w:rsidRDefault="008F1F48" w:rsidP="008344D1">
            <w:pPr>
              <w:pStyle w:val="a3"/>
              <w:ind w:leftChars="0" w:left="0"/>
              <w:rPr>
                <w:rFonts w:asciiTheme="majorEastAsia" w:eastAsiaTheme="majorEastAsia" w:hAnsiTheme="majorEastAsia" w:cstheme="majorHAnsi"/>
                <w:sz w:val="22"/>
              </w:rPr>
            </w:pPr>
          </w:p>
        </w:tc>
      </w:tr>
      <w:tr w:rsidR="00F171CD" w:rsidRPr="00BA2F0C" w14:paraId="488D934A" w14:textId="77777777" w:rsidTr="009B543A">
        <w:trPr>
          <w:trHeight w:val="974"/>
          <w:jc w:val="center"/>
        </w:trPr>
        <w:tc>
          <w:tcPr>
            <w:tcW w:w="1770" w:type="dxa"/>
          </w:tcPr>
          <w:p w14:paraId="7130564F" w14:textId="77777777" w:rsidR="008F1F48" w:rsidRPr="00BA2F0C" w:rsidRDefault="008F1F48" w:rsidP="008344D1">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指導体制</w:t>
            </w:r>
          </w:p>
          <w:p w14:paraId="666C0191"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58851508"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0484A954"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7060B1B0" w14:textId="77777777" w:rsidR="008F1F48" w:rsidRPr="00BA2F0C" w:rsidRDefault="008F1F48" w:rsidP="008344D1">
            <w:pPr>
              <w:pStyle w:val="a3"/>
              <w:ind w:leftChars="0" w:left="0"/>
              <w:rPr>
                <w:rFonts w:asciiTheme="majorEastAsia" w:eastAsiaTheme="majorEastAsia" w:hAnsiTheme="majorEastAsia" w:cstheme="majorHAnsi"/>
                <w:sz w:val="22"/>
              </w:rPr>
            </w:pPr>
          </w:p>
        </w:tc>
      </w:tr>
      <w:tr w:rsidR="00F171CD" w:rsidRPr="00BA2F0C" w14:paraId="3A7861B1" w14:textId="77777777" w:rsidTr="009B543A">
        <w:trPr>
          <w:trHeight w:val="987"/>
          <w:jc w:val="center"/>
        </w:trPr>
        <w:tc>
          <w:tcPr>
            <w:tcW w:w="1770" w:type="dxa"/>
          </w:tcPr>
          <w:p w14:paraId="7A585C84" w14:textId="77777777" w:rsidR="008F1F48" w:rsidRPr="00BA2F0C" w:rsidRDefault="008F1F48" w:rsidP="008344D1">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指導方法</w:t>
            </w:r>
          </w:p>
          <w:p w14:paraId="2AE21D9B"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3F967B48"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0B0446EF" w14:textId="77777777" w:rsidR="008F1F48" w:rsidRPr="00BA2F0C" w:rsidRDefault="008F1F48" w:rsidP="008344D1">
            <w:pPr>
              <w:pStyle w:val="a3"/>
              <w:ind w:leftChars="0" w:left="0"/>
              <w:rPr>
                <w:rFonts w:asciiTheme="majorEastAsia" w:eastAsiaTheme="majorEastAsia" w:hAnsiTheme="majorEastAsia" w:cstheme="majorHAnsi"/>
                <w:sz w:val="22"/>
              </w:rPr>
            </w:pPr>
          </w:p>
        </w:tc>
        <w:tc>
          <w:tcPr>
            <w:tcW w:w="2593" w:type="dxa"/>
          </w:tcPr>
          <w:p w14:paraId="3E220721" w14:textId="77777777" w:rsidR="008F1F48" w:rsidRPr="00BA2F0C" w:rsidRDefault="008F1F48" w:rsidP="008344D1">
            <w:pPr>
              <w:pStyle w:val="a3"/>
              <w:ind w:leftChars="0" w:left="0"/>
              <w:rPr>
                <w:rFonts w:asciiTheme="majorEastAsia" w:eastAsiaTheme="majorEastAsia" w:hAnsiTheme="majorEastAsia" w:cstheme="majorHAnsi"/>
                <w:sz w:val="22"/>
              </w:rPr>
            </w:pPr>
          </w:p>
        </w:tc>
      </w:tr>
      <w:tr w:rsidR="00F171CD" w:rsidRPr="00BA2F0C" w14:paraId="6BEF3FCE" w14:textId="77777777" w:rsidTr="00BF5730">
        <w:trPr>
          <w:trHeight w:val="2751"/>
          <w:jc w:val="center"/>
        </w:trPr>
        <w:tc>
          <w:tcPr>
            <w:tcW w:w="1770" w:type="dxa"/>
          </w:tcPr>
          <w:p w14:paraId="3748A1F0" w14:textId="77777777" w:rsidR="008F1F48" w:rsidRPr="00BA2F0C" w:rsidRDefault="008F1F48" w:rsidP="00072239">
            <w:pPr>
              <w:pStyle w:val="a3"/>
              <w:ind w:leftChars="0" w:left="0"/>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自由記載欄</w:t>
            </w:r>
          </w:p>
          <w:p w14:paraId="78793778" w14:textId="77777777" w:rsidR="008F1F48" w:rsidRPr="00BA2F0C" w:rsidRDefault="008F1F48" w:rsidP="00072239">
            <w:pPr>
              <w:pStyle w:val="a3"/>
              <w:ind w:leftChars="0" w:left="0"/>
              <w:rPr>
                <w:rFonts w:asciiTheme="majorEastAsia" w:eastAsiaTheme="majorEastAsia" w:hAnsiTheme="majorEastAsia" w:cstheme="majorHAnsi"/>
                <w:sz w:val="22"/>
              </w:rPr>
            </w:pPr>
          </w:p>
          <w:p w14:paraId="5D51FB24" w14:textId="77777777" w:rsidR="008F1F48" w:rsidRPr="00BA2F0C" w:rsidRDefault="008F1F48" w:rsidP="00072239">
            <w:pPr>
              <w:pStyle w:val="a3"/>
              <w:ind w:leftChars="0" w:left="0"/>
              <w:rPr>
                <w:rFonts w:asciiTheme="majorEastAsia" w:eastAsiaTheme="majorEastAsia" w:hAnsiTheme="majorEastAsia" w:cstheme="majorHAnsi"/>
                <w:sz w:val="22"/>
              </w:rPr>
            </w:pPr>
          </w:p>
          <w:p w14:paraId="2D1C7A5B" w14:textId="77777777" w:rsidR="008F1F48" w:rsidRPr="00BA2F0C" w:rsidRDefault="008F1F48" w:rsidP="00072239">
            <w:pPr>
              <w:pStyle w:val="a3"/>
              <w:ind w:leftChars="0" w:left="0"/>
              <w:rPr>
                <w:rFonts w:asciiTheme="majorEastAsia" w:eastAsiaTheme="majorEastAsia" w:hAnsiTheme="majorEastAsia" w:cstheme="majorHAnsi"/>
                <w:sz w:val="22"/>
              </w:rPr>
            </w:pPr>
          </w:p>
        </w:tc>
        <w:tc>
          <w:tcPr>
            <w:tcW w:w="2593" w:type="dxa"/>
          </w:tcPr>
          <w:p w14:paraId="388ECC93" w14:textId="77777777" w:rsidR="008F1F48" w:rsidRPr="00BA2F0C" w:rsidRDefault="008F1F48" w:rsidP="00072239">
            <w:pPr>
              <w:pStyle w:val="a3"/>
              <w:ind w:leftChars="0" w:left="0"/>
              <w:rPr>
                <w:rFonts w:asciiTheme="majorEastAsia" w:eastAsiaTheme="majorEastAsia" w:hAnsiTheme="majorEastAsia" w:cstheme="majorHAnsi"/>
                <w:sz w:val="22"/>
              </w:rPr>
            </w:pPr>
          </w:p>
        </w:tc>
        <w:tc>
          <w:tcPr>
            <w:tcW w:w="2593" w:type="dxa"/>
          </w:tcPr>
          <w:p w14:paraId="594B033C" w14:textId="77777777" w:rsidR="008F1F48" w:rsidRPr="00BA2F0C" w:rsidRDefault="008F1F48" w:rsidP="00072239">
            <w:pPr>
              <w:pStyle w:val="a3"/>
              <w:ind w:leftChars="0" w:left="0"/>
              <w:rPr>
                <w:rFonts w:asciiTheme="majorEastAsia" w:eastAsiaTheme="majorEastAsia" w:hAnsiTheme="majorEastAsia" w:cstheme="majorHAnsi"/>
                <w:sz w:val="22"/>
              </w:rPr>
            </w:pPr>
          </w:p>
        </w:tc>
        <w:tc>
          <w:tcPr>
            <w:tcW w:w="2593" w:type="dxa"/>
          </w:tcPr>
          <w:p w14:paraId="2DC7FADA" w14:textId="77777777" w:rsidR="008F1F48" w:rsidRPr="00BA2F0C" w:rsidRDefault="008F1F48" w:rsidP="00072239">
            <w:pPr>
              <w:pStyle w:val="a3"/>
              <w:ind w:leftChars="0" w:left="0"/>
              <w:rPr>
                <w:rFonts w:asciiTheme="majorEastAsia" w:eastAsiaTheme="majorEastAsia" w:hAnsiTheme="majorEastAsia" w:cstheme="majorHAnsi"/>
                <w:sz w:val="22"/>
              </w:rPr>
            </w:pPr>
          </w:p>
        </w:tc>
      </w:tr>
    </w:tbl>
    <w:p w14:paraId="62026327" w14:textId="77777777" w:rsidR="008F074E" w:rsidRDefault="008F074E" w:rsidP="00BF5730">
      <w:pPr>
        <w:rPr>
          <w:rFonts w:asciiTheme="majorEastAsia" w:eastAsiaTheme="majorEastAsia" w:hAnsiTheme="majorEastAsia" w:cstheme="majorHAnsi"/>
          <w:sz w:val="22"/>
        </w:rPr>
      </w:pPr>
    </w:p>
    <w:p w14:paraId="08AC2270" w14:textId="77777777" w:rsidR="00534B9D" w:rsidRDefault="00534B9D" w:rsidP="00BF5730">
      <w:pPr>
        <w:rPr>
          <w:rFonts w:asciiTheme="majorEastAsia" w:eastAsiaTheme="majorEastAsia" w:hAnsiTheme="majorEastAsia" w:cstheme="majorHAnsi"/>
          <w:sz w:val="22"/>
        </w:rPr>
      </w:pPr>
    </w:p>
    <w:p w14:paraId="546FAE08" w14:textId="77777777" w:rsidR="00366875" w:rsidRPr="00BA2F0C" w:rsidRDefault="00BF5730" w:rsidP="009B543A">
      <w:pPr>
        <w:ind w:left="220" w:hangingChars="100" w:hanging="220"/>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２）</w:t>
      </w:r>
      <w:r w:rsidR="0062574D" w:rsidRPr="00BA2F0C">
        <w:rPr>
          <w:rFonts w:asciiTheme="majorEastAsia" w:eastAsiaTheme="majorEastAsia" w:hAnsiTheme="majorEastAsia" w:cstheme="majorHAnsi" w:hint="eastAsia"/>
          <w:sz w:val="22"/>
          <w:u w:val="single"/>
        </w:rPr>
        <w:t>研修プログラム評価（３年間の総括）</w:t>
      </w:r>
      <w:r w:rsidR="0062574D" w:rsidRPr="00BA2F0C">
        <w:rPr>
          <w:rFonts w:asciiTheme="majorEastAsia" w:eastAsiaTheme="majorEastAsia" w:hAnsiTheme="majorEastAsia" w:cstheme="majorHAnsi" w:hint="eastAsia"/>
          <w:sz w:val="22"/>
        </w:rPr>
        <w:t>：</w:t>
      </w:r>
      <w:r w:rsidR="008344D1" w:rsidRPr="00BA2F0C">
        <w:rPr>
          <w:rFonts w:asciiTheme="majorEastAsia" w:eastAsiaTheme="majorEastAsia" w:hAnsiTheme="majorEastAsia" w:cstheme="majorHAnsi"/>
          <w:sz w:val="22"/>
        </w:rPr>
        <w:t>３年間の研修修了時には、</w:t>
      </w:r>
      <w:r w:rsidR="00366875" w:rsidRPr="00BA2F0C">
        <w:rPr>
          <w:rFonts w:asciiTheme="majorEastAsia" w:eastAsiaTheme="majorEastAsia" w:hAnsiTheme="majorEastAsia" w:cstheme="majorHAnsi"/>
          <w:sz w:val="22"/>
        </w:rPr>
        <w:t>当プログラム全般について</w:t>
      </w:r>
      <w:r w:rsidR="008344D1" w:rsidRPr="00BA2F0C">
        <w:rPr>
          <w:rFonts w:asciiTheme="majorEastAsia" w:eastAsiaTheme="majorEastAsia" w:hAnsiTheme="majorEastAsia" w:cstheme="majorHAnsi"/>
          <w:sz w:val="22"/>
        </w:rPr>
        <w:t>研修カリキュラム</w:t>
      </w:r>
      <w:r w:rsidR="0062574D" w:rsidRPr="00BA2F0C">
        <w:rPr>
          <w:rFonts w:asciiTheme="majorEastAsia" w:eastAsiaTheme="majorEastAsia" w:hAnsiTheme="majorEastAsia" w:cstheme="majorHAnsi" w:hint="eastAsia"/>
          <w:sz w:val="22"/>
        </w:rPr>
        <w:t>の</w:t>
      </w:r>
      <w:r w:rsidR="00366875" w:rsidRPr="00BA2F0C">
        <w:rPr>
          <w:rFonts w:asciiTheme="majorEastAsia" w:eastAsiaTheme="majorEastAsia" w:hAnsiTheme="majorEastAsia" w:cstheme="majorHAnsi"/>
          <w:sz w:val="22"/>
        </w:rPr>
        <w:t>評価</w:t>
      </w:r>
      <w:r w:rsidR="0062574D" w:rsidRPr="00BA2F0C">
        <w:rPr>
          <w:rFonts w:asciiTheme="majorEastAsia" w:eastAsiaTheme="majorEastAsia" w:hAnsiTheme="majorEastAsia" w:cstheme="majorHAnsi" w:hint="eastAsia"/>
          <w:sz w:val="22"/>
        </w:rPr>
        <w:t>を</w:t>
      </w:r>
      <w:r w:rsidR="00366875" w:rsidRPr="00BA2F0C">
        <w:rPr>
          <w:rFonts w:asciiTheme="majorEastAsia" w:eastAsiaTheme="majorEastAsia" w:hAnsiTheme="majorEastAsia" w:cstheme="majorHAnsi"/>
          <w:sz w:val="22"/>
        </w:rPr>
        <w:t>記載し、専門医機構へ提出してください。</w:t>
      </w:r>
      <w:r w:rsidR="0062574D" w:rsidRPr="00BA2F0C">
        <w:rPr>
          <w:rFonts w:asciiTheme="majorEastAsia" w:eastAsiaTheme="majorEastAsia" w:hAnsiTheme="majorEastAsia" w:cstheme="majorHAnsi" w:hint="eastAsia"/>
          <w:sz w:val="22"/>
        </w:rPr>
        <w:t>（</w:t>
      </w:r>
      <w:r w:rsidR="0062574D" w:rsidRPr="00BA2F0C">
        <w:rPr>
          <w:rFonts w:asciiTheme="majorEastAsia" w:eastAsiaTheme="majorEastAsia" w:hAnsiTheme="majorEastAsia" w:cstheme="majorHAnsi"/>
          <w:sz w:val="22"/>
        </w:rPr>
        <w:t>小児科臨床研修手帳</w:t>
      </w:r>
      <w:r w:rsidR="0062574D" w:rsidRPr="00BA2F0C">
        <w:rPr>
          <w:rFonts w:asciiTheme="majorEastAsia" w:eastAsiaTheme="majorEastAsia" w:hAnsiTheme="majorEastAsia" w:cstheme="majorHAnsi" w:hint="eastAsia"/>
          <w:sz w:val="22"/>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F171CD" w:rsidRPr="00BA2F0C" w14:paraId="419A2FA8" w14:textId="77777777" w:rsidTr="00766387">
        <w:trPr>
          <w:trHeight w:val="400"/>
          <w:jc w:val="center"/>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44DD5" w14:textId="77777777" w:rsidR="0062574D" w:rsidRPr="00BA2F0C" w:rsidRDefault="00366875" w:rsidP="0062574D">
            <w:pPr>
              <w:jc w:val="center"/>
              <w:rPr>
                <w:rFonts w:asciiTheme="majorEastAsia" w:eastAsiaTheme="majorEastAsia" w:hAnsiTheme="majorEastAsia" w:cstheme="majorHAnsi"/>
                <w:bCs/>
                <w:sz w:val="22"/>
                <w:szCs w:val="20"/>
              </w:rPr>
            </w:pPr>
            <w:r w:rsidRPr="00BA2F0C">
              <w:rPr>
                <w:rFonts w:asciiTheme="majorEastAsia" w:eastAsiaTheme="majorEastAsia" w:hAnsiTheme="majorEastAsia" w:cstheme="majorHAnsi"/>
                <w:bCs/>
                <w:sz w:val="22"/>
                <w:szCs w:val="20"/>
              </w:rPr>
              <w:t>＜研修カリキュラム評価</w:t>
            </w:r>
            <w:r w:rsidR="0062574D" w:rsidRPr="00BA2F0C">
              <w:rPr>
                <w:rFonts w:asciiTheme="majorEastAsia" w:eastAsiaTheme="majorEastAsia" w:hAnsiTheme="majorEastAsia" w:cstheme="majorHAnsi" w:hint="eastAsia"/>
                <w:bCs/>
                <w:sz w:val="22"/>
                <w:szCs w:val="20"/>
              </w:rPr>
              <w:t>（３年間の総括）</w:t>
            </w:r>
            <w:r w:rsidRPr="00BA2F0C">
              <w:rPr>
                <w:rFonts w:asciiTheme="majorEastAsia" w:eastAsiaTheme="majorEastAsia" w:hAnsiTheme="majorEastAsia" w:cstheme="majorHAnsi"/>
                <w:bCs/>
                <w:sz w:val="22"/>
                <w:szCs w:val="20"/>
              </w:rPr>
              <w:t>＞</w:t>
            </w:r>
          </w:p>
          <w:p w14:paraId="17DAD7EC" w14:textId="77777777" w:rsidR="00366875" w:rsidRPr="00BA2F0C" w:rsidRDefault="00366875" w:rsidP="0062574D">
            <w:pPr>
              <w:jc w:val="cente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 xml:space="preserve">Ａ良い　</w:t>
            </w:r>
            <w:r w:rsidR="0062574D" w:rsidRPr="00BA2F0C">
              <w:rPr>
                <w:rFonts w:asciiTheme="majorEastAsia" w:eastAsiaTheme="majorEastAsia" w:hAnsiTheme="majorEastAsia" w:cstheme="majorHAnsi" w:hint="eastAsia"/>
                <w:sz w:val="20"/>
                <w:szCs w:val="20"/>
              </w:rPr>
              <w:t xml:space="preserve">　</w:t>
            </w:r>
            <w:r w:rsidRPr="00BA2F0C">
              <w:rPr>
                <w:rFonts w:asciiTheme="majorEastAsia" w:eastAsiaTheme="majorEastAsia" w:hAnsiTheme="majorEastAsia" w:cstheme="majorHAnsi"/>
                <w:sz w:val="20"/>
                <w:szCs w:val="20"/>
              </w:rPr>
              <w:t>Ｂやや良い</w:t>
            </w:r>
            <w:r w:rsidR="0062574D" w:rsidRPr="00BA2F0C">
              <w:rPr>
                <w:rFonts w:asciiTheme="majorEastAsia" w:eastAsiaTheme="majorEastAsia" w:hAnsiTheme="majorEastAsia" w:cstheme="majorHAnsi" w:hint="eastAsia"/>
                <w:sz w:val="20"/>
                <w:szCs w:val="20"/>
              </w:rPr>
              <w:t xml:space="preserve">　</w:t>
            </w:r>
            <w:r w:rsidRPr="00BA2F0C">
              <w:rPr>
                <w:rFonts w:asciiTheme="majorEastAsia" w:eastAsiaTheme="majorEastAsia" w:hAnsiTheme="majorEastAsia" w:cstheme="majorHAnsi"/>
                <w:sz w:val="20"/>
                <w:szCs w:val="20"/>
              </w:rPr>
              <w:t xml:space="preserve">　Ｃやや不十分　</w:t>
            </w:r>
            <w:r w:rsidR="0062574D" w:rsidRPr="00BA2F0C">
              <w:rPr>
                <w:rFonts w:asciiTheme="majorEastAsia" w:eastAsiaTheme="majorEastAsia" w:hAnsiTheme="majorEastAsia" w:cstheme="majorHAnsi" w:hint="eastAsia"/>
                <w:sz w:val="20"/>
                <w:szCs w:val="20"/>
              </w:rPr>
              <w:t xml:space="preserve">　</w:t>
            </w:r>
            <w:r w:rsidRPr="00BA2F0C">
              <w:rPr>
                <w:rFonts w:asciiTheme="majorEastAsia" w:eastAsiaTheme="majorEastAsia" w:hAnsiTheme="majorEastAsia" w:cstheme="majorHAnsi"/>
                <w:sz w:val="20"/>
                <w:szCs w:val="20"/>
              </w:rPr>
              <w:t>Ｄ不十分</w:t>
            </w:r>
          </w:p>
        </w:tc>
      </w:tr>
      <w:tr w:rsidR="002E6EE9" w:rsidRPr="00BA2F0C" w14:paraId="19A2D3C3" w14:textId="77777777" w:rsidTr="00766387">
        <w:trPr>
          <w:trHeight w:val="4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231F57" w14:textId="77777777" w:rsidR="00366875" w:rsidRPr="00BA2F0C" w:rsidRDefault="00366875" w:rsidP="00366875">
            <w:pPr>
              <w:jc w:val="cente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76283F" w14:textId="77777777" w:rsidR="00366875" w:rsidRPr="00BA2F0C" w:rsidRDefault="00366875" w:rsidP="00366875">
            <w:pPr>
              <w:jc w:val="cente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0F2B1FC" w14:textId="77777777" w:rsidR="00366875" w:rsidRPr="00BA2F0C" w:rsidRDefault="00366875" w:rsidP="00366875">
            <w:pPr>
              <w:jc w:val="cente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コメント</w:t>
            </w:r>
          </w:p>
        </w:tc>
      </w:tr>
      <w:tr w:rsidR="002E6EE9" w:rsidRPr="00BA2F0C" w14:paraId="0EC56D3D" w14:textId="77777777" w:rsidTr="00766387">
        <w:trPr>
          <w:trHeight w:val="352"/>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A290B2"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14:paraId="7595C09F"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D0B8A4D"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4C594C7B" w14:textId="77777777" w:rsidTr="00766387">
        <w:trPr>
          <w:trHeight w:val="4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6FC78A7"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lastRenderedPageBreak/>
              <w:t>成育医療</w:t>
            </w:r>
          </w:p>
        </w:tc>
        <w:tc>
          <w:tcPr>
            <w:tcW w:w="1276" w:type="dxa"/>
            <w:tcBorders>
              <w:top w:val="single" w:sz="4" w:space="0" w:color="auto"/>
              <w:left w:val="single" w:sz="4" w:space="0" w:color="auto"/>
              <w:bottom w:val="single" w:sz="4" w:space="0" w:color="auto"/>
              <w:right w:val="single" w:sz="4" w:space="0" w:color="auto"/>
            </w:tcBorders>
            <w:vAlign w:val="center"/>
          </w:tcPr>
          <w:p w14:paraId="5EAD810C"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13C9628"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F74FE8C" w14:textId="77777777" w:rsidTr="00766387">
        <w:trPr>
          <w:trHeight w:val="42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D7DD42"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14:paraId="2C4FE6E6"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059C8B2"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4B3AC0DB" w14:textId="77777777" w:rsidTr="00766387">
        <w:trPr>
          <w:trHeight w:val="41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562F4E"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14:paraId="53619322"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1566A59"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37945CF2" w14:textId="77777777" w:rsidTr="00766387">
        <w:trPr>
          <w:trHeight w:val="418"/>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057A4F"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14:paraId="7531FFFD"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A367E34"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30B5E279" w14:textId="77777777" w:rsidTr="00766387">
        <w:trPr>
          <w:trHeight w:val="41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BE7167"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14CD2"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CBCC3F2"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9AD813A" w14:textId="77777777" w:rsidTr="00766387">
        <w:trPr>
          <w:trHeight w:val="416"/>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BE0157"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64817"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34859E6"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48D6301" w14:textId="77777777" w:rsidTr="00766387">
        <w:trPr>
          <w:trHeight w:val="42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438282"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F29967"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DF3FF13"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012BA935" w14:textId="77777777" w:rsidTr="00766387">
        <w:trPr>
          <w:trHeight w:val="414"/>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1BF4CE"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14:paraId="7E8B5BB3"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349CC33"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0CE8DFB0" w14:textId="77777777" w:rsidTr="00766387">
        <w:trPr>
          <w:trHeight w:val="42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070038"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14:paraId="3EA00D08"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D20C316"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2FD290D" w14:textId="77777777" w:rsidTr="00766387">
        <w:trPr>
          <w:trHeight w:val="412"/>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DA1B5B"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14:paraId="365869A5"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8D9B4E2"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461EF6E" w14:textId="77777777" w:rsidTr="00766387">
        <w:trPr>
          <w:trHeight w:val="419"/>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1CC7BD"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14:paraId="4C278CB4"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44DB693"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2361F75" w14:textId="77777777" w:rsidTr="00766387">
        <w:trPr>
          <w:trHeight w:val="41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2B3A7C"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14:paraId="316F73A0"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BB38D08"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9053E93" w14:textId="77777777" w:rsidTr="00766387">
        <w:trPr>
          <w:trHeight w:val="416"/>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61A426"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14:paraId="19E2F4B6"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2D2B8B8"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5C926EF1" w14:textId="77777777" w:rsidTr="00766387">
        <w:trPr>
          <w:trHeight w:val="408"/>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3E79C9"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医療安全</w:t>
            </w:r>
          </w:p>
        </w:tc>
        <w:tc>
          <w:tcPr>
            <w:tcW w:w="1276" w:type="dxa"/>
            <w:tcBorders>
              <w:top w:val="single" w:sz="4" w:space="0" w:color="auto"/>
              <w:left w:val="single" w:sz="4" w:space="0" w:color="auto"/>
              <w:bottom w:val="single" w:sz="4" w:space="0" w:color="auto"/>
              <w:right w:val="single" w:sz="4" w:space="0" w:color="auto"/>
            </w:tcBorders>
            <w:vAlign w:val="center"/>
          </w:tcPr>
          <w:p w14:paraId="2CD2F73A"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463326E"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6A1CD609" w14:textId="77777777" w:rsidTr="00766387">
        <w:trPr>
          <w:trHeight w:val="140"/>
          <w:jc w:val="center"/>
        </w:trPr>
        <w:tc>
          <w:tcPr>
            <w:tcW w:w="3260" w:type="dxa"/>
            <w:tcBorders>
              <w:top w:val="single" w:sz="4" w:space="0" w:color="auto"/>
              <w:left w:val="single" w:sz="4" w:space="0" w:color="auto"/>
              <w:right w:val="single" w:sz="4" w:space="0" w:color="auto"/>
            </w:tcBorders>
            <w:shd w:val="clear" w:color="auto" w:fill="auto"/>
            <w:vAlign w:val="center"/>
          </w:tcPr>
          <w:p w14:paraId="78B6EA3D"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医療経済</w:t>
            </w:r>
          </w:p>
        </w:tc>
        <w:tc>
          <w:tcPr>
            <w:tcW w:w="1276" w:type="dxa"/>
            <w:tcBorders>
              <w:top w:val="single" w:sz="4" w:space="0" w:color="auto"/>
              <w:left w:val="single" w:sz="4" w:space="0" w:color="auto"/>
              <w:right w:val="single" w:sz="4" w:space="0" w:color="auto"/>
            </w:tcBorders>
            <w:vAlign w:val="center"/>
          </w:tcPr>
          <w:p w14:paraId="1C452C6F"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top w:val="single" w:sz="4" w:space="0" w:color="auto"/>
              <w:left w:val="single" w:sz="4" w:space="0" w:color="auto"/>
              <w:right w:val="single" w:sz="4" w:space="0" w:color="auto"/>
            </w:tcBorders>
            <w:vAlign w:val="center"/>
          </w:tcPr>
          <w:p w14:paraId="24C664FC" w14:textId="77777777" w:rsidR="00366875" w:rsidRPr="00BA2F0C" w:rsidRDefault="00366875" w:rsidP="00366875">
            <w:pPr>
              <w:rPr>
                <w:rFonts w:asciiTheme="majorEastAsia" w:eastAsiaTheme="majorEastAsia" w:hAnsiTheme="majorEastAsia" w:cstheme="majorHAnsi"/>
                <w:sz w:val="20"/>
                <w:szCs w:val="20"/>
              </w:rPr>
            </w:pPr>
          </w:p>
        </w:tc>
      </w:tr>
      <w:tr w:rsidR="002E6EE9" w:rsidRPr="00BA2F0C" w14:paraId="19A123D7" w14:textId="77777777" w:rsidTr="00766387">
        <w:trPr>
          <w:trHeight w:val="134"/>
          <w:jc w:val="center"/>
        </w:trPr>
        <w:tc>
          <w:tcPr>
            <w:tcW w:w="3260" w:type="dxa"/>
            <w:tcBorders>
              <w:left w:val="single" w:sz="4" w:space="0" w:color="auto"/>
              <w:right w:val="single" w:sz="4" w:space="0" w:color="auto"/>
            </w:tcBorders>
            <w:shd w:val="clear" w:color="auto" w:fill="auto"/>
            <w:vAlign w:val="center"/>
          </w:tcPr>
          <w:p w14:paraId="6F4C03D7"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総合評価</w:t>
            </w:r>
          </w:p>
        </w:tc>
        <w:tc>
          <w:tcPr>
            <w:tcW w:w="1276" w:type="dxa"/>
            <w:tcBorders>
              <w:left w:val="single" w:sz="4" w:space="0" w:color="auto"/>
              <w:right w:val="single" w:sz="4" w:space="0" w:color="auto"/>
            </w:tcBorders>
            <w:shd w:val="clear" w:color="auto" w:fill="auto"/>
            <w:vAlign w:val="center"/>
          </w:tcPr>
          <w:p w14:paraId="523C3083" w14:textId="77777777" w:rsidR="00366875" w:rsidRPr="00BA2F0C" w:rsidRDefault="00366875" w:rsidP="00366875">
            <w:pPr>
              <w:rPr>
                <w:rFonts w:asciiTheme="majorEastAsia" w:eastAsiaTheme="majorEastAsia" w:hAnsiTheme="majorEastAsia" w:cstheme="majorHAnsi"/>
                <w:sz w:val="20"/>
                <w:szCs w:val="20"/>
              </w:rPr>
            </w:pPr>
          </w:p>
        </w:tc>
        <w:tc>
          <w:tcPr>
            <w:tcW w:w="4819" w:type="dxa"/>
            <w:tcBorders>
              <w:left w:val="single" w:sz="4" w:space="0" w:color="auto"/>
              <w:right w:val="single" w:sz="4" w:space="0" w:color="auto"/>
            </w:tcBorders>
            <w:shd w:val="clear" w:color="auto" w:fill="auto"/>
            <w:vAlign w:val="center"/>
          </w:tcPr>
          <w:p w14:paraId="6A1DF086" w14:textId="77777777" w:rsidR="00366875" w:rsidRPr="00BA2F0C" w:rsidRDefault="00366875" w:rsidP="00366875">
            <w:pPr>
              <w:rPr>
                <w:rFonts w:asciiTheme="majorEastAsia" w:eastAsiaTheme="majorEastAsia" w:hAnsiTheme="majorEastAsia" w:cstheme="majorHAnsi"/>
                <w:sz w:val="20"/>
                <w:szCs w:val="20"/>
              </w:rPr>
            </w:pPr>
          </w:p>
        </w:tc>
      </w:tr>
      <w:tr w:rsidR="00366875" w:rsidRPr="00BA2F0C" w14:paraId="41E1777B" w14:textId="77777777" w:rsidTr="00766387">
        <w:trPr>
          <w:trHeight w:val="133"/>
          <w:jc w:val="center"/>
        </w:trPr>
        <w:tc>
          <w:tcPr>
            <w:tcW w:w="9355" w:type="dxa"/>
            <w:gridSpan w:val="3"/>
            <w:tcBorders>
              <w:left w:val="single" w:sz="4" w:space="0" w:color="auto"/>
              <w:bottom w:val="single" w:sz="4" w:space="0" w:color="auto"/>
              <w:right w:val="single" w:sz="4" w:space="0" w:color="auto"/>
            </w:tcBorders>
            <w:shd w:val="clear" w:color="auto" w:fill="auto"/>
            <w:vAlign w:val="center"/>
          </w:tcPr>
          <w:p w14:paraId="55E8BCCE" w14:textId="77777777" w:rsidR="00366875" w:rsidRPr="00BA2F0C" w:rsidRDefault="00366875" w:rsidP="00366875">
            <w:pPr>
              <w:rPr>
                <w:rFonts w:asciiTheme="majorEastAsia" w:eastAsiaTheme="majorEastAsia" w:hAnsiTheme="majorEastAsia" w:cstheme="majorHAnsi"/>
                <w:sz w:val="20"/>
                <w:szCs w:val="20"/>
              </w:rPr>
            </w:pPr>
            <w:r w:rsidRPr="00BA2F0C">
              <w:rPr>
                <w:rFonts w:asciiTheme="majorEastAsia" w:eastAsiaTheme="majorEastAsia" w:hAnsiTheme="majorEastAsia" w:cstheme="majorHAnsi"/>
                <w:sz w:val="20"/>
                <w:szCs w:val="20"/>
              </w:rPr>
              <w:t>自由記載欄</w:t>
            </w:r>
          </w:p>
          <w:p w14:paraId="5CA01289" w14:textId="77777777" w:rsidR="00366875" w:rsidRPr="00BA2F0C" w:rsidRDefault="00366875" w:rsidP="00366875">
            <w:pPr>
              <w:rPr>
                <w:rFonts w:asciiTheme="majorEastAsia" w:eastAsiaTheme="majorEastAsia" w:hAnsiTheme="majorEastAsia" w:cstheme="majorHAnsi"/>
                <w:sz w:val="20"/>
                <w:szCs w:val="20"/>
              </w:rPr>
            </w:pPr>
          </w:p>
          <w:p w14:paraId="03F3FA99" w14:textId="77777777" w:rsidR="00662F15" w:rsidRPr="00BA2F0C" w:rsidRDefault="00662F15" w:rsidP="00366875">
            <w:pPr>
              <w:rPr>
                <w:rFonts w:asciiTheme="majorEastAsia" w:eastAsiaTheme="majorEastAsia" w:hAnsiTheme="majorEastAsia" w:cstheme="majorHAnsi"/>
                <w:sz w:val="20"/>
                <w:szCs w:val="20"/>
              </w:rPr>
            </w:pPr>
          </w:p>
        </w:tc>
      </w:tr>
    </w:tbl>
    <w:p w14:paraId="01B1707F" w14:textId="77777777" w:rsidR="008344D1" w:rsidRPr="00BA2F0C" w:rsidRDefault="008344D1" w:rsidP="008344D1">
      <w:pPr>
        <w:rPr>
          <w:rFonts w:asciiTheme="majorEastAsia" w:eastAsiaTheme="majorEastAsia" w:hAnsiTheme="majorEastAsia" w:cstheme="majorHAnsi"/>
          <w:sz w:val="22"/>
        </w:rPr>
      </w:pPr>
    </w:p>
    <w:p w14:paraId="6C5E66DF" w14:textId="6056C4DF" w:rsidR="00076DE7" w:rsidRDefault="00366875">
      <w:r w:rsidRPr="00BA2F0C">
        <w:rPr>
          <w:rFonts w:asciiTheme="majorEastAsia" w:eastAsiaTheme="majorEastAsia" w:hAnsiTheme="majorEastAsia" w:cstheme="majorHAnsi"/>
          <w:sz w:val="22"/>
          <w:szCs w:val="22"/>
          <w:u w:val="single"/>
        </w:rPr>
        <w:t>サイトビジット</w:t>
      </w:r>
      <w:r w:rsidRPr="00BA2F0C">
        <w:rPr>
          <w:rFonts w:asciiTheme="majorEastAsia" w:eastAsiaTheme="majorEastAsia" w:hAnsiTheme="majorEastAsia" w:cstheme="majorHAnsi"/>
          <w:sz w:val="22"/>
          <w:szCs w:val="22"/>
        </w:rPr>
        <w:t>：</w:t>
      </w:r>
      <w:r w:rsidR="008344D1" w:rsidRPr="00BA2F0C">
        <w:rPr>
          <w:rFonts w:asciiTheme="majorEastAsia" w:eastAsiaTheme="majorEastAsia" w:hAnsiTheme="majorEastAsia" w:cstheme="majorHAnsi"/>
          <w:sz w:val="22"/>
          <w:szCs w:val="22"/>
        </w:rPr>
        <w:t>専門</w:t>
      </w:r>
      <w:r w:rsidR="00662F15" w:rsidRPr="00BA2F0C">
        <w:rPr>
          <w:rFonts w:asciiTheme="majorEastAsia" w:eastAsiaTheme="majorEastAsia" w:hAnsiTheme="majorEastAsia" w:cstheme="majorHAnsi"/>
          <w:sz w:val="22"/>
          <w:szCs w:val="22"/>
        </w:rPr>
        <w:t>医機構によるサイトビジット（ピアレビュー</w:t>
      </w:r>
      <w:r w:rsidR="00974472" w:rsidRPr="00BA2F0C">
        <w:rPr>
          <w:rFonts w:asciiTheme="majorEastAsia" w:eastAsiaTheme="majorEastAsia" w:hAnsiTheme="majorEastAsia" w:cstheme="majorHAnsi" w:hint="eastAsia"/>
          <w:sz w:val="22"/>
          <w:szCs w:val="22"/>
        </w:rPr>
        <w:t>、７−６参照</w:t>
      </w:r>
      <w:r w:rsidR="00662F15" w:rsidRPr="00BA2F0C">
        <w:rPr>
          <w:rFonts w:asciiTheme="majorEastAsia" w:eastAsiaTheme="majorEastAsia" w:hAnsiTheme="majorEastAsia" w:cstheme="majorHAnsi"/>
          <w:sz w:val="22"/>
          <w:szCs w:val="22"/>
        </w:rPr>
        <w:t>）に対しては研修管理委員会が真摯に対応し、</w:t>
      </w:r>
      <w:r w:rsidR="008344D1" w:rsidRPr="00BA2F0C">
        <w:rPr>
          <w:rFonts w:asciiTheme="majorEastAsia" w:eastAsiaTheme="majorEastAsia" w:hAnsiTheme="majorEastAsia" w:cstheme="majorHAnsi"/>
          <w:sz w:val="22"/>
          <w:szCs w:val="22"/>
        </w:rPr>
        <w:t>専門医の育成プロセスの制度設計と専門医の</w:t>
      </w:r>
      <w:r w:rsidR="00662F15" w:rsidRPr="00BA2F0C">
        <w:rPr>
          <w:rFonts w:asciiTheme="majorEastAsia" w:eastAsiaTheme="majorEastAsia" w:hAnsiTheme="majorEastAsia" w:cstheme="majorHAnsi"/>
          <w:sz w:val="22"/>
          <w:szCs w:val="22"/>
        </w:rPr>
        <w:t>育成が</w:t>
      </w:r>
      <w:r w:rsidR="008344D1" w:rsidRPr="00BA2F0C">
        <w:rPr>
          <w:rFonts w:asciiTheme="majorEastAsia" w:eastAsiaTheme="majorEastAsia" w:hAnsiTheme="majorEastAsia" w:cstheme="majorHAnsi"/>
          <w:sz w:val="22"/>
          <w:szCs w:val="22"/>
        </w:rPr>
        <w:t>保証</w:t>
      </w:r>
      <w:r w:rsidR="00662F15" w:rsidRPr="00BA2F0C">
        <w:rPr>
          <w:rFonts w:asciiTheme="majorEastAsia" w:eastAsiaTheme="majorEastAsia" w:hAnsiTheme="majorEastAsia" w:cstheme="majorHAnsi"/>
          <w:sz w:val="22"/>
          <w:szCs w:val="22"/>
        </w:rPr>
        <w:t>されているかのチェックを受け、プログラムの改善に繋げます。また、専門医機構・日本小児科学会全体としてプログラムの改善に対して責任をもって取り組みます。</w:t>
      </w:r>
    </w:p>
    <w:p w14:paraId="7C9D73BE" w14:textId="77777777" w:rsidR="00076DE7" w:rsidRDefault="00076DE7"/>
    <w:p w14:paraId="43A076CA" w14:textId="77777777" w:rsidR="00F3630E" w:rsidRPr="00BA2F0C" w:rsidRDefault="00F3630E"/>
    <w:p w14:paraId="1F57BA42" w14:textId="77777777" w:rsidR="00B3054D" w:rsidRPr="00BA2F0C" w:rsidRDefault="00B3054D">
      <w:pPr>
        <w:rPr>
          <w:rFonts w:asciiTheme="majorEastAsia" w:eastAsiaTheme="majorEastAsia" w:hAnsiTheme="majorEastAsia" w:cstheme="majorHAnsi"/>
          <w:sz w:val="28"/>
          <w:szCs w:val="28"/>
        </w:rPr>
      </w:pPr>
      <w:r w:rsidRPr="00BA2F0C">
        <w:rPr>
          <w:rFonts w:asciiTheme="majorEastAsia" w:eastAsiaTheme="majorEastAsia" w:hAnsiTheme="majorEastAsia" w:cstheme="majorHAnsi" w:hint="eastAsia"/>
          <w:sz w:val="28"/>
          <w:szCs w:val="28"/>
        </w:rPr>
        <w:t>７−</w:t>
      </w:r>
      <w:r w:rsidR="0008321F" w:rsidRPr="00BA2F0C">
        <w:rPr>
          <w:rFonts w:asciiTheme="majorEastAsia" w:eastAsiaTheme="majorEastAsia" w:hAnsiTheme="majorEastAsia" w:cstheme="majorHAnsi" w:hint="eastAsia"/>
          <w:sz w:val="28"/>
          <w:szCs w:val="28"/>
        </w:rPr>
        <w:t>４</w:t>
      </w:r>
      <w:r w:rsidRPr="00BA2F0C">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sz w:val="28"/>
          <w:szCs w:val="28"/>
        </w:rPr>
        <w:t xml:space="preserve">専攻医の採用と修了 </w:t>
      </w:r>
      <w:r w:rsidR="0008321F" w:rsidRPr="00BA2F0C">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sz w:val="28"/>
          <w:szCs w:val="28"/>
        </w:rPr>
        <w:t xml:space="preserve"> [整備基準</w:t>
      </w:r>
      <w:r w:rsidRPr="00BA2F0C">
        <w:rPr>
          <w:rFonts w:asciiTheme="majorEastAsia" w:eastAsiaTheme="majorEastAsia" w:hAnsiTheme="majorEastAsia" w:cstheme="majorHAnsi" w:hint="eastAsia"/>
          <w:sz w:val="28"/>
          <w:szCs w:val="28"/>
        </w:rPr>
        <w:t>：</w:t>
      </w:r>
      <w:r w:rsidR="0008321F" w:rsidRPr="00BA2F0C">
        <w:rPr>
          <w:rFonts w:asciiTheme="majorEastAsia" w:eastAsiaTheme="majorEastAsia" w:hAnsiTheme="majorEastAsia" w:cstheme="majorHAnsi"/>
          <w:sz w:val="28"/>
          <w:szCs w:val="28"/>
        </w:rPr>
        <w:t xml:space="preserve">27, </w:t>
      </w:r>
      <w:r w:rsidRPr="00BA2F0C">
        <w:rPr>
          <w:rFonts w:asciiTheme="majorEastAsia" w:eastAsiaTheme="majorEastAsia" w:hAnsiTheme="majorEastAsia" w:cstheme="majorHAnsi"/>
          <w:sz w:val="28"/>
          <w:szCs w:val="28"/>
        </w:rPr>
        <w:t>52,</w:t>
      </w:r>
      <w:r w:rsidR="0008321F" w:rsidRPr="00BA2F0C">
        <w:rPr>
          <w:rFonts w:asciiTheme="majorEastAsia" w:eastAsiaTheme="majorEastAsia" w:hAnsiTheme="majorEastAsia" w:cstheme="majorHAnsi"/>
          <w:sz w:val="28"/>
          <w:szCs w:val="28"/>
        </w:rPr>
        <w:t xml:space="preserve"> </w:t>
      </w:r>
      <w:r w:rsidRPr="00BA2F0C">
        <w:rPr>
          <w:rFonts w:asciiTheme="majorEastAsia" w:eastAsiaTheme="majorEastAsia" w:hAnsiTheme="majorEastAsia" w:cstheme="majorHAnsi"/>
          <w:sz w:val="28"/>
          <w:szCs w:val="28"/>
        </w:rPr>
        <w:t>53]</w:t>
      </w:r>
    </w:p>
    <w:p w14:paraId="0391475A" w14:textId="77777777" w:rsidR="00B3054D" w:rsidRPr="00BA2F0C" w:rsidRDefault="00B3054D" w:rsidP="00B3054D">
      <w:pPr>
        <w:rPr>
          <w:rFonts w:asciiTheme="majorEastAsia" w:eastAsiaTheme="majorEastAsia" w:hAnsiTheme="majorEastAsia" w:cstheme="majorHAnsi"/>
        </w:rPr>
      </w:pPr>
    </w:p>
    <w:p w14:paraId="776B0535" w14:textId="18614970" w:rsidR="00E82D1F" w:rsidRDefault="00E82D1F" w:rsidP="00E82D1F">
      <w:pPr>
        <w:pStyle w:val="a3"/>
        <w:numPr>
          <w:ilvl w:val="0"/>
          <w:numId w:val="5"/>
        </w:numPr>
        <w:ind w:leftChars="0" w:left="567" w:hanging="561"/>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u w:val="single"/>
        </w:rPr>
        <w:t>受け入れ専攻医数</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本プログラム</w:t>
      </w:r>
      <w:r w:rsidRPr="00A50F5C">
        <w:rPr>
          <w:rFonts w:asciiTheme="majorEastAsia" w:eastAsiaTheme="majorEastAsia" w:hAnsiTheme="majorEastAsia" w:cstheme="majorHAnsi"/>
          <w:sz w:val="22"/>
        </w:rPr>
        <w:t>での毎年の専攻医募集人数は、専攻医が３年間の十分な専門研修を行えるように配慮されています。本プログラムの指導医</w:t>
      </w:r>
      <w:r w:rsidRPr="00A50F5C">
        <w:rPr>
          <w:rFonts w:asciiTheme="majorEastAsia" w:eastAsiaTheme="majorEastAsia" w:hAnsiTheme="majorEastAsia" w:cstheme="majorHAnsi" w:hint="eastAsia"/>
          <w:sz w:val="22"/>
        </w:rPr>
        <w:t>総</w:t>
      </w:r>
      <w:r w:rsidRPr="00A50F5C">
        <w:rPr>
          <w:rFonts w:asciiTheme="majorEastAsia" w:eastAsiaTheme="majorEastAsia" w:hAnsiTheme="majorEastAsia" w:cstheme="majorHAnsi"/>
          <w:sz w:val="22"/>
        </w:rPr>
        <w:t>数は</w:t>
      </w:r>
      <w:r w:rsidRPr="009B543A">
        <w:rPr>
          <w:rFonts w:asciiTheme="majorEastAsia" w:eastAsiaTheme="majorEastAsia" w:hAnsiTheme="majorEastAsia" w:cstheme="majorHAnsi" w:hint="eastAsia"/>
          <w:sz w:val="22"/>
        </w:rPr>
        <w:t>（</w:t>
      </w:r>
      <w:r w:rsidR="0040617A">
        <w:rPr>
          <w:rFonts w:asciiTheme="majorEastAsia" w:eastAsiaTheme="majorEastAsia" w:hAnsiTheme="majorEastAsia" w:cstheme="majorHAnsi" w:hint="eastAsia"/>
          <w:sz w:val="22"/>
        </w:rPr>
        <w:t xml:space="preserve">　</w:t>
      </w:r>
      <w:r w:rsidR="00150889">
        <w:rPr>
          <w:rFonts w:asciiTheme="majorEastAsia" w:eastAsiaTheme="majorEastAsia" w:hAnsiTheme="majorEastAsia" w:cstheme="majorHAnsi"/>
          <w:sz w:val="22"/>
        </w:rPr>
        <w:t>1</w:t>
      </w:r>
      <w:r w:rsidR="00150889">
        <w:rPr>
          <w:rFonts w:asciiTheme="majorEastAsia" w:eastAsiaTheme="majorEastAsia" w:hAnsiTheme="majorEastAsia" w:cstheme="majorHAnsi" w:hint="eastAsia"/>
          <w:sz w:val="22"/>
        </w:rPr>
        <w:t>8</w:t>
      </w:r>
      <w:r w:rsidR="0040617A">
        <w:rPr>
          <w:rFonts w:asciiTheme="majorEastAsia" w:eastAsiaTheme="majorEastAsia" w:hAnsiTheme="majorEastAsia" w:cstheme="majorHAnsi" w:hint="eastAsia"/>
          <w:sz w:val="22"/>
        </w:rPr>
        <w:t xml:space="preserve">　</w:t>
      </w:r>
      <w:r w:rsidRPr="009B543A">
        <w:rPr>
          <w:rFonts w:asciiTheme="majorEastAsia" w:eastAsiaTheme="majorEastAsia" w:hAnsiTheme="majorEastAsia" w:cstheme="majorHAnsi" w:hint="eastAsia"/>
          <w:sz w:val="22"/>
        </w:rPr>
        <w:t>）</w:t>
      </w:r>
      <w:r w:rsidRPr="009B543A">
        <w:rPr>
          <w:rFonts w:asciiTheme="majorEastAsia" w:eastAsiaTheme="majorEastAsia" w:hAnsiTheme="majorEastAsia" w:cstheme="majorHAnsi"/>
          <w:sz w:val="22"/>
        </w:rPr>
        <w:t>名（基幹施設</w:t>
      </w:r>
      <w:r w:rsidR="00AD59D8" w:rsidRPr="009B543A">
        <w:rPr>
          <w:rFonts w:asciiTheme="majorEastAsia" w:eastAsiaTheme="majorEastAsia" w:hAnsiTheme="majorEastAsia" w:cstheme="majorHAnsi"/>
          <w:sz w:val="22"/>
        </w:rPr>
        <w:t>5</w:t>
      </w:r>
      <w:r w:rsidRPr="009B543A">
        <w:rPr>
          <w:rFonts w:asciiTheme="majorEastAsia" w:eastAsiaTheme="majorEastAsia" w:hAnsiTheme="majorEastAsia" w:cstheme="majorHAnsi"/>
          <w:sz w:val="22"/>
        </w:rPr>
        <w:t>名、連携施設</w:t>
      </w:r>
      <w:r w:rsidR="00150889">
        <w:rPr>
          <w:rFonts w:asciiTheme="majorEastAsia" w:eastAsiaTheme="majorEastAsia" w:hAnsiTheme="majorEastAsia" w:cstheme="majorHAnsi"/>
          <w:sz w:val="22"/>
        </w:rPr>
        <w:t>1</w:t>
      </w:r>
      <w:r w:rsidR="00150889">
        <w:rPr>
          <w:rFonts w:asciiTheme="majorEastAsia" w:eastAsiaTheme="majorEastAsia" w:hAnsiTheme="majorEastAsia" w:cstheme="majorHAnsi" w:hint="eastAsia"/>
          <w:sz w:val="22"/>
        </w:rPr>
        <w:t>3</w:t>
      </w:r>
      <w:r w:rsidRPr="009B543A">
        <w:rPr>
          <w:rFonts w:asciiTheme="majorEastAsia" w:eastAsiaTheme="majorEastAsia" w:hAnsiTheme="majorEastAsia" w:cstheme="majorHAnsi"/>
          <w:sz w:val="22"/>
        </w:rPr>
        <w:t>名）</w:t>
      </w:r>
      <w:r w:rsidRPr="00A50F5C">
        <w:rPr>
          <w:rFonts w:asciiTheme="majorEastAsia" w:eastAsiaTheme="majorEastAsia" w:hAnsiTheme="majorEastAsia" w:cstheme="majorHAnsi"/>
          <w:sz w:val="22"/>
        </w:rPr>
        <w:t>であるが、整備基準で定めた過去３年間の小児科</w:t>
      </w:r>
      <w:r w:rsidRPr="00BA2F0C">
        <w:rPr>
          <w:rFonts w:asciiTheme="majorEastAsia" w:eastAsiaTheme="majorEastAsia" w:hAnsiTheme="majorEastAsia" w:cstheme="majorHAnsi"/>
          <w:sz w:val="22"/>
        </w:rPr>
        <w:t>専門医の育成実績（専門医試験合格者数の平均＋5名程度以内）から</w:t>
      </w:r>
      <w:r w:rsidRPr="00BA2F0C">
        <w:rPr>
          <w:rFonts w:asciiTheme="majorEastAsia" w:eastAsiaTheme="majorEastAsia" w:hAnsiTheme="majorEastAsia" w:cstheme="majorHAnsi" w:hint="eastAsia"/>
          <w:sz w:val="22"/>
        </w:rPr>
        <w:t>（</w:t>
      </w:r>
      <w:r w:rsidR="0040617A">
        <w:rPr>
          <w:rFonts w:asciiTheme="majorEastAsia" w:eastAsiaTheme="majorEastAsia" w:hAnsiTheme="majorEastAsia" w:cstheme="majorHAnsi" w:hint="eastAsia"/>
          <w:sz w:val="22"/>
        </w:rPr>
        <w:t xml:space="preserve">　</w:t>
      </w:r>
      <w:r w:rsidR="00D653C9">
        <w:rPr>
          <w:rFonts w:asciiTheme="majorEastAsia" w:eastAsiaTheme="majorEastAsia" w:hAnsiTheme="majorEastAsia" w:cstheme="majorHAnsi" w:hint="eastAsia"/>
          <w:sz w:val="22"/>
        </w:rPr>
        <w:t>10</w:t>
      </w:r>
      <w:r w:rsidR="0040617A">
        <w:rPr>
          <w:rFonts w:asciiTheme="majorEastAsia" w:eastAsiaTheme="majorEastAsia" w:hAnsiTheme="majorEastAsia" w:cstheme="majorHAnsi" w:hint="eastAsia"/>
          <w:sz w:val="22"/>
        </w:rPr>
        <w:t xml:space="preserve">　</w:t>
      </w:r>
      <w:r w:rsidRPr="00BA2F0C">
        <w:rPr>
          <w:rFonts w:asciiTheme="majorEastAsia" w:eastAsiaTheme="majorEastAsia" w:hAnsiTheme="majorEastAsia" w:cstheme="majorHAnsi" w:hint="eastAsia"/>
          <w:sz w:val="22"/>
        </w:rPr>
        <w:t>）</w:t>
      </w:r>
      <w:r w:rsidRPr="00BA2F0C">
        <w:rPr>
          <w:rFonts w:asciiTheme="majorEastAsia" w:eastAsiaTheme="majorEastAsia" w:hAnsiTheme="majorEastAsia" w:cstheme="majorHAnsi"/>
          <w:sz w:val="22"/>
        </w:rPr>
        <w:t>名を受け入れ人数とします。</w:t>
      </w:r>
    </w:p>
    <w:p w14:paraId="5BB7B808" w14:textId="77777777" w:rsidR="00734BBD" w:rsidRDefault="00734BBD" w:rsidP="009B543A">
      <w:pPr>
        <w:pStyle w:val="a3"/>
        <w:ind w:leftChars="0" w:left="567"/>
        <w:rPr>
          <w:rFonts w:asciiTheme="majorEastAsia" w:eastAsiaTheme="majorEastAsia" w:hAnsiTheme="majorEastAsia" w:cstheme="majorHAnsi"/>
          <w:sz w:val="22"/>
        </w:rPr>
      </w:pPr>
    </w:p>
    <w:tbl>
      <w:tblPr>
        <w:tblStyle w:val="a9"/>
        <w:tblpPr w:leftFromText="142" w:rightFromText="142" w:vertAnchor="text" w:horzAnchor="margin" w:tblpXSpec="center" w:tblpY="11"/>
        <w:tblW w:w="0" w:type="auto"/>
        <w:tblLook w:val="04A0" w:firstRow="1" w:lastRow="0" w:firstColumn="1" w:lastColumn="0" w:noHBand="0" w:noVBand="1"/>
      </w:tblPr>
      <w:tblGrid>
        <w:gridCol w:w="1798"/>
        <w:gridCol w:w="2097"/>
      </w:tblGrid>
      <w:tr w:rsidR="00734BBD" w:rsidRPr="008F074E" w14:paraId="79636EFE" w14:textId="77777777" w:rsidTr="00734BBD">
        <w:trPr>
          <w:trHeight w:val="659"/>
        </w:trPr>
        <w:tc>
          <w:tcPr>
            <w:tcW w:w="1798" w:type="dxa"/>
            <w:tcBorders>
              <w:top w:val="single" w:sz="8" w:space="0" w:color="auto"/>
              <w:left w:val="single" w:sz="8" w:space="0" w:color="auto"/>
              <w:bottom w:val="single" w:sz="8" w:space="0" w:color="auto"/>
              <w:right w:val="single" w:sz="8" w:space="0" w:color="auto"/>
            </w:tcBorders>
            <w:vAlign w:val="center"/>
          </w:tcPr>
          <w:p w14:paraId="133F130D" w14:textId="77777777" w:rsidR="00734BBD" w:rsidRPr="003578B6" w:rsidRDefault="00734BBD" w:rsidP="00734BBD">
            <w:pPr>
              <w:pStyle w:val="a3"/>
              <w:ind w:leftChars="0" w:left="0"/>
              <w:jc w:val="center"/>
              <w:rPr>
                <w:rFonts w:asciiTheme="majorEastAsia" w:eastAsiaTheme="majorEastAsia" w:hAnsiTheme="majorEastAsia" w:cstheme="majorHAnsi"/>
                <w:b/>
                <w:sz w:val="24"/>
                <w:szCs w:val="24"/>
              </w:rPr>
            </w:pPr>
            <w:r w:rsidRPr="003578B6">
              <w:rPr>
                <w:rFonts w:asciiTheme="majorEastAsia" w:eastAsiaTheme="majorEastAsia" w:hAnsiTheme="majorEastAsia" w:cstheme="majorHAnsi"/>
                <w:b/>
                <w:sz w:val="24"/>
              </w:rPr>
              <w:lastRenderedPageBreak/>
              <w:t>受け入れ人数</w:t>
            </w:r>
          </w:p>
        </w:tc>
        <w:tc>
          <w:tcPr>
            <w:tcW w:w="2097" w:type="dxa"/>
            <w:tcBorders>
              <w:top w:val="single" w:sz="8" w:space="0" w:color="auto"/>
              <w:left w:val="single" w:sz="8" w:space="0" w:color="auto"/>
              <w:bottom w:val="single" w:sz="8" w:space="0" w:color="auto"/>
              <w:right w:val="single" w:sz="8" w:space="0" w:color="auto"/>
            </w:tcBorders>
            <w:vAlign w:val="center"/>
          </w:tcPr>
          <w:p w14:paraId="75CA9FDA" w14:textId="77777777" w:rsidR="00734BBD" w:rsidRPr="003578B6" w:rsidRDefault="00734BBD" w:rsidP="00734BBD">
            <w:pPr>
              <w:pStyle w:val="a3"/>
              <w:ind w:leftChars="0" w:left="0"/>
              <w:jc w:val="center"/>
              <w:rPr>
                <w:rFonts w:asciiTheme="majorEastAsia" w:eastAsiaTheme="majorEastAsia" w:hAnsiTheme="majorEastAsia" w:cstheme="majorHAnsi"/>
                <w:b/>
                <w:sz w:val="24"/>
                <w:szCs w:val="24"/>
              </w:rPr>
            </w:pPr>
            <w:r w:rsidRPr="003578B6">
              <w:rPr>
                <w:rFonts w:asciiTheme="majorEastAsia" w:eastAsiaTheme="majorEastAsia" w:hAnsiTheme="majorEastAsia" w:cstheme="majorHAnsi" w:hint="eastAsia"/>
                <w:b/>
                <w:sz w:val="24"/>
              </w:rPr>
              <w:t xml:space="preserve">（　</w:t>
            </w:r>
            <w:r w:rsidRPr="003578B6">
              <w:rPr>
                <w:rFonts w:asciiTheme="majorEastAsia" w:eastAsiaTheme="majorEastAsia" w:hAnsiTheme="majorEastAsia" w:cstheme="majorHAnsi"/>
                <w:b/>
                <w:sz w:val="24"/>
              </w:rPr>
              <w:t>10</w:t>
            </w:r>
            <w:r w:rsidRPr="003578B6">
              <w:rPr>
                <w:rFonts w:asciiTheme="majorEastAsia" w:eastAsiaTheme="majorEastAsia" w:hAnsiTheme="majorEastAsia" w:cstheme="majorHAnsi" w:hint="eastAsia"/>
                <w:b/>
                <w:sz w:val="24"/>
              </w:rPr>
              <w:t xml:space="preserve">　）名</w:t>
            </w:r>
          </w:p>
        </w:tc>
      </w:tr>
    </w:tbl>
    <w:p w14:paraId="01F6756D" w14:textId="77777777" w:rsidR="00734BBD" w:rsidRDefault="00734BBD" w:rsidP="009B543A">
      <w:pPr>
        <w:pStyle w:val="a3"/>
        <w:ind w:leftChars="0" w:left="567"/>
        <w:rPr>
          <w:rFonts w:asciiTheme="majorEastAsia" w:eastAsiaTheme="majorEastAsia" w:hAnsiTheme="majorEastAsia" w:cstheme="majorHAnsi"/>
          <w:sz w:val="22"/>
        </w:rPr>
      </w:pPr>
    </w:p>
    <w:p w14:paraId="76A60FC4" w14:textId="77777777" w:rsidR="00734BBD" w:rsidRDefault="00734BBD" w:rsidP="009B543A">
      <w:pPr>
        <w:pStyle w:val="a3"/>
        <w:ind w:leftChars="0" w:left="567"/>
        <w:rPr>
          <w:rFonts w:asciiTheme="majorEastAsia" w:eastAsiaTheme="majorEastAsia" w:hAnsiTheme="majorEastAsia" w:cstheme="majorHAnsi"/>
          <w:sz w:val="22"/>
        </w:rPr>
      </w:pPr>
    </w:p>
    <w:p w14:paraId="321BDF0D" w14:textId="77777777" w:rsidR="00734BBD" w:rsidRDefault="00734BBD" w:rsidP="009B543A">
      <w:pPr>
        <w:pStyle w:val="a3"/>
        <w:ind w:leftChars="0" w:left="567"/>
        <w:rPr>
          <w:rFonts w:asciiTheme="majorEastAsia" w:eastAsiaTheme="majorEastAsia" w:hAnsiTheme="majorEastAsia" w:cstheme="majorHAnsi"/>
          <w:sz w:val="22"/>
        </w:rPr>
      </w:pPr>
    </w:p>
    <w:p w14:paraId="61836AC9" w14:textId="5C3FF94F" w:rsidR="00734BBD" w:rsidRPr="00AB2447" w:rsidRDefault="00734BBD" w:rsidP="009B543A">
      <w:pPr>
        <w:pStyle w:val="a3"/>
        <w:numPr>
          <w:ilvl w:val="0"/>
          <w:numId w:val="5"/>
        </w:numPr>
        <w:tabs>
          <w:tab w:val="left" w:pos="567"/>
        </w:tabs>
        <w:ind w:leftChars="0"/>
        <w:rPr>
          <w:rFonts w:asciiTheme="majorEastAsia" w:eastAsiaTheme="majorEastAsia" w:hAnsiTheme="majorEastAsia" w:cs="Times New Roman"/>
          <w:sz w:val="22"/>
          <w:szCs w:val="22"/>
        </w:rPr>
      </w:pPr>
      <w:r w:rsidRPr="00734BBD">
        <w:rPr>
          <w:rFonts w:asciiTheme="majorEastAsia" w:eastAsiaTheme="majorEastAsia" w:hAnsiTheme="majorEastAsia" w:cstheme="majorHAnsi"/>
          <w:sz w:val="22"/>
          <w:u w:val="single"/>
        </w:rPr>
        <w:t>採用</w:t>
      </w:r>
      <w:r w:rsidRPr="00734BBD">
        <w:rPr>
          <w:rFonts w:asciiTheme="majorEastAsia" w:eastAsiaTheme="majorEastAsia" w:hAnsiTheme="majorEastAsia" w:cstheme="majorHAnsi"/>
          <w:sz w:val="22"/>
        </w:rPr>
        <w:t>：</w:t>
      </w:r>
      <w:r w:rsidRPr="00734BBD">
        <w:rPr>
          <w:rFonts w:asciiTheme="majorEastAsia" w:eastAsiaTheme="majorEastAsia" w:hAnsiTheme="majorEastAsia" w:cstheme="majorHAnsi" w:hint="eastAsia"/>
          <w:sz w:val="22"/>
        </w:rPr>
        <w:t>弘前大学医学部附属病院</w:t>
      </w:r>
      <w:r w:rsidRPr="00734BBD">
        <w:rPr>
          <w:rFonts w:asciiTheme="majorEastAsia" w:eastAsiaTheme="majorEastAsia" w:hAnsiTheme="majorEastAsia" w:cstheme="majorHAnsi"/>
          <w:sz w:val="22"/>
        </w:rPr>
        <w:t>小児科</w:t>
      </w:r>
      <w:r w:rsidRPr="00734BBD">
        <w:rPr>
          <w:rFonts w:asciiTheme="majorEastAsia" w:eastAsiaTheme="majorEastAsia" w:hAnsiTheme="majorEastAsia" w:cstheme="majorHAnsi" w:hint="eastAsia"/>
          <w:sz w:val="22"/>
        </w:rPr>
        <w:t>専門</w:t>
      </w:r>
      <w:r w:rsidRPr="00734BBD">
        <w:rPr>
          <w:rFonts w:asciiTheme="majorEastAsia" w:eastAsiaTheme="majorEastAsia" w:hAnsiTheme="majorEastAsia" w:cstheme="majorHAnsi"/>
          <w:sz w:val="22"/>
        </w:rPr>
        <w:t>研修プログラム管理委員会は、専門研修プログラムを毎年４〜５月に公表し、７〜８月に説明会を実施し応募者を募集します。研修プログラムへの応募者は、９月</w:t>
      </w:r>
      <w:r w:rsidRPr="00734BBD">
        <w:rPr>
          <w:rFonts w:asciiTheme="majorEastAsia" w:eastAsiaTheme="majorEastAsia" w:hAnsiTheme="majorEastAsia" w:cstheme="majorHAnsi" w:hint="eastAsia"/>
          <w:sz w:val="22"/>
        </w:rPr>
        <w:t>３０</w:t>
      </w:r>
      <w:r w:rsidRPr="00734BBD">
        <w:rPr>
          <w:rFonts w:asciiTheme="majorEastAsia" w:eastAsiaTheme="majorEastAsia" w:hAnsiTheme="majorEastAsia" w:cstheme="majorHAnsi"/>
          <w:sz w:val="22"/>
        </w:rPr>
        <w:t>日までに、プログラム統括責任者宛に所定の「応募申請書」および履歴書等定められた書類を提出してください。申請書は、</w:t>
      </w:r>
      <w:r w:rsidRPr="00734BBD">
        <w:rPr>
          <w:rFonts w:asciiTheme="majorEastAsia" w:eastAsiaTheme="majorEastAsia" w:hAnsiTheme="majorEastAsia" w:cstheme="majorHAnsi" w:hint="eastAsia"/>
          <w:sz w:val="22"/>
        </w:rPr>
        <w:t>弘前</w:t>
      </w:r>
      <w:r w:rsidRPr="00734BBD">
        <w:rPr>
          <w:rFonts w:asciiTheme="majorEastAsia" w:eastAsiaTheme="majorEastAsia" w:hAnsiTheme="majorEastAsia" w:cstheme="majorHAnsi"/>
          <w:sz w:val="22"/>
        </w:rPr>
        <w:t>大学</w:t>
      </w:r>
      <w:r w:rsidRPr="00734BBD">
        <w:rPr>
          <w:rFonts w:asciiTheme="majorEastAsia" w:eastAsiaTheme="majorEastAsia" w:hAnsiTheme="majorEastAsia" w:cstheme="majorHAnsi" w:hint="eastAsia"/>
          <w:sz w:val="22"/>
        </w:rPr>
        <w:t>医学部附属病院</w:t>
      </w:r>
      <w:r w:rsidRPr="00734BBD">
        <w:rPr>
          <w:rFonts w:asciiTheme="majorEastAsia" w:eastAsiaTheme="majorEastAsia" w:hAnsiTheme="majorEastAsia" w:cstheme="majorHAnsi"/>
          <w:sz w:val="22"/>
        </w:rPr>
        <w:t>小児科研修プログラムのwebsite</w:t>
      </w:r>
      <w:r w:rsidRPr="00734BBD">
        <w:rPr>
          <w:rFonts w:asciiTheme="majorEastAsia" w:eastAsiaTheme="majorEastAsia" w:hAnsiTheme="majorEastAsia" w:cstheme="majorHAnsi" w:hint="eastAsia"/>
          <w:sz w:val="22"/>
          <w:szCs w:val="22"/>
        </w:rPr>
        <w:t>（</w:t>
      </w:r>
      <w:r w:rsidRPr="00734BBD">
        <w:rPr>
          <w:rFonts w:asciiTheme="majorEastAsia" w:eastAsiaTheme="majorEastAsia" w:hAnsiTheme="majorEastAsia" w:cs="Times New Roman"/>
          <w:sz w:val="22"/>
          <w:szCs w:val="22"/>
        </w:rPr>
        <w:t>http://www.med.hirosaki-u.ac.jp/~pedia/index.html</w:t>
      </w:r>
      <w:r w:rsidRPr="00734BBD">
        <w:rPr>
          <w:rFonts w:asciiTheme="majorEastAsia" w:eastAsiaTheme="majorEastAsia" w:hAnsiTheme="majorEastAsia" w:cstheme="majorHAnsi" w:hint="eastAsia"/>
          <w:sz w:val="22"/>
        </w:rPr>
        <w:t>）</w:t>
      </w:r>
      <w:r w:rsidRPr="00734BBD">
        <w:rPr>
          <w:rFonts w:asciiTheme="majorEastAsia" w:eastAsiaTheme="majorEastAsia" w:hAnsiTheme="majorEastAsia" w:cstheme="majorHAnsi"/>
          <w:sz w:val="22"/>
        </w:rPr>
        <w:t>よりダウンロードするか、電話あるいはe-mailで問い合わせてください（</w:t>
      </w:r>
      <w:hyperlink r:id="rId9" w:history="1">
        <w:r w:rsidRPr="00734BBD">
          <w:rPr>
            <w:rStyle w:val="af7"/>
            <w:rFonts w:asciiTheme="majorEastAsia" w:eastAsiaTheme="majorEastAsia" w:hAnsiTheme="majorEastAsia" w:cstheme="majorHAnsi"/>
            <w:color w:val="auto"/>
            <w:sz w:val="22"/>
            <w:u w:val="none"/>
          </w:rPr>
          <w:t>Tel</w:t>
        </w:r>
        <w:r w:rsidRPr="00734BBD">
          <w:rPr>
            <w:rStyle w:val="af7"/>
            <w:rFonts w:asciiTheme="majorEastAsia" w:eastAsiaTheme="majorEastAsia" w:hAnsiTheme="majorEastAsia" w:cstheme="majorHAnsi" w:hint="eastAsia"/>
            <w:color w:val="auto"/>
            <w:sz w:val="22"/>
            <w:u w:val="none"/>
          </w:rPr>
          <w:t>：0172</w:t>
        </w:r>
        <w:r w:rsidRPr="00734BBD">
          <w:rPr>
            <w:rStyle w:val="af7"/>
            <w:rFonts w:asciiTheme="majorEastAsia" w:eastAsiaTheme="majorEastAsia" w:hAnsiTheme="majorEastAsia" w:cstheme="majorHAnsi"/>
            <w:color w:val="auto"/>
            <w:sz w:val="22"/>
            <w:u w:val="none"/>
          </w:rPr>
          <w:t>(</w:t>
        </w:r>
        <w:r w:rsidRPr="00734BBD">
          <w:rPr>
            <w:rStyle w:val="af7"/>
            <w:rFonts w:asciiTheme="majorEastAsia" w:eastAsiaTheme="majorEastAsia" w:hAnsiTheme="majorEastAsia" w:cstheme="majorHAnsi" w:hint="eastAsia"/>
            <w:color w:val="auto"/>
            <w:sz w:val="22"/>
            <w:u w:val="none"/>
          </w:rPr>
          <w:t>39</w:t>
        </w:r>
        <w:r w:rsidRPr="00734BBD">
          <w:rPr>
            <w:rStyle w:val="af7"/>
            <w:rFonts w:asciiTheme="majorEastAsia" w:eastAsiaTheme="majorEastAsia" w:hAnsiTheme="majorEastAsia" w:cstheme="majorHAnsi"/>
            <w:color w:val="auto"/>
            <w:sz w:val="22"/>
            <w:u w:val="none"/>
          </w:rPr>
          <w:t>)</w:t>
        </w:r>
        <w:r w:rsidRPr="00734BBD">
          <w:rPr>
            <w:rStyle w:val="af7"/>
            <w:rFonts w:asciiTheme="majorEastAsia" w:eastAsiaTheme="majorEastAsia" w:hAnsiTheme="majorEastAsia" w:cstheme="majorHAnsi" w:hint="eastAsia"/>
            <w:color w:val="auto"/>
            <w:sz w:val="22"/>
            <w:u w:val="none"/>
          </w:rPr>
          <w:t>5070</w:t>
        </w:r>
      </w:hyperlink>
      <w:r w:rsidRPr="00734BBD">
        <w:rPr>
          <w:rStyle w:val="af7"/>
          <w:rFonts w:asciiTheme="majorEastAsia" w:eastAsiaTheme="majorEastAsia" w:hAnsiTheme="majorEastAsia" w:cstheme="majorHAnsi" w:hint="eastAsia"/>
          <w:color w:val="auto"/>
          <w:sz w:val="22"/>
          <w:u w:val="none"/>
        </w:rPr>
        <w:t>／</w:t>
      </w:r>
      <w:r w:rsidRPr="00734BBD">
        <w:rPr>
          <w:rFonts w:asciiTheme="majorEastAsia" w:eastAsiaTheme="majorEastAsia" w:hAnsiTheme="majorEastAsia" w:cstheme="majorHAnsi" w:hint="eastAsia"/>
          <w:sz w:val="22"/>
        </w:rPr>
        <w:t>e-mail：shonika@hirosaki-u.ac.jp</w:t>
      </w:r>
      <w:r w:rsidRPr="00734BBD">
        <w:rPr>
          <w:rFonts w:asciiTheme="majorEastAsia" w:eastAsiaTheme="majorEastAsia" w:hAnsiTheme="majorEastAsia" w:cstheme="majorHAnsi"/>
          <w:sz w:val="22"/>
        </w:rPr>
        <w:t>）。原則として</w:t>
      </w:r>
      <w:r w:rsidRPr="00734BBD">
        <w:rPr>
          <w:rFonts w:asciiTheme="majorEastAsia" w:eastAsiaTheme="majorEastAsia" w:hAnsiTheme="majorEastAsia" w:cstheme="majorHAnsi" w:hint="eastAsia"/>
          <w:sz w:val="22"/>
        </w:rPr>
        <w:t>１０</w:t>
      </w:r>
      <w:r w:rsidRPr="00734BBD">
        <w:rPr>
          <w:rFonts w:asciiTheme="majorEastAsia" w:eastAsiaTheme="majorEastAsia" w:hAnsiTheme="majorEastAsia" w:cstheme="majorHAnsi"/>
          <w:sz w:val="22"/>
        </w:rPr>
        <w:t>月</w:t>
      </w:r>
      <w:r w:rsidRPr="00734BBD">
        <w:rPr>
          <w:rFonts w:asciiTheme="majorEastAsia" w:eastAsiaTheme="majorEastAsia" w:hAnsiTheme="majorEastAsia" w:cstheme="majorHAnsi" w:hint="eastAsia"/>
          <w:sz w:val="22"/>
        </w:rPr>
        <w:t>中に</w:t>
      </w:r>
      <w:r w:rsidRPr="00734BBD">
        <w:rPr>
          <w:rFonts w:asciiTheme="majorEastAsia" w:eastAsiaTheme="majorEastAsia" w:hAnsiTheme="majorEastAsia" w:cstheme="majorHAnsi"/>
          <w:sz w:val="22"/>
        </w:rPr>
        <w:t>書類選考および面接</w:t>
      </w:r>
      <w:r w:rsidRPr="00734BBD">
        <w:rPr>
          <w:rFonts w:asciiTheme="majorEastAsia" w:eastAsiaTheme="majorEastAsia" w:hAnsiTheme="majorEastAsia" w:cstheme="majorHAnsi" w:hint="eastAsia"/>
          <w:sz w:val="22"/>
        </w:rPr>
        <w:t>（必要があれば学科試験）</w:t>
      </w:r>
      <w:r w:rsidRPr="00734BBD">
        <w:rPr>
          <w:rFonts w:asciiTheme="majorEastAsia" w:eastAsiaTheme="majorEastAsia" w:hAnsiTheme="majorEastAsia" w:cstheme="majorHAnsi"/>
          <w:sz w:val="22"/>
        </w:rPr>
        <w:t>を行い、専門研修プログラム管理委員会</w:t>
      </w:r>
      <w:r w:rsidRPr="00734BBD">
        <w:rPr>
          <w:rFonts w:asciiTheme="majorEastAsia" w:eastAsiaTheme="majorEastAsia" w:hAnsiTheme="majorEastAsia" w:cstheme="majorHAnsi" w:hint="eastAsia"/>
          <w:sz w:val="22"/>
        </w:rPr>
        <w:t>で</w:t>
      </w:r>
      <w:r w:rsidRPr="00734BBD">
        <w:rPr>
          <w:rFonts w:asciiTheme="majorEastAsia" w:eastAsiaTheme="majorEastAsia" w:hAnsiTheme="majorEastAsia" w:cstheme="majorHAnsi"/>
          <w:sz w:val="22"/>
        </w:rPr>
        <w:t>審査のうえ採否を決定します。採否は文書で本人に通知します。</w:t>
      </w:r>
      <w:r w:rsidR="00EB6482">
        <w:rPr>
          <w:rFonts w:asciiTheme="majorEastAsia" w:eastAsiaTheme="majorEastAsia" w:hAnsiTheme="majorEastAsia" w:cstheme="majorHAnsi" w:hint="eastAsia"/>
          <w:sz w:val="22"/>
        </w:rPr>
        <w:t>採用時期は１１月３０日（全領域で統一）です。</w:t>
      </w:r>
    </w:p>
    <w:p w14:paraId="22AE51D2" w14:textId="77777777" w:rsidR="00734BBD" w:rsidRPr="00AB2447" w:rsidRDefault="00734BBD" w:rsidP="009B543A">
      <w:pPr>
        <w:pStyle w:val="a3"/>
        <w:numPr>
          <w:ilvl w:val="0"/>
          <w:numId w:val="5"/>
        </w:numPr>
        <w:tabs>
          <w:tab w:val="left" w:pos="567"/>
        </w:tabs>
        <w:ind w:leftChars="0"/>
        <w:rPr>
          <w:rFonts w:asciiTheme="majorEastAsia" w:eastAsiaTheme="majorEastAsia" w:hAnsiTheme="majorEastAsia" w:cs="Times New Roman"/>
          <w:sz w:val="22"/>
          <w:szCs w:val="22"/>
        </w:rPr>
      </w:pPr>
      <w:r w:rsidRPr="00734BBD">
        <w:rPr>
          <w:rFonts w:asciiTheme="majorEastAsia" w:eastAsiaTheme="majorEastAsia" w:hAnsiTheme="majorEastAsia" w:cstheme="majorHAnsi"/>
          <w:sz w:val="22"/>
          <w:u w:val="single"/>
        </w:rPr>
        <w:t>研修開始届け</w:t>
      </w:r>
      <w:r w:rsidRPr="00734BBD">
        <w:rPr>
          <w:rFonts w:asciiTheme="majorEastAsia" w:eastAsiaTheme="majorEastAsia" w:hAnsiTheme="majorEastAsia" w:cstheme="majorHAnsi"/>
          <w:bCs/>
          <w:sz w:val="22"/>
        </w:rPr>
        <w:t>：</w:t>
      </w:r>
      <w:r w:rsidRPr="00734BBD">
        <w:rPr>
          <w:rFonts w:asciiTheme="majorEastAsia" w:eastAsiaTheme="majorEastAsia" w:hAnsiTheme="majorEastAsia" w:cstheme="majorHAnsi"/>
          <w:sz w:val="22"/>
        </w:rPr>
        <w:t>研修を開始した専攻医は、各年度の</w:t>
      </w:r>
      <w:r w:rsidRPr="00734BBD">
        <w:rPr>
          <w:rFonts w:asciiTheme="majorEastAsia" w:eastAsiaTheme="majorEastAsia" w:hAnsiTheme="majorEastAsia" w:cstheme="majorHAnsi" w:hint="eastAsia"/>
          <w:sz w:val="22"/>
        </w:rPr>
        <w:t>５</w:t>
      </w:r>
      <w:r w:rsidRPr="00734BBD">
        <w:rPr>
          <w:rFonts w:asciiTheme="majorEastAsia" w:eastAsiaTheme="majorEastAsia" w:hAnsiTheme="majorEastAsia" w:cstheme="majorHAnsi"/>
          <w:sz w:val="22"/>
        </w:rPr>
        <w:t>月</w:t>
      </w:r>
      <w:r w:rsidRPr="00734BBD">
        <w:rPr>
          <w:rFonts w:asciiTheme="majorEastAsia" w:eastAsiaTheme="majorEastAsia" w:hAnsiTheme="majorEastAsia" w:cstheme="majorHAnsi" w:hint="eastAsia"/>
          <w:sz w:val="22"/>
        </w:rPr>
        <w:t>３１</w:t>
      </w:r>
      <w:r w:rsidRPr="00734BBD">
        <w:rPr>
          <w:rFonts w:asciiTheme="majorEastAsia" w:eastAsiaTheme="majorEastAsia" w:hAnsiTheme="majorEastAsia" w:cstheme="majorHAnsi"/>
          <w:sz w:val="22"/>
        </w:rPr>
        <w:t>日までに以下の専攻医氏名報告書を、</w:t>
      </w:r>
      <w:r w:rsidRPr="00734BBD">
        <w:rPr>
          <w:rFonts w:asciiTheme="majorEastAsia" w:eastAsiaTheme="majorEastAsia" w:hAnsiTheme="majorEastAsia" w:cstheme="majorHAnsi" w:hint="eastAsia"/>
          <w:sz w:val="22"/>
        </w:rPr>
        <w:t>弘前大学</w:t>
      </w:r>
      <w:r w:rsidRPr="00734BBD">
        <w:rPr>
          <w:rFonts w:asciiTheme="majorEastAsia" w:eastAsiaTheme="majorEastAsia" w:hAnsiTheme="majorEastAsia" w:cstheme="majorHAnsi"/>
          <w:sz w:val="22"/>
        </w:rPr>
        <w:t>小児科専門研修管理委員会</w:t>
      </w:r>
      <w:r w:rsidRPr="00734BBD">
        <w:rPr>
          <w:rFonts w:asciiTheme="majorEastAsia" w:eastAsiaTheme="majorEastAsia" w:hAnsiTheme="majorEastAsia" w:cstheme="majorHAnsi" w:hint="eastAsia"/>
          <w:sz w:val="22"/>
        </w:rPr>
        <w:t>（</w:t>
      </w:r>
      <w:r w:rsidRPr="00734BBD">
        <w:rPr>
          <w:rFonts w:asciiTheme="majorEastAsia" w:eastAsiaTheme="majorEastAsia" w:hAnsiTheme="majorEastAsia" w:cstheme="majorHAnsi"/>
          <w:sz w:val="22"/>
        </w:rPr>
        <w:t>e-mail：shonika@hirosaki-u.ac.jp）に提出してください。　専攻医氏名報告書：医籍登録番号・初期研修修了証・専攻医の研修開始年度、専攻医履歴書</w:t>
      </w:r>
      <w:r w:rsidRPr="00734BBD">
        <w:rPr>
          <w:rFonts w:asciiTheme="majorEastAsia" w:eastAsiaTheme="majorEastAsia" w:hAnsiTheme="majorEastAsia" w:cstheme="majorHAnsi" w:hint="eastAsia"/>
          <w:sz w:val="22"/>
        </w:rPr>
        <w:t>。</w:t>
      </w:r>
    </w:p>
    <w:p w14:paraId="518D35CC" w14:textId="45E22226" w:rsidR="008F074E" w:rsidRPr="009B543A" w:rsidRDefault="00734BBD" w:rsidP="009B543A">
      <w:pPr>
        <w:pStyle w:val="a3"/>
        <w:numPr>
          <w:ilvl w:val="0"/>
          <w:numId w:val="5"/>
        </w:numPr>
        <w:tabs>
          <w:tab w:val="left" w:pos="567"/>
        </w:tabs>
        <w:ind w:leftChars="0"/>
        <w:rPr>
          <w:rFonts w:asciiTheme="majorEastAsia" w:eastAsiaTheme="majorEastAsia" w:hAnsiTheme="majorEastAsia" w:cstheme="majorHAnsi"/>
          <w:sz w:val="22"/>
        </w:rPr>
      </w:pPr>
      <w:r w:rsidRPr="00734BBD">
        <w:rPr>
          <w:rFonts w:asciiTheme="majorEastAsia" w:eastAsiaTheme="majorEastAsia" w:hAnsiTheme="majorEastAsia" w:cstheme="majorHAnsi"/>
          <w:sz w:val="22"/>
          <w:u w:val="single"/>
        </w:rPr>
        <w:t>修了</w:t>
      </w:r>
      <w:r w:rsidRPr="00734BBD">
        <w:rPr>
          <w:rFonts w:asciiTheme="majorEastAsia" w:eastAsiaTheme="majorEastAsia" w:hAnsiTheme="majorEastAsia" w:cstheme="majorHAnsi" w:hint="eastAsia"/>
          <w:sz w:val="22"/>
          <w:u w:val="single"/>
        </w:rPr>
        <w:t>（６修了判定参照）</w:t>
      </w:r>
      <w:r w:rsidRPr="00734BBD">
        <w:rPr>
          <w:rFonts w:asciiTheme="majorEastAsia" w:eastAsiaTheme="majorEastAsia" w:hAnsiTheme="majorEastAsia" w:cstheme="majorHAnsi"/>
          <w:sz w:val="22"/>
        </w:rPr>
        <w:t>：毎年１回、研修管理委員会で各専攻医の研修の進捗状況、能力の修得状況を評価し、</w:t>
      </w:r>
      <w:r w:rsidRPr="00734BBD">
        <w:rPr>
          <w:rFonts w:asciiTheme="majorEastAsia" w:eastAsiaTheme="majorEastAsia" w:hAnsiTheme="majorEastAsia" w:cstheme="majorHAnsi"/>
          <w:kern w:val="0"/>
          <w:sz w:val="22"/>
        </w:rPr>
        <w:t>専門研修３年修了時に、小児科</w:t>
      </w:r>
      <w:r w:rsidRPr="00734BBD">
        <w:rPr>
          <w:rFonts w:asciiTheme="majorEastAsia" w:eastAsiaTheme="majorEastAsia" w:hAnsiTheme="majorEastAsia" w:cstheme="majorHAnsi" w:hint="eastAsia"/>
          <w:kern w:val="0"/>
          <w:sz w:val="22"/>
        </w:rPr>
        <w:t>専門</w:t>
      </w:r>
      <w:r w:rsidRPr="00734BBD">
        <w:rPr>
          <w:rFonts w:asciiTheme="majorEastAsia" w:eastAsiaTheme="majorEastAsia" w:hAnsiTheme="majorEastAsia" w:cstheme="majorHAnsi"/>
          <w:kern w:val="0"/>
          <w:sz w:val="22"/>
        </w:rPr>
        <w:t>医の到達目標にしたがって達成度の総括的評価を行い、修了判定を行います。修了判定は、専門研修プログラム管理委員会の評価に基づき、プログラム統括責任者が行います。</w:t>
      </w:r>
      <w:r w:rsidRPr="00734BBD">
        <w:rPr>
          <w:rFonts w:asciiTheme="majorEastAsia" w:eastAsiaTheme="majorEastAsia" w:hAnsiTheme="majorEastAsia"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します。</w:t>
      </w:r>
    </w:p>
    <w:p w14:paraId="4201B0AA" w14:textId="674B1143" w:rsidR="001E1699" w:rsidRDefault="001E1699" w:rsidP="009B543A"/>
    <w:p w14:paraId="0FCAF4AE" w14:textId="77777777" w:rsidR="00734BBD" w:rsidRPr="00BA2F0C" w:rsidRDefault="00734BBD" w:rsidP="009B543A">
      <w:pPr>
        <w:pStyle w:val="a3"/>
        <w:ind w:leftChars="0" w:left="567"/>
        <w:rPr>
          <w:rFonts w:asciiTheme="majorEastAsia" w:eastAsiaTheme="majorEastAsia" w:hAnsiTheme="majorEastAsia" w:cstheme="majorHAnsi"/>
          <w:sz w:val="22"/>
        </w:rPr>
      </w:pPr>
    </w:p>
    <w:p w14:paraId="3F6E20DE" w14:textId="77777777" w:rsidR="00B3054D" w:rsidRPr="00BA2F0C" w:rsidRDefault="00B3054D" w:rsidP="00B3054D">
      <w:pPr>
        <w:jc w:val="left"/>
        <w:rPr>
          <w:rFonts w:asciiTheme="majorEastAsia" w:eastAsiaTheme="majorEastAsia" w:hAnsiTheme="majorEastAsia" w:cstheme="majorHAnsi"/>
          <w:sz w:val="28"/>
          <w:szCs w:val="28"/>
        </w:rPr>
      </w:pPr>
      <w:r w:rsidRPr="00BA2F0C">
        <w:rPr>
          <w:rFonts w:asciiTheme="majorEastAsia" w:eastAsiaTheme="majorEastAsia" w:hAnsiTheme="majorEastAsia" w:cstheme="majorHAnsi" w:hint="eastAsia"/>
          <w:sz w:val="28"/>
          <w:szCs w:val="28"/>
        </w:rPr>
        <w:t>７−</w:t>
      </w:r>
      <w:r w:rsidR="0008321F" w:rsidRPr="00BA2F0C">
        <w:rPr>
          <w:rFonts w:asciiTheme="majorEastAsia" w:eastAsiaTheme="majorEastAsia" w:hAnsiTheme="majorEastAsia" w:cstheme="majorHAnsi" w:hint="eastAsia"/>
          <w:sz w:val="28"/>
          <w:szCs w:val="28"/>
        </w:rPr>
        <w:t>５</w:t>
      </w:r>
      <w:r w:rsidRPr="00BA2F0C">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sz w:val="28"/>
          <w:szCs w:val="28"/>
        </w:rPr>
        <w:t>小児科研修の休止・中断、プログラム移動、プログラム外研修の条件</w:t>
      </w:r>
    </w:p>
    <w:p w14:paraId="7EEFAAB4" w14:textId="77777777" w:rsidR="00B3054D" w:rsidRPr="00BA2F0C" w:rsidRDefault="00B3054D" w:rsidP="00B3054D">
      <w:pPr>
        <w:jc w:val="left"/>
        <w:rPr>
          <w:rFonts w:asciiTheme="majorEastAsia" w:eastAsiaTheme="majorEastAsia" w:hAnsiTheme="majorEastAsia" w:cstheme="majorHAnsi"/>
          <w:sz w:val="28"/>
          <w:szCs w:val="28"/>
        </w:rPr>
      </w:pPr>
      <w:r w:rsidRPr="00BA2F0C">
        <w:rPr>
          <w:rFonts w:asciiTheme="majorEastAsia" w:eastAsiaTheme="majorEastAsia" w:hAnsiTheme="majorEastAsia" w:cstheme="majorHAnsi"/>
          <w:sz w:val="28"/>
          <w:szCs w:val="28"/>
        </w:rPr>
        <w:t xml:space="preserve">  </w:t>
      </w:r>
      <w:r w:rsidRPr="00BA2F0C">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sz w:val="28"/>
          <w:szCs w:val="28"/>
        </w:rPr>
        <w:t>[整備基準</w:t>
      </w:r>
      <w:r w:rsidRPr="00BA2F0C">
        <w:rPr>
          <w:rFonts w:asciiTheme="majorEastAsia" w:eastAsiaTheme="majorEastAsia" w:hAnsiTheme="majorEastAsia" w:cstheme="majorHAnsi" w:hint="eastAsia"/>
          <w:sz w:val="28"/>
          <w:szCs w:val="28"/>
        </w:rPr>
        <w:t>：</w:t>
      </w:r>
      <w:r w:rsidRPr="00BA2F0C">
        <w:rPr>
          <w:rFonts w:asciiTheme="majorEastAsia" w:eastAsiaTheme="majorEastAsia" w:hAnsiTheme="majorEastAsia" w:cstheme="majorHAnsi"/>
          <w:sz w:val="28"/>
          <w:szCs w:val="28"/>
        </w:rPr>
        <w:t>33]</w:t>
      </w:r>
    </w:p>
    <w:p w14:paraId="4B74B539" w14:textId="77777777" w:rsidR="00B3054D" w:rsidRPr="00BA2F0C" w:rsidRDefault="00B3054D" w:rsidP="00B3054D">
      <w:pPr>
        <w:jc w:val="left"/>
        <w:rPr>
          <w:rFonts w:asciiTheme="majorEastAsia" w:eastAsiaTheme="majorEastAsia" w:hAnsiTheme="majorEastAsia" w:cstheme="majorHAnsi"/>
        </w:rPr>
      </w:pPr>
    </w:p>
    <w:p w14:paraId="16093775" w14:textId="3F7A67B3" w:rsidR="00534B9D" w:rsidRPr="009B543A" w:rsidRDefault="00B3054D">
      <w:pPr>
        <w:pStyle w:val="a3"/>
        <w:numPr>
          <w:ilvl w:val="0"/>
          <w:numId w:val="3"/>
        </w:numPr>
        <w:ind w:leftChars="0"/>
        <w:jc w:val="left"/>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研修の休止・中断期間を除いて</w:t>
      </w:r>
      <w:r w:rsidR="00734BBD">
        <w:rPr>
          <w:rFonts w:asciiTheme="majorEastAsia" w:eastAsiaTheme="majorEastAsia" w:hAnsiTheme="majorEastAsia" w:cstheme="majorHAnsi" w:hint="eastAsia"/>
          <w:sz w:val="22"/>
        </w:rPr>
        <w:t>３</w:t>
      </w:r>
      <w:r w:rsidRPr="00BA2F0C">
        <w:rPr>
          <w:rFonts w:asciiTheme="majorEastAsia" w:eastAsiaTheme="majorEastAsia" w:hAnsiTheme="majorEastAsia" w:cstheme="majorHAnsi"/>
          <w:sz w:val="22"/>
        </w:rPr>
        <w:t>年以上の専門研修を行わなければなりません。勤務形態は問いませんが、専門医研修であることを統括責任者が認めることが絶対条件です（大学院や留学などで常勤医としての勤務形態がない期間は専門研修期間としてはカウントされません）</w:t>
      </w:r>
    </w:p>
    <w:p w14:paraId="7AA14942" w14:textId="6AB86C25" w:rsidR="00534B9D" w:rsidRPr="009B543A" w:rsidRDefault="00B3054D">
      <w:pPr>
        <w:pStyle w:val="a3"/>
        <w:numPr>
          <w:ilvl w:val="0"/>
          <w:numId w:val="3"/>
        </w:numPr>
        <w:ind w:leftChars="0"/>
        <w:jc w:val="left"/>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出産育児による研修の休止に関しては、研修休止が</w:t>
      </w:r>
      <w:r w:rsidR="0040617A">
        <w:rPr>
          <w:rFonts w:asciiTheme="majorEastAsia" w:eastAsiaTheme="majorEastAsia" w:hAnsiTheme="majorEastAsia" w:cstheme="majorHAnsi" w:hint="eastAsia"/>
          <w:sz w:val="22"/>
        </w:rPr>
        <w:t>６</w:t>
      </w:r>
      <w:r w:rsidRPr="00BA2F0C">
        <w:rPr>
          <w:rFonts w:asciiTheme="majorEastAsia" w:eastAsiaTheme="majorEastAsia" w:hAnsiTheme="majorEastAsia" w:cstheme="majorHAnsi"/>
          <w:sz w:val="22"/>
        </w:rPr>
        <w:t>か月までであれば、休止期間以外での規定の症例経験がなされ、診療能力が目標に到達しているとプログラム管理委員会が判断すれば、</w:t>
      </w:r>
      <w:r w:rsidR="0040617A">
        <w:rPr>
          <w:rFonts w:asciiTheme="majorEastAsia" w:eastAsiaTheme="majorEastAsia" w:hAnsiTheme="majorEastAsia" w:cstheme="majorHAnsi" w:hint="eastAsia"/>
          <w:sz w:val="22"/>
        </w:rPr>
        <w:t>３</w:t>
      </w:r>
      <w:r w:rsidRPr="00BA2F0C">
        <w:rPr>
          <w:rFonts w:asciiTheme="majorEastAsia" w:eastAsiaTheme="majorEastAsia" w:hAnsiTheme="majorEastAsia" w:cstheme="majorHAnsi"/>
          <w:sz w:val="22"/>
        </w:rPr>
        <w:t>年間での専攻医研修修了を認めます。</w:t>
      </w:r>
    </w:p>
    <w:p w14:paraId="18846D4D" w14:textId="77777777" w:rsidR="00534B9D" w:rsidRDefault="00B3054D" w:rsidP="00B3054D">
      <w:pPr>
        <w:pStyle w:val="a3"/>
        <w:numPr>
          <w:ilvl w:val="0"/>
          <w:numId w:val="3"/>
        </w:numPr>
        <w:ind w:leftChars="0"/>
        <w:jc w:val="left"/>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病気療養による研修休止の場合は、研修休止が３か月までであれば、休止期間以外で規定の症</w:t>
      </w:r>
      <w:r w:rsidRPr="00BA2F0C">
        <w:rPr>
          <w:rFonts w:asciiTheme="majorEastAsia" w:eastAsiaTheme="majorEastAsia" w:hAnsiTheme="majorEastAsia" w:cstheme="majorHAnsi"/>
          <w:sz w:val="22"/>
        </w:rPr>
        <w:lastRenderedPageBreak/>
        <w:t xml:space="preserve">例経験がなされ、診療能力が目標に到達しているとプログラム管理委員会が判断すれば、３年間での専攻医研修修了を認めます。　</w:t>
      </w:r>
    </w:p>
    <w:p w14:paraId="1A89912A" w14:textId="20A986EF" w:rsidR="00734BBD" w:rsidRDefault="00734BB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諸事情により専門医研修プログラムを中断し、プログラムを移動せざるをえない場合には、日本専門医機構内に組織されている小児科領域研修委員会へ報告、相談し、承認された場合には、プログラム統括責任者同士で話し合いを行い、専攻医のプログラム移動を行います。</w:t>
      </w:r>
    </w:p>
    <w:p w14:paraId="22AA4E7A" w14:textId="77777777" w:rsidR="00EB6482" w:rsidRPr="009B543A" w:rsidRDefault="00EB6482" w:rsidP="009B543A">
      <w:pPr>
        <w:pStyle w:val="a3"/>
        <w:ind w:leftChars="0" w:left="480"/>
        <w:jc w:val="left"/>
        <w:rPr>
          <w:rFonts w:asciiTheme="majorHAnsi" w:eastAsiaTheme="majorEastAsia" w:hAnsiTheme="majorHAnsi" w:cstheme="majorHAnsi"/>
          <w:sz w:val="22"/>
        </w:rPr>
      </w:pPr>
    </w:p>
    <w:p w14:paraId="5C7F60CA" w14:textId="7C8EC31A" w:rsidR="00A50F5C" w:rsidRPr="00BA2F0C" w:rsidRDefault="00B3054D" w:rsidP="00147403">
      <w:pPr>
        <w:rPr>
          <w:rFonts w:asciiTheme="majorEastAsia" w:eastAsiaTheme="majorEastAsia" w:hAnsiTheme="majorEastAsia" w:cstheme="majorHAnsi"/>
          <w:sz w:val="28"/>
        </w:rPr>
      </w:pPr>
      <w:r w:rsidRPr="00BA2F0C">
        <w:rPr>
          <w:rFonts w:asciiTheme="majorEastAsia" w:eastAsiaTheme="majorEastAsia" w:hAnsiTheme="majorEastAsia" w:cstheme="majorHAnsi"/>
          <w:sz w:val="22"/>
        </w:rPr>
        <w:t xml:space="preserve">　　　　　　　　　　　　　　　　　　　　　　　　　　　　　　　　　　　　　　　　　　</w:t>
      </w:r>
    </w:p>
    <w:p w14:paraId="2B8592C6" w14:textId="70C3A323" w:rsidR="0008321F" w:rsidRPr="00BA2F0C" w:rsidRDefault="0008321F" w:rsidP="0008321F">
      <w:pPr>
        <w:rPr>
          <w:rFonts w:asciiTheme="majorEastAsia" w:eastAsiaTheme="majorEastAsia" w:hAnsiTheme="majorEastAsia" w:cstheme="majorHAnsi"/>
          <w:sz w:val="28"/>
          <w:szCs w:val="28"/>
        </w:rPr>
      </w:pPr>
      <w:r w:rsidRPr="00BA2F0C">
        <w:rPr>
          <w:rFonts w:asciiTheme="majorEastAsia" w:eastAsiaTheme="majorEastAsia" w:hAnsiTheme="majorEastAsia" w:cstheme="majorHAnsi" w:hint="eastAsia"/>
          <w:sz w:val="28"/>
          <w:szCs w:val="28"/>
        </w:rPr>
        <w:t xml:space="preserve">７−６　</w:t>
      </w:r>
      <w:r w:rsidRPr="00BA2F0C">
        <w:rPr>
          <w:rFonts w:asciiTheme="majorEastAsia" w:eastAsiaTheme="majorEastAsia" w:hAnsiTheme="majorEastAsia" w:cstheme="majorHAnsi"/>
          <w:sz w:val="28"/>
          <w:szCs w:val="28"/>
        </w:rPr>
        <w:t xml:space="preserve">研修に対するサイトビジット  </w:t>
      </w:r>
      <w:r w:rsidRPr="00BA2F0C">
        <w:rPr>
          <w:rFonts w:asciiTheme="majorEastAsia" w:eastAsiaTheme="majorEastAsia" w:hAnsiTheme="majorEastAsia" w:cstheme="majorHAnsi" w:hint="eastAsia"/>
          <w:sz w:val="28"/>
          <w:szCs w:val="28"/>
        </w:rPr>
        <w:t xml:space="preserve">　　　　　　　</w:t>
      </w:r>
      <w:r w:rsidR="007D6D52">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hint="eastAsia"/>
          <w:sz w:val="28"/>
          <w:szCs w:val="28"/>
        </w:rPr>
        <w:t xml:space="preserve">　　</w:t>
      </w:r>
      <w:r w:rsidRPr="00BA2F0C">
        <w:rPr>
          <w:rFonts w:asciiTheme="majorEastAsia" w:eastAsiaTheme="majorEastAsia" w:hAnsiTheme="majorEastAsia" w:cstheme="majorHAnsi"/>
          <w:sz w:val="28"/>
          <w:szCs w:val="28"/>
        </w:rPr>
        <w:t>[整備基準</w:t>
      </w:r>
      <w:r w:rsidRPr="00BA2F0C">
        <w:rPr>
          <w:rFonts w:asciiTheme="majorEastAsia" w:eastAsiaTheme="majorEastAsia" w:hAnsiTheme="majorEastAsia" w:cstheme="majorHAnsi" w:hint="eastAsia"/>
          <w:sz w:val="28"/>
          <w:szCs w:val="28"/>
        </w:rPr>
        <w:t>：</w:t>
      </w:r>
      <w:r w:rsidRPr="00BA2F0C">
        <w:rPr>
          <w:rFonts w:asciiTheme="majorEastAsia" w:eastAsiaTheme="majorEastAsia" w:hAnsiTheme="majorEastAsia" w:cstheme="majorHAnsi"/>
          <w:sz w:val="28"/>
          <w:szCs w:val="28"/>
        </w:rPr>
        <w:t>51]</w:t>
      </w:r>
    </w:p>
    <w:p w14:paraId="3E5C8EB8" w14:textId="77777777" w:rsidR="0008321F" w:rsidRPr="00BA2F0C" w:rsidRDefault="0008321F" w:rsidP="0008321F">
      <w:pPr>
        <w:rPr>
          <w:rFonts w:asciiTheme="majorEastAsia" w:eastAsiaTheme="majorEastAsia" w:hAnsiTheme="majorEastAsia" w:cstheme="majorHAnsi"/>
        </w:rPr>
      </w:pPr>
    </w:p>
    <w:p w14:paraId="7FDC0C0C" w14:textId="77777777" w:rsidR="0008321F" w:rsidRPr="00BA2F0C" w:rsidRDefault="0008321F" w:rsidP="0008321F">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研修プログラムに対する外部からの監査・調査に対して、基幹施設および連携施設の責任者は真摯に対応します。</w:t>
      </w:r>
      <w:r w:rsidRPr="00BA2F0C">
        <w:rPr>
          <w:rFonts w:asciiTheme="majorEastAsia" w:eastAsiaTheme="majorEastAsia" w:hAnsiTheme="majorEastAsia" w:cstheme="majorHAnsi"/>
          <w:bCs/>
          <w:sz w:val="22"/>
        </w:rPr>
        <w:t>日本専門医機構からの</w:t>
      </w:r>
      <w:r w:rsidRPr="00BA2F0C">
        <w:rPr>
          <w:rFonts w:asciiTheme="majorEastAsia" w:eastAsiaTheme="majorEastAsia" w:hAnsiTheme="majorEastAsia" w:cstheme="majorHAnsi"/>
          <w:sz w:val="22"/>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14:paraId="3785064C" w14:textId="77777777" w:rsidR="008F074E" w:rsidRPr="00BA2F0C" w:rsidRDefault="008F074E" w:rsidP="0008321F">
      <w:pPr>
        <w:jc w:val="left"/>
        <w:rPr>
          <w:rFonts w:asciiTheme="majorEastAsia" w:eastAsiaTheme="majorEastAsia" w:hAnsiTheme="majorEastAsia" w:cstheme="majorHAnsi"/>
        </w:rPr>
      </w:pPr>
    </w:p>
    <w:p w14:paraId="18F5E979" w14:textId="77777777" w:rsidR="00534B9D" w:rsidRDefault="00534B9D" w:rsidP="009B543A">
      <w:pPr>
        <w:jc w:val="left"/>
        <w:rPr>
          <w:rFonts w:asciiTheme="majorEastAsia" w:eastAsiaTheme="majorEastAsia" w:hAnsiTheme="majorEastAsia" w:cstheme="majorHAnsi"/>
          <w:sz w:val="28"/>
        </w:rPr>
      </w:pPr>
    </w:p>
    <w:p w14:paraId="0D1ADAA6" w14:textId="1E7ADEE7" w:rsidR="00C31039" w:rsidRPr="00BA2F0C" w:rsidRDefault="00800F42" w:rsidP="00147403">
      <w:pPr>
        <w:rPr>
          <w:rFonts w:asciiTheme="majorEastAsia" w:eastAsiaTheme="majorEastAsia" w:hAnsiTheme="majorEastAsia" w:cstheme="majorHAnsi"/>
          <w:sz w:val="28"/>
        </w:rPr>
      </w:pPr>
      <w:r w:rsidRPr="009B543A">
        <w:rPr>
          <w:rFonts w:asciiTheme="majorEastAsia" w:eastAsiaTheme="majorEastAsia" w:hAnsiTheme="majorEastAsia" w:cstheme="majorHAnsi" w:hint="eastAsia"/>
          <w:b/>
          <w:sz w:val="32"/>
        </w:rPr>
        <w:t>８．</w:t>
      </w:r>
      <w:r w:rsidR="00147403" w:rsidRPr="009B543A">
        <w:rPr>
          <w:rFonts w:asciiTheme="majorEastAsia" w:eastAsiaTheme="majorEastAsia" w:hAnsiTheme="majorEastAsia" w:cstheme="majorHAnsi"/>
          <w:b/>
          <w:sz w:val="32"/>
        </w:rPr>
        <w:t>専門研修実績記録システム、マニュアル等</w:t>
      </w:r>
      <w:r w:rsidR="00147403" w:rsidRPr="00BA2F0C">
        <w:rPr>
          <w:rFonts w:asciiTheme="majorEastAsia" w:eastAsiaTheme="majorEastAsia" w:hAnsiTheme="majorEastAsia" w:cstheme="majorHAnsi" w:hint="eastAsia"/>
          <w:sz w:val="28"/>
        </w:rPr>
        <w:t xml:space="preserve">　　　</w:t>
      </w:r>
      <w:r w:rsidR="00147403" w:rsidRPr="00BA2F0C">
        <w:rPr>
          <w:rFonts w:asciiTheme="majorEastAsia" w:eastAsiaTheme="majorEastAsia" w:hAnsiTheme="majorEastAsia" w:cstheme="majorHAnsi"/>
          <w:sz w:val="28"/>
        </w:rPr>
        <w:t>[整備基準：</w:t>
      </w:r>
      <w:r w:rsidR="00DA08DC" w:rsidRPr="00BA2F0C">
        <w:rPr>
          <w:rFonts w:asciiTheme="majorEastAsia" w:eastAsiaTheme="majorEastAsia" w:hAnsiTheme="majorEastAsia" w:cstheme="majorHAnsi"/>
          <w:sz w:val="28"/>
        </w:rPr>
        <w:t>41-48]</w:t>
      </w:r>
    </w:p>
    <w:p w14:paraId="6D35B043" w14:textId="77777777" w:rsidR="00DA08DC" w:rsidRPr="00BA2F0C" w:rsidRDefault="00DA08DC" w:rsidP="00147403">
      <w:pPr>
        <w:rPr>
          <w:rFonts w:asciiTheme="majorEastAsia" w:eastAsiaTheme="majorEastAsia" w:hAnsiTheme="majorEastAsia" w:cstheme="majorHAnsi"/>
          <w:sz w:val="22"/>
        </w:rPr>
      </w:pPr>
    </w:p>
    <w:p w14:paraId="3FB7F9CB" w14:textId="77777777" w:rsidR="00147403" w:rsidRPr="00BA2F0C" w:rsidRDefault="007E715B" w:rsidP="00147403">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xml:space="preserve">　専門研修実績記録システム</w:t>
      </w:r>
      <w:r w:rsidR="00147403" w:rsidRPr="00BA2F0C">
        <w:rPr>
          <w:rFonts w:asciiTheme="majorEastAsia" w:eastAsiaTheme="majorEastAsia" w:hAnsiTheme="majorEastAsia" w:cstheme="majorHAnsi" w:hint="eastAsia"/>
          <w:sz w:val="22"/>
        </w:rPr>
        <w:t>、研修マニュアル、指導医マニュアルは別途定めます。</w:t>
      </w:r>
    </w:p>
    <w:tbl>
      <w:tblPr>
        <w:tblStyle w:val="a9"/>
        <w:tblW w:w="0" w:type="auto"/>
        <w:jc w:val="center"/>
        <w:tblLook w:val="04A0" w:firstRow="1" w:lastRow="0" w:firstColumn="1" w:lastColumn="0" w:noHBand="0" w:noVBand="1"/>
      </w:tblPr>
      <w:tblGrid>
        <w:gridCol w:w="8079"/>
      </w:tblGrid>
      <w:tr w:rsidR="00147403" w:rsidRPr="00BA2F0C" w14:paraId="2DAB405A" w14:textId="77777777" w:rsidTr="00766387">
        <w:trPr>
          <w:jc w:val="center"/>
        </w:trPr>
        <w:tc>
          <w:tcPr>
            <w:tcW w:w="8079" w:type="dxa"/>
          </w:tcPr>
          <w:p w14:paraId="0FF6B98A" w14:textId="77777777" w:rsidR="00147403" w:rsidRPr="00BA2F0C" w:rsidRDefault="00147403" w:rsidP="00147403">
            <w:pPr>
              <w:spacing w:line="0" w:lineRule="atLeast"/>
              <w:rPr>
                <w:rFonts w:asciiTheme="majorEastAsia" w:eastAsiaTheme="majorEastAsia" w:hAnsiTheme="majorEastAsia" w:cstheme="majorHAnsi"/>
                <w:szCs w:val="22"/>
              </w:rPr>
            </w:pPr>
            <w:r w:rsidRPr="00BA2F0C">
              <w:rPr>
                <w:rFonts w:asciiTheme="majorEastAsia" w:eastAsiaTheme="majorEastAsia" w:hAnsiTheme="majorEastAsia" w:cstheme="majorHAnsi" w:hint="eastAsia"/>
                <w:szCs w:val="22"/>
              </w:rPr>
              <w:t>研修マニュアル目次</w:t>
            </w:r>
          </w:p>
          <w:p w14:paraId="07389FFA" w14:textId="77777777" w:rsidR="00147403" w:rsidRPr="00BA2F0C"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序文（研修医・指導医に向けて）</w:t>
            </w:r>
          </w:p>
          <w:p w14:paraId="225E002E" w14:textId="77777777" w:rsidR="00147403" w:rsidRPr="00BA2F0C"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ようこそ小児科へ　</w:t>
            </w:r>
          </w:p>
          <w:p w14:paraId="0B39ADB2" w14:textId="77777777" w:rsidR="00147403" w:rsidRPr="00BA2F0C"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小児科専門医概要</w:t>
            </w:r>
          </w:p>
          <w:p w14:paraId="3EC935FE" w14:textId="77777777" w:rsidR="00147403" w:rsidRPr="00BA2F0C"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研修開始登録（プログラムへの登録）　</w:t>
            </w:r>
          </w:p>
          <w:p w14:paraId="4829312E" w14:textId="77777777" w:rsidR="00147403" w:rsidRPr="00BA2F0C"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小児科医の到達目標の活用　</w:t>
            </w:r>
            <w:r w:rsidRPr="00BA2F0C">
              <w:rPr>
                <w:rFonts w:asciiTheme="majorEastAsia" w:eastAsiaTheme="majorEastAsia" w:hAnsiTheme="majorEastAsia"/>
                <w:szCs w:val="22"/>
              </w:rPr>
              <w:t>(</w:t>
            </w:r>
            <w:r w:rsidRPr="00BA2F0C">
              <w:rPr>
                <w:rFonts w:asciiTheme="majorEastAsia" w:eastAsiaTheme="majorEastAsia" w:hAnsiTheme="majorEastAsia" w:hint="eastAsia"/>
                <w:szCs w:val="22"/>
              </w:rPr>
              <w:t>小児科医の到達目標　改定第６版</w:t>
            </w:r>
            <w:r w:rsidRPr="00BA2F0C">
              <w:rPr>
                <w:rFonts w:asciiTheme="majorEastAsia" w:eastAsiaTheme="majorEastAsia" w:hAnsiTheme="majorEastAsia"/>
                <w:szCs w:val="22"/>
              </w:rPr>
              <w:t>)</w:t>
            </w:r>
          </w:p>
          <w:p w14:paraId="6F509EBB" w14:textId="77777777" w:rsidR="00147403" w:rsidRPr="00BA2F0C"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研修手帳の活用と研修中の評価　</w:t>
            </w:r>
            <w:r w:rsidRPr="00BA2F0C">
              <w:rPr>
                <w:rFonts w:asciiTheme="majorEastAsia" w:eastAsiaTheme="majorEastAsia" w:hAnsiTheme="majorEastAsia"/>
                <w:szCs w:val="22"/>
              </w:rPr>
              <w:t>(</w:t>
            </w:r>
            <w:r w:rsidRPr="00BA2F0C">
              <w:rPr>
                <w:rFonts w:asciiTheme="majorEastAsia" w:eastAsiaTheme="majorEastAsia" w:hAnsiTheme="majorEastAsia" w:hint="eastAsia"/>
                <w:szCs w:val="22"/>
              </w:rPr>
              <w:t>研修手帳　改定第３版</w:t>
            </w:r>
            <w:r w:rsidRPr="00BA2F0C">
              <w:rPr>
                <w:rFonts w:asciiTheme="majorEastAsia" w:eastAsiaTheme="majorEastAsia" w:hAnsiTheme="majorEastAsia"/>
                <w:szCs w:val="22"/>
              </w:rPr>
              <w:t>)</w:t>
            </w:r>
            <w:r w:rsidRPr="00BA2F0C">
              <w:rPr>
                <w:rFonts w:asciiTheme="majorEastAsia" w:eastAsiaTheme="majorEastAsia" w:hAnsiTheme="majorEastAsia" w:hint="eastAsia"/>
                <w:szCs w:val="22"/>
              </w:rPr>
              <w:t xml:space="preserve">　</w:t>
            </w:r>
          </w:p>
          <w:p w14:paraId="02E650CB" w14:textId="77777777" w:rsidR="00147403" w:rsidRPr="00BA2F0C"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小児科医のための医療教育の基本について</w:t>
            </w:r>
          </w:p>
          <w:p w14:paraId="58B61BBD" w14:textId="77777777" w:rsidR="00147403" w:rsidRPr="00BA2F0C"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小児科専門医試験告示、出願関係書類一式、症例要約の提出について</w:t>
            </w:r>
          </w:p>
          <w:p w14:paraId="5D531101" w14:textId="77777777" w:rsidR="00147403" w:rsidRPr="00BA2F0C" w:rsidRDefault="00147403" w:rsidP="00147403">
            <w:pPr>
              <w:spacing w:line="0" w:lineRule="atLeast"/>
              <w:ind w:leftChars="413" w:left="991"/>
              <w:jc w:val="left"/>
              <w:rPr>
                <w:rFonts w:asciiTheme="majorEastAsia" w:eastAsiaTheme="majorEastAsia" w:hAnsiTheme="majorEastAsia"/>
                <w:szCs w:val="22"/>
              </w:rPr>
            </w:pPr>
            <w:r w:rsidRPr="00BA2F0C">
              <w:rPr>
                <w:rFonts w:asciiTheme="majorEastAsia" w:eastAsiaTheme="majorEastAsia" w:hAnsiTheme="majorEastAsia" w:hint="eastAsia"/>
                <w:szCs w:val="22"/>
              </w:rPr>
              <w:tab/>
              <w:t>第11回（2017年）以降の専門医試験について</w:t>
            </w:r>
            <w:r w:rsidRPr="00BA2F0C">
              <w:rPr>
                <w:rFonts w:asciiTheme="majorEastAsia" w:eastAsiaTheme="majorEastAsia" w:hAnsiTheme="majorEastAsia" w:hint="eastAsia"/>
                <w:szCs w:val="22"/>
              </w:rPr>
              <w:tab/>
              <w:t xml:space="preserve">　</w:t>
            </w:r>
          </w:p>
          <w:p w14:paraId="56C0410F" w14:textId="77777777" w:rsidR="00147403" w:rsidRPr="00BA2F0C"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専門医　新制度について　</w:t>
            </w:r>
          </w:p>
          <w:p w14:paraId="288CB34B" w14:textId="77777777" w:rsidR="00147403" w:rsidRPr="00BA2F0C"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参考資料</w:t>
            </w:r>
          </w:p>
          <w:p w14:paraId="38C70BBA" w14:textId="77777777" w:rsidR="00147403" w:rsidRPr="00BA2F0C" w:rsidRDefault="00147403" w:rsidP="00147403">
            <w:pPr>
              <w:spacing w:line="0" w:lineRule="atLeast"/>
              <w:ind w:leftChars="413" w:left="991" w:firstLine="48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　　小児科専門医制度に関する規則、施行細則</w:t>
            </w:r>
          </w:p>
          <w:p w14:paraId="4719C359" w14:textId="77777777" w:rsidR="00147403" w:rsidRPr="00BA2F0C" w:rsidRDefault="00147403" w:rsidP="00147403">
            <w:pPr>
              <w:spacing w:line="0" w:lineRule="atLeast"/>
              <w:ind w:leftChars="413" w:left="991" w:firstLine="480"/>
              <w:jc w:val="left"/>
              <w:rPr>
                <w:rFonts w:asciiTheme="majorEastAsia" w:eastAsiaTheme="majorEastAsia" w:hAnsiTheme="majorEastAsia"/>
                <w:szCs w:val="22"/>
              </w:rPr>
            </w:pPr>
            <w:r w:rsidRPr="00BA2F0C">
              <w:rPr>
                <w:rFonts w:asciiTheme="majorEastAsia" w:eastAsiaTheme="majorEastAsia" w:hAnsiTheme="majorEastAsia" w:hint="eastAsia"/>
                <w:szCs w:val="22"/>
              </w:rPr>
              <w:t xml:space="preserve">　　専門医にゅーす　</w:t>
            </w:r>
            <w:r w:rsidRPr="00BA2F0C">
              <w:rPr>
                <w:rFonts w:asciiTheme="majorEastAsia" w:eastAsiaTheme="majorEastAsia" w:hAnsiTheme="majorEastAsia"/>
                <w:szCs w:val="22"/>
              </w:rPr>
              <w:t>No.8, No.13</w:t>
            </w:r>
          </w:p>
          <w:p w14:paraId="426812EF" w14:textId="77777777" w:rsidR="00147403" w:rsidRPr="00BA2F0C" w:rsidRDefault="00147403" w:rsidP="00DA08DC">
            <w:pPr>
              <w:pStyle w:val="a3"/>
              <w:numPr>
                <w:ilvl w:val="0"/>
                <w:numId w:val="37"/>
              </w:numPr>
              <w:spacing w:line="0" w:lineRule="atLeast"/>
              <w:ind w:leftChars="0"/>
              <w:jc w:val="left"/>
              <w:rPr>
                <w:rFonts w:asciiTheme="majorEastAsia" w:eastAsiaTheme="majorEastAsia" w:hAnsiTheme="majorEastAsia"/>
                <w:szCs w:val="22"/>
              </w:rPr>
            </w:pPr>
            <w:r w:rsidRPr="00BA2F0C">
              <w:rPr>
                <w:rFonts w:asciiTheme="majorEastAsia" w:eastAsiaTheme="majorEastAsia" w:hAnsiTheme="majorEastAsia" w:hint="eastAsia"/>
                <w:szCs w:val="22"/>
              </w:rPr>
              <w:t>当院における研修プログラムの概要（モデルプログラム）</w:t>
            </w:r>
          </w:p>
        </w:tc>
      </w:tr>
    </w:tbl>
    <w:p w14:paraId="1DD09B42" w14:textId="77777777" w:rsidR="00147403" w:rsidRDefault="00147403" w:rsidP="00147403">
      <w:pPr>
        <w:rPr>
          <w:rFonts w:asciiTheme="majorEastAsia" w:eastAsiaTheme="majorEastAsia" w:hAnsiTheme="majorEastAsia" w:cstheme="majorHAnsi"/>
          <w:sz w:val="22"/>
        </w:rPr>
      </w:pPr>
    </w:p>
    <w:p w14:paraId="177F5CAD" w14:textId="77777777" w:rsidR="00076DE7" w:rsidRDefault="00076DE7" w:rsidP="00147403">
      <w:pPr>
        <w:rPr>
          <w:rFonts w:asciiTheme="majorEastAsia" w:eastAsiaTheme="majorEastAsia" w:hAnsiTheme="majorEastAsia" w:cstheme="majorHAnsi"/>
          <w:sz w:val="22"/>
        </w:rPr>
      </w:pPr>
    </w:p>
    <w:p w14:paraId="30847FD7" w14:textId="77777777" w:rsidR="00734BBD" w:rsidRPr="00BA2F0C" w:rsidRDefault="00734BBD" w:rsidP="00147403">
      <w:pPr>
        <w:rPr>
          <w:rFonts w:asciiTheme="majorEastAsia" w:eastAsiaTheme="majorEastAsia" w:hAnsiTheme="majorEastAsia" w:cstheme="majorHAnsi"/>
          <w:sz w:val="22"/>
        </w:rPr>
      </w:pPr>
    </w:p>
    <w:p w14:paraId="151D79A1" w14:textId="3E702EE3" w:rsidR="00800F42" w:rsidRPr="00BA2F0C" w:rsidRDefault="00800F42" w:rsidP="00800F42">
      <w:pPr>
        <w:rPr>
          <w:rFonts w:asciiTheme="majorEastAsia" w:eastAsiaTheme="majorEastAsia" w:hAnsiTheme="majorEastAsia" w:cstheme="majorHAnsi"/>
          <w:sz w:val="28"/>
        </w:rPr>
      </w:pPr>
      <w:r w:rsidRPr="009B543A">
        <w:rPr>
          <w:rFonts w:asciiTheme="majorEastAsia" w:eastAsiaTheme="majorEastAsia" w:hAnsiTheme="majorEastAsia" w:cstheme="majorHAnsi"/>
          <w:b/>
          <w:sz w:val="32"/>
        </w:rPr>
        <w:t>９</w:t>
      </w:r>
      <w:r w:rsidRPr="009B543A">
        <w:rPr>
          <w:rFonts w:asciiTheme="majorEastAsia" w:eastAsiaTheme="majorEastAsia" w:hAnsiTheme="majorEastAsia" w:cstheme="majorHAnsi" w:hint="eastAsia"/>
          <w:b/>
          <w:sz w:val="32"/>
        </w:rPr>
        <w:t>．</w:t>
      </w:r>
      <w:r w:rsidRPr="009B543A">
        <w:rPr>
          <w:rFonts w:asciiTheme="majorEastAsia" w:eastAsiaTheme="majorEastAsia" w:hAnsiTheme="majorEastAsia" w:cstheme="majorHAnsi"/>
          <w:b/>
          <w:sz w:val="32"/>
        </w:rPr>
        <w:t>専門研修指導医</w:t>
      </w:r>
      <w:r w:rsidRPr="00BA2F0C">
        <w:rPr>
          <w:rFonts w:asciiTheme="majorEastAsia" w:eastAsiaTheme="majorEastAsia" w:hAnsiTheme="majorEastAsia" w:cstheme="majorHAnsi"/>
          <w:sz w:val="28"/>
        </w:rPr>
        <w:t xml:space="preserve"> </w:t>
      </w:r>
      <w:r w:rsidRPr="00BA2F0C">
        <w:rPr>
          <w:rFonts w:asciiTheme="majorEastAsia" w:eastAsiaTheme="majorEastAsia" w:hAnsiTheme="majorEastAsia" w:cstheme="majorHAnsi" w:hint="eastAsia"/>
          <w:sz w:val="28"/>
        </w:rPr>
        <w:t xml:space="preserve">　　　　　　　　　　　　　</w:t>
      </w:r>
      <w:r w:rsidR="007D6D52">
        <w:rPr>
          <w:rFonts w:asciiTheme="majorEastAsia" w:eastAsiaTheme="majorEastAsia" w:hAnsiTheme="majorEastAsia" w:cstheme="majorHAnsi" w:hint="eastAsia"/>
          <w:sz w:val="28"/>
        </w:rPr>
        <w:t xml:space="preserve">　</w:t>
      </w:r>
      <w:r w:rsidRPr="00BA2F0C">
        <w:rPr>
          <w:rFonts w:asciiTheme="majorEastAsia" w:eastAsiaTheme="majorEastAsia" w:hAnsiTheme="majorEastAsia" w:cstheme="majorHAnsi" w:hint="eastAsia"/>
          <w:sz w:val="28"/>
        </w:rPr>
        <w:t xml:space="preserve">　　</w:t>
      </w:r>
      <w:r w:rsidRPr="00BA2F0C">
        <w:rPr>
          <w:rFonts w:asciiTheme="majorEastAsia" w:eastAsiaTheme="majorEastAsia" w:hAnsiTheme="majorEastAsia" w:cstheme="majorHAnsi"/>
          <w:sz w:val="28"/>
        </w:rPr>
        <w:t>[整備基準</w:t>
      </w:r>
      <w:r w:rsidRPr="00BA2F0C">
        <w:rPr>
          <w:rFonts w:asciiTheme="majorEastAsia" w:eastAsiaTheme="majorEastAsia" w:hAnsiTheme="majorEastAsia" w:cstheme="majorHAnsi" w:hint="eastAsia"/>
          <w:sz w:val="28"/>
        </w:rPr>
        <w:t>：</w:t>
      </w:r>
      <w:r w:rsidRPr="00BA2F0C">
        <w:rPr>
          <w:rFonts w:asciiTheme="majorEastAsia" w:eastAsiaTheme="majorEastAsia" w:hAnsiTheme="majorEastAsia" w:cstheme="majorHAnsi"/>
          <w:sz w:val="28"/>
        </w:rPr>
        <w:t>36]</w:t>
      </w:r>
    </w:p>
    <w:p w14:paraId="26CFC06D" w14:textId="77777777" w:rsidR="00800F42" w:rsidRPr="00BA2F0C" w:rsidRDefault="00800F42" w:rsidP="00800F42">
      <w:pPr>
        <w:rPr>
          <w:rFonts w:asciiTheme="majorEastAsia" w:eastAsiaTheme="majorEastAsia" w:hAnsiTheme="majorEastAsia" w:cstheme="majorHAnsi"/>
        </w:rPr>
      </w:pPr>
    </w:p>
    <w:p w14:paraId="0B15CC26" w14:textId="4A4E713B" w:rsidR="00800F42" w:rsidRPr="00BA2F0C" w:rsidRDefault="00800F42" w:rsidP="00800F42">
      <w:pPr>
        <w:rPr>
          <w:rFonts w:asciiTheme="majorEastAsia" w:eastAsiaTheme="majorEastAsia" w:hAnsiTheme="majorEastAsia" w:cstheme="majorHAnsi"/>
          <w:sz w:val="22"/>
        </w:rPr>
      </w:pPr>
      <w:r w:rsidRPr="00BA2F0C">
        <w:rPr>
          <w:rFonts w:asciiTheme="majorEastAsia" w:eastAsiaTheme="majorEastAsia" w:hAnsiTheme="majorEastAsia" w:cstheme="majorHAnsi" w:hint="eastAsia"/>
          <w:sz w:val="22"/>
        </w:rPr>
        <w:t xml:space="preserve">　</w:t>
      </w:r>
      <w:r w:rsidRPr="00BA2F0C">
        <w:rPr>
          <w:rFonts w:asciiTheme="majorEastAsia" w:eastAsiaTheme="majorEastAsia" w:hAnsiTheme="majorEastAsia" w:cstheme="majorHAnsi"/>
          <w:sz w:val="22"/>
        </w:rPr>
        <w:t>指導医は、臨床経験</w:t>
      </w:r>
      <w:r w:rsidR="0040617A">
        <w:rPr>
          <w:rFonts w:asciiTheme="majorEastAsia" w:eastAsiaTheme="majorEastAsia" w:hAnsiTheme="majorEastAsia" w:cstheme="majorHAnsi" w:hint="eastAsia"/>
          <w:sz w:val="22"/>
        </w:rPr>
        <w:t>１０</w:t>
      </w:r>
      <w:r w:rsidRPr="00BA2F0C">
        <w:rPr>
          <w:rFonts w:asciiTheme="majorEastAsia" w:eastAsiaTheme="majorEastAsia" w:hAnsiTheme="majorEastAsia" w:cstheme="majorHAnsi"/>
          <w:sz w:val="22"/>
        </w:rPr>
        <w:t>年以上</w:t>
      </w:r>
      <w:r w:rsidRPr="00BA2F0C">
        <w:rPr>
          <w:rFonts w:asciiTheme="majorEastAsia" w:eastAsiaTheme="majorEastAsia" w:hAnsiTheme="majorEastAsia" w:cstheme="majorHAnsi" w:hint="eastAsia"/>
          <w:sz w:val="22"/>
        </w:rPr>
        <w:t>（小児科専門医として</w:t>
      </w:r>
      <w:r w:rsidR="0040617A">
        <w:rPr>
          <w:rFonts w:asciiTheme="majorEastAsia" w:eastAsiaTheme="majorEastAsia" w:hAnsiTheme="majorEastAsia" w:cstheme="majorHAnsi" w:hint="eastAsia"/>
          <w:sz w:val="22"/>
        </w:rPr>
        <w:t>５</w:t>
      </w:r>
      <w:r w:rsidRPr="00BA2F0C">
        <w:rPr>
          <w:rFonts w:asciiTheme="majorEastAsia" w:eastAsiaTheme="majorEastAsia" w:hAnsiTheme="majorEastAsia" w:cstheme="majorHAnsi" w:hint="eastAsia"/>
          <w:sz w:val="22"/>
        </w:rPr>
        <w:t>年以上）</w:t>
      </w:r>
      <w:r w:rsidRPr="00BA2F0C">
        <w:rPr>
          <w:rFonts w:asciiTheme="majorEastAsia" w:eastAsiaTheme="majorEastAsia" w:hAnsiTheme="majorEastAsia" w:cstheme="majorHAnsi"/>
          <w:sz w:val="22"/>
        </w:rPr>
        <w:t>の経験豊富な</w:t>
      </w:r>
      <w:r w:rsidRPr="00BA2F0C">
        <w:rPr>
          <w:rFonts w:asciiTheme="majorEastAsia" w:eastAsiaTheme="majorEastAsia" w:hAnsiTheme="majorEastAsia" w:cstheme="majorHAnsi" w:hint="eastAsia"/>
          <w:sz w:val="22"/>
        </w:rPr>
        <w:t>小児科専門医</w:t>
      </w:r>
      <w:r w:rsidRPr="00BA2F0C">
        <w:rPr>
          <w:rFonts w:asciiTheme="majorEastAsia" w:eastAsiaTheme="majorEastAsia" w:hAnsiTheme="majorEastAsia" w:cstheme="majorHAnsi"/>
          <w:sz w:val="22"/>
        </w:rPr>
        <w:t>で、適切な教育・指導法を習得するために、日本小児科学会が主催する指導医講習会もしくはオンラインセミナーで研修を受け、日本小児科学会から指導医としての認定を受けています。</w:t>
      </w:r>
    </w:p>
    <w:p w14:paraId="6708A3AC" w14:textId="77777777" w:rsidR="00EB6482" w:rsidRPr="00BA2F0C" w:rsidRDefault="00EB6482" w:rsidP="00467EC3">
      <w:pPr>
        <w:rPr>
          <w:rFonts w:asciiTheme="majorEastAsia" w:eastAsiaTheme="majorEastAsia" w:hAnsiTheme="majorEastAsia" w:cstheme="majorHAnsi"/>
          <w:sz w:val="28"/>
          <w:szCs w:val="28"/>
        </w:rPr>
      </w:pPr>
    </w:p>
    <w:p w14:paraId="7A915504" w14:textId="77777777" w:rsidR="00EB6482" w:rsidRPr="00BA2F0C" w:rsidRDefault="00EB6482" w:rsidP="00467EC3">
      <w:pPr>
        <w:rPr>
          <w:rFonts w:asciiTheme="majorEastAsia" w:eastAsiaTheme="majorEastAsia" w:hAnsiTheme="majorEastAsia" w:cstheme="majorHAnsi"/>
          <w:sz w:val="28"/>
          <w:szCs w:val="28"/>
        </w:rPr>
      </w:pPr>
    </w:p>
    <w:p w14:paraId="3892D949" w14:textId="77777777" w:rsidR="009A1F9A" w:rsidRPr="00BA2F0C" w:rsidRDefault="009A1F9A" w:rsidP="00467EC3">
      <w:pPr>
        <w:rPr>
          <w:rFonts w:asciiTheme="majorEastAsia" w:eastAsiaTheme="majorEastAsia" w:hAnsiTheme="majorEastAsia" w:cstheme="majorHAnsi"/>
          <w:sz w:val="28"/>
          <w:szCs w:val="28"/>
        </w:rPr>
      </w:pPr>
    </w:p>
    <w:p w14:paraId="74A69A56" w14:textId="77777777" w:rsidR="00467EC3" w:rsidRPr="00BA2F0C" w:rsidRDefault="00800F42" w:rsidP="00467EC3">
      <w:pPr>
        <w:rPr>
          <w:rFonts w:asciiTheme="majorEastAsia" w:eastAsiaTheme="majorEastAsia" w:hAnsiTheme="majorEastAsia" w:cstheme="majorHAnsi"/>
          <w:sz w:val="28"/>
          <w:szCs w:val="28"/>
        </w:rPr>
      </w:pPr>
      <w:r w:rsidRPr="009B543A">
        <w:rPr>
          <w:rFonts w:asciiTheme="majorEastAsia" w:eastAsiaTheme="majorEastAsia" w:hAnsiTheme="majorEastAsia" w:cstheme="majorHAnsi" w:hint="eastAsia"/>
          <w:b/>
          <w:sz w:val="32"/>
          <w:szCs w:val="28"/>
        </w:rPr>
        <w:t>１０．</w:t>
      </w:r>
      <w:r w:rsidR="00467EC3" w:rsidRPr="009B543A">
        <w:rPr>
          <w:rFonts w:asciiTheme="majorEastAsia" w:eastAsiaTheme="majorEastAsia" w:hAnsiTheme="majorEastAsia" w:cstheme="majorHAnsi"/>
          <w:b/>
          <w:sz w:val="32"/>
          <w:szCs w:val="28"/>
        </w:rPr>
        <w:t>Subspecialty</w:t>
      </w:r>
      <w:r w:rsidR="003A1D90" w:rsidRPr="009B543A">
        <w:rPr>
          <w:rFonts w:asciiTheme="majorEastAsia" w:eastAsiaTheme="majorEastAsia" w:hAnsiTheme="majorEastAsia" w:cstheme="majorHAnsi"/>
          <w:b/>
          <w:sz w:val="32"/>
          <w:szCs w:val="28"/>
        </w:rPr>
        <w:t>領域との連続性</w:t>
      </w:r>
      <w:r w:rsidR="00596E6A" w:rsidRPr="00BA2F0C">
        <w:rPr>
          <w:rFonts w:asciiTheme="majorEastAsia" w:eastAsiaTheme="majorEastAsia" w:hAnsiTheme="majorEastAsia" w:cstheme="majorHAnsi"/>
          <w:sz w:val="28"/>
          <w:szCs w:val="28"/>
        </w:rPr>
        <w:t xml:space="preserve"> </w:t>
      </w:r>
      <w:r w:rsidRPr="00BA2F0C">
        <w:rPr>
          <w:rFonts w:asciiTheme="majorEastAsia" w:eastAsiaTheme="majorEastAsia" w:hAnsiTheme="majorEastAsia" w:cstheme="majorHAnsi" w:hint="eastAsia"/>
          <w:sz w:val="28"/>
          <w:szCs w:val="28"/>
        </w:rPr>
        <w:t xml:space="preserve">　　　　　　　　</w:t>
      </w:r>
      <w:r w:rsidR="00596E6A" w:rsidRPr="00BA2F0C">
        <w:rPr>
          <w:rFonts w:asciiTheme="majorEastAsia" w:eastAsiaTheme="majorEastAsia" w:hAnsiTheme="majorEastAsia" w:cstheme="majorHAnsi"/>
          <w:sz w:val="28"/>
          <w:szCs w:val="28"/>
        </w:rPr>
        <w:t xml:space="preserve"> [整備基準</w:t>
      </w:r>
      <w:r w:rsidR="001C3128" w:rsidRPr="00BA2F0C">
        <w:rPr>
          <w:rFonts w:asciiTheme="majorEastAsia" w:eastAsiaTheme="majorEastAsia" w:hAnsiTheme="majorEastAsia" w:cstheme="majorHAnsi" w:hint="eastAsia"/>
          <w:sz w:val="28"/>
          <w:szCs w:val="28"/>
        </w:rPr>
        <w:t>：</w:t>
      </w:r>
      <w:r w:rsidR="00596E6A" w:rsidRPr="00BA2F0C">
        <w:rPr>
          <w:rFonts w:asciiTheme="majorEastAsia" w:eastAsiaTheme="majorEastAsia" w:hAnsiTheme="majorEastAsia" w:cstheme="majorHAnsi"/>
          <w:sz w:val="28"/>
          <w:szCs w:val="28"/>
        </w:rPr>
        <w:t>32]</w:t>
      </w:r>
    </w:p>
    <w:p w14:paraId="367BC6C2" w14:textId="77777777" w:rsidR="00573F75" w:rsidRPr="00BA2F0C" w:rsidRDefault="00573F75" w:rsidP="00467EC3">
      <w:pPr>
        <w:rPr>
          <w:rFonts w:asciiTheme="majorEastAsia" w:eastAsiaTheme="majorEastAsia" w:hAnsiTheme="majorEastAsia" w:cstheme="majorHAnsi"/>
        </w:rPr>
      </w:pPr>
    </w:p>
    <w:p w14:paraId="4584E182" w14:textId="3E8E693D" w:rsidR="00DA08DC" w:rsidRPr="00BA2F0C" w:rsidRDefault="0074506C" w:rsidP="00DA08DC">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w:t>
      </w:r>
      <w:r w:rsidR="00DA08DC" w:rsidRPr="00BA2F0C">
        <w:rPr>
          <w:rFonts w:asciiTheme="majorEastAsia" w:eastAsiaTheme="majorEastAsia" w:hAnsiTheme="majorEastAsia" w:cstheme="majorHAnsi"/>
          <w:sz w:val="22"/>
        </w:rPr>
        <w:t>現在、小児科に特化したSubspecialty領域としては、小児神経専門医（日本小児神経学会）、小児循環器専門医(日本小児循環器病学会)、小児血液・がん専門医(日本小児血液がん学会)</w:t>
      </w:r>
      <w:r w:rsidR="00DA08DC" w:rsidRPr="00BA2F0C">
        <w:rPr>
          <w:rFonts w:asciiTheme="majorEastAsia" w:eastAsiaTheme="majorEastAsia" w:hAnsiTheme="majorEastAsia" w:cstheme="majorHAnsi" w:hint="eastAsia"/>
          <w:sz w:val="22"/>
        </w:rPr>
        <w:t>、</w:t>
      </w:r>
      <w:r w:rsidR="00DA08DC" w:rsidRPr="00BA2F0C">
        <w:rPr>
          <w:rFonts w:asciiTheme="majorEastAsia" w:eastAsiaTheme="majorEastAsia" w:hAnsiTheme="majorEastAsia" w:cstheme="majorHAnsi"/>
          <w:sz w:val="22"/>
        </w:rPr>
        <w:t>新生児専門医(日本周産期新生児医学会)の４領域があります。</w:t>
      </w:r>
    </w:p>
    <w:p w14:paraId="468108A8" w14:textId="3E5ABCC6" w:rsidR="00C31039" w:rsidRDefault="00DA08DC" w:rsidP="00DA08DC">
      <w:pPr>
        <w:rPr>
          <w:rFonts w:asciiTheme="majorEastAsia" w:eastAsiaTheme="majorEastAsia" w:hAnsiTheme="majorEastAsia" w:cstheme="majorHAnsi"/>
          <w:sz w:val="22"/>
        </w:rPr>
      </w:pPr>
      <w:r w:rsidRPr="00BA2F0C">
        <w:rPr>
          <w:rFonts w:asciiTheme="majorEastAsia" w:eastAsiaTheme="majorEastAsia" w:hAnsiTheme="majorEastAsia" w:cstheme="majorHAnsi"/>
          <w:sz w:val="22"/>
        </w:rPr>
        <w:t xml:space="preserve">　本プログラムでは、基本領域の専門医資格取得から、Subspecialty領域の専門研修へと連続的な</w:t>
      </w:r>
      <w:r w:rsidRPr="00BA2F0C">
        <w:rPr>
          <w:rFonts w:asciiTheme="majorEastAsia" w:eastAsiaTheme="majorEastAsia" w:hAnsiTheme="majorEastAsia" w:cstheme="majorHAnsi" w:hint="eastAsia"/>
          <w:sz w:val="22"/>
        </w:rPr>
        <w:t>研修が可能となるよう</w:t>
      </w:r>
      <w:r w:rsidRPr="00BA2F0C">
        <w:rPr>
          <w:rFonts w:asciiTheme="majorEastAsia" w:eastAsiaTheme="majorEastAsia" w:hAnsiTheme="majorEastAsia" w:cstheme="majorHAnsi"/>
          <w:sz w:val="22"/>
        </w:rPr>
        <w:t>に配慮します。Subspecialty領域の専門医資格取得の希望がある場合、３年間の専門研修プログラムの変更はできませんが、可能な範囲で専攻医が希望するsubspecialty領域の疾患</w:t>
      </w:r>
      <w:r w:rsidRPr="00BA2F0C">
        <w:rPr>
          <w:rFonts w:asciiTheme="majorEastAsia" w:eastAsiaTheme="majorEastAsia" w:hAnsiTheme="majorEastAsia" w:cstheme="majorHAnsi" w:hint="eastAsia"/>
          <w:sz w:val="22"/>
        </w:rPr>
        <w:t>を</w:t>
      </w:r>
      <w:r w:rsidRPr="00BA2F0C">
        <w:rPr>
          <w:rFonts w:asciiTheme="majorEastAsia" w:eastAsiaTheme="majorEastAsia" w:hAnsiTheme="majorEastAsia" w:cstheme="majorHAnsi"/>
          <w:sz w:val="22"/>
        </w:rPr>
        <w:t>経験できるよう、当該subspecialty領域</w:t>
      </w:r>
      <w:r w:rsidRPr="00BA2F0C">
        <w:rPr>
          <w:rFonts w:asciiTheme="majorEastAsia" w:eastAsiaTheme="majorEastAsia" w:hAnsiTheme="majorEastAsia" w:cstheme="majorHAnsi" w:hint="eastAsia"/>
          <w:sz w:val="22"/>
        </w:rPr>
        <w:t>の</w:t>
      </w:r>
      <w:r w:rsidRPr="00BA2F0C">
        <w:rPr>
          <w:rFonts w:asciiTheme="majorEastAsia" w:eastAsiaTheme="majorEastAsia" w:hAnsiTheme="majorEastAsia" w:cstheme="majorHAnsi"/>
          <w:sz w:val="22"/>
        </w:rPr>
        <w:t>指導医</w:t>
      </w:r>
      <w:r w:rsidRPr="00BA2F0C">
        <w:rPr>
          <w:rFonts w:asciiTheme="majorEastAsia" w:eastAsiaTheme="majorEastAsia" w:hAnsiTheme="majorEastAsia" w:cstheme="majorHAnsi" w:hint="eastAsia"/>
          <w:sz w:val="22"/>
        </w:rPr>
        <w:t>と相談しながら研修計画を立案します</w:t>
      </w:r>
      <w:r w:rsidRPr="00BA2F0C">
        <w:rPr>
          <w:rFonts w:asciiTheme="majorEastAsia" w:eastAsiaTheme="majorEastAsia" w:hAnsiTheme="majorEastAsia" w:cstheme="majorHAnsi"/>
          <w:sz w:val="22"/>
        </w:rPr>
        <w:t>。ただし、基本領域専門研修中に経験した疾患は、Subspecialty領域の専門医資格申請に使用できない場合があります。</w:t>
      </w:r>
    </w:p>
    <w:p w14:paraId="285D4487" w14:textId="77777777" w:rsidR="00702CBA" w:rsidRDefault="00702CBA" w:rsidP="009B543A">
      <w:pPr>
        <w:pStyle w:val="af8"/>
        <w:rPr>
          <w:rFonts w:asciiTheme="majorEastAsia" w:eastAsiaTheme="majorEastAsia" w:hAnsiTheme="majorEastAsia"/>
          <w:sz w:val="22"/>
          <w:szCs w:val="22"/>
          <w:lang w:eastAsia="ja-JP"/>
        </w:rPr>
        <w:sectPr w:rsidR="00702CBA" w:rsidSect="009B543A">
          <w:headerReference w:type="even" r:id="rId10"/>
          <w:headerReference w:type="default" r:id="rId11"/>
          <w:footerReference w:type="even" r:id="rId12"/>
          <w:footerReference w:type="default" r:id="rId13"/>
          <w:pgSz w:w="11900" w:h="16820"/>
          <w:pgMar w:top="1418" w:right="1134" w:bottom="1418" w:left="1134" w:header="850" w:footer="567" w:gutter="0"/>
          <w:cols w:space="425"/>
          <w:docGrid w:type="lines" w:linePitch="400"/>
        </w:sectPr>
      </w:pPr>
    </w:p>
    <w:p w14:paraId="7BA28F82" w14:textId="3A08D7B0" w:rsidR="008F074E" w:rsidRPr="009B543A" w:rsidRDefault="00C31039" w:rsidP="009B543A">
      <w:pPr>
        <w:pStyle w:val="af8"/>
        <w:rPr>
          <w:rFonts w:asciiTheme="majorEastAsia" w:eastAsiaTheme="majorEastAsia" w:hAnsiTheme="majorEastAsia"/>
          <w:sz w:val="22"/>
          <w:szCs w:val="22"/>
          <w:lang w:eastAsia="ja-JP"/>
        </w:rPr>
      </w:pPr>
      <w:r w:rsidRPr="009B543A">
        <w:rPr>
          <w:rFonts w:asciiTheme="majorEastAsia" w:eastAsiaTheme="majorEastAsia" w:hAnsiTheme="majorEastAsia"/>
          <w:sz w:val="22"/>
          <w:szCs w:val="22"/>
          <w:lang w:eastAsia="ja-JP"/>
        </w:rPr>
        <w:lastRenderedPageBreak/>
        <w:t>＜これまでに当教室員が取得した</w:t>
      </w:r>
      <w:r w:rsidRPr="009B543A">
        <w:rPr>
          <w:rFonts w:asciiTheme="majorEastAsia" w:eastAsiaTheme="majorEastAsia" w:hAnsiTheme="majorEastAsia"/>
          <w:spacing w:val="-60"/>
          <w:sz w:val="22"/>
          <w:szCs w:val="22"/>
          <w:lang w:eastAsia="ja-JP"/>
        </w:rPr>
        <w:t xml:space="preserve"> </w:t>
      </w:r>
      <w:r w:rsidRPr="009B543A">
        <w:rPr>
          <w:rFonts w:asciiTheme="majorEastAsia" w:eastAsiaTheme="majorEastAsia" w:hAnsiTheme="majorEastAsia"/>
          <w:sz w:val="22"/>
          <w:szCs w:val="22"/>
          <w:lang w:eastAsia="ja-JP"/>
        </w:rPr>
        <w:t>Subspecialty</w:t>
      </w:r>
      <w:r w:rsidRPr="009B543A">
        <w:rPr>
          <w:rFonts w:asciiTheme="majorEastAsia" w:eastAsiaTheme="majorEastAsia" w:hAnsiTheme="majorEastAsia"/>
          <w:spacing w:val="-60"/>
          <w:sz w:val="22"/>
          <w:szCs w:val="22"/>
          <w:lang w:eastAsia="ja-JP"/>
        </w:rPr>
        <w:t xml:space="preserve"> </w:t>
      </w:r>
      <w:r w:rsidRPr="009B543A">
        <w:rPr>
          <w:rFonts w:asciiTheme="majorEastAsia" w:eastAsiaTheme="majorEastAsia" w:hAnsiTheme="majorEastAsia"/>
          <w:sz w:val="22"/>
          <w:szCs w:val="22"/>
          <w:lang w:eastAsia="ja-JP"/>
        </w:rPr>
        <w:t>領域の専門医・認定医資格の例＞</w:t>
      </w:r>
    </w:p>
    <w:p w14:paraId="7DCFA106" w14:textId="4C555EE9" w:rsidR="00C31039" w:rsidRPr="009B543A" w:rsidRDefault="00C31039" w:rsidP="009B543A">
      <w:pPr>
        <w:pStyle w:val="af8"/>
        <w:ind w:leftChars="100" w:left="240"/>
        <w:rPr>
          <w:rFonts w:asciiTheme="majorEastAsia" w:eastAsiaTheme="majorEastAsia" w:hAnsiTheme="majorEastAsia"/>
          <w:sz w:val="22"/>
          <w:szCs w:val="22"/>
          <w:lang w:eastAsia="ja-JP"/>
        </w:rPr>
      </w:pPr>
      <w:r w:rsidRPr="009B5670">
        <w:rPr>
          <w:rFonts w:asciiTheme="majorEastAsia" w:eastAsiaTheme="majorEastAsia" w:hAnsiTheme="majorEastAsia"/>
          <w:sz w:val="22"/>
          <w:szCs w:val="22"/>
          <w:lang w:eastAsia="ja-JP"/>
        </w:rPr>
        <w:t>日本小児血液・がん学会専門医</w:t>
      </w:r>
      <w:r w:rsidR="002C43A2">
        <w:rPr>
          <w:rFonts w:asciiTheme="majorEastAsia" w:eastAsiaTheme="majorEastAsia" w:hAnsiTheme="majorEastAsia" w:hint="eastAsia"/>
          <w:sz w:val="22"/>
          <w:szCs w:val="22"/>
          <w:lang w:eastAsia="ja-JP"/>
        </w:rPr>
        <w:t>・指導医</w:t>
      </w:r>
      <w:r w:rsidRPr="009B5670">
        <w:rPr>
          <w:rFonts w:asciiTheme="majorEastAsia" w:eastAsiaTheme="majorEastAsia" w:hAnsiTheme="majorEastAsia"/>
          <w:sz w:val="22"/>
          <w:szCs w:val="22"/>
          <w:lang w:eastAsia="ja-JP"/>
        </w:rPr>
        <w:t>、</w:t>
      </w:r>
      <w:r w:rsidR="00702CBA" w:rsidRPr="009B5670">
        <w:rPr>
          <w:rFonts w:asciiTheme="majorEastAsia" w:eastAsiaTheme="majorEastAsia" w:hAnsiTheme="majorEastAsia"/>
          <w:sz w:val="22"/>
          <w:szCs w:val="22"/>
          <w:lang w:eastAsia="ja-JP"/>
        </w:rPr>
        <w:t>日本血液学会血液専門医・指導医、日本小児循環器病学会 専門医</w:t>
      </w:r>
      <w:r w:rsidR="00702CBA">
        <w:rPr>
          <w:rFonts w:asciiTheme="majorEastAsia" w:eastAsiaTheme="majorEastAsia" w:hAnsiTheme="majorEastAsia" w:hint="eastAsia"/>
          <w:sz w:val="22"/>
          <w:szCs w:val="22"/>
          <w:lang w:eastAsia="ja-JP"/>
        </w:rPr>
        <w:t>・指導医</w:t>
      </w:r>
      <w:r w:rsidR="00702CBA" w:rsidRPr="009B5670">
        <w:rPr>
          <w:rFonts w:asciiTheme="majorEastAsia" w:eastAsiaTheme="majorEastAsia" w:hAnsiTheme="majorEastAsia"/>
          <w:sz w:val="22"/>
          <w:szCs w:val="22"/>
          <w:lang w:eastAsia="ja-JP"/>
        </w:rPr>
        <w:t>、</w:t>
      </w:r>
      <w:r w:rsidRPr="009B543A">
        <w:rPr>
          <w:rFonts w:asciiTheme="majorEastAsia" w:eastAsiaTheme="majorEastAsia" w:hAnsiTheme="majorEastAsia"/>
          <w:sz w:val="22"/>
          <w:szCs w:val="22"/>
          <w:lang w:eastAsia="ja-JP"/>
        </w:rPr>
        <w:t>日本小児神経学会専門医、日本周産期・新生児医学会専門医、</w:t>
      </w:r>
      <w:r>
        <w:rPr>
          <w:rFonts w:asciiTheme="majorEastAsia" w:eastAsiaTheme="majorEastAsia" w:hAnsiTheme="majorEastAsia"/>
          <w:sz w:val="22"/>
          <w:szCs w:val="22"/>
          <w:lang w:eastAsia="ja-JP"/>
        </w:rPr>
        <w:t>日本腎臓学会専門医</w:t>
      </w:r>
      <w:r w:rsidR="00702CBA">
        <w:rPr>
          <w:rFonts w:asciiTheme="majorEastAsia" w:eastAsiaTheme="majorEastAsia" w:hAnsiTheme="majorEastAsia"/>
          <w:sz w:val="22"/>
          <w:szCs w:val="22"/>
          <w:lang w:eastAsia="ja-JP"/>
        </w:rPr>
        <w:t>、日本アレルギー学会専門医、造血細胞移植認定医</w:t>
      </w:r>
      <w:r w:rsidR="000E1163">
        <w:rPr>
          <w:rFonts w:asciiTheme="majorEastAsia" w:eastAsiaTheme="majorEastAsia" w:hAnsiTheme="majorEastAsia" w:hint="eastAsia"/>
          <w:sz w:val="22"/>
          <w:szCs w:val="22"/>
          <w:lang w:eastAsia="ja-JP"/>
        </w:rPr>
        <w:t>、日本がん治療認定医機構がん治療認定医</w:t>
      </w:r>
      <w:r w:rsidR="00702CBA">
        <w:rPr>
          <w:rFonts w:asciiTheme="majorEastAsia" w:eastAsiaTheme="majorEastAsia" w:hAnsiTheme="majorEastAsia" w:hint="eastAsia"/>
          <w:sz w:val="22"/>
          <w:szCs w:val="22"/>
          <w:lang w:eastAsia="ja-JP"/>
        </w:rPr>
        <w:t>など</w:t>
      </w:r>
    </w:p>
    <w:p w14:paraId="21616542" w14:textId="0F913CEC" w:rsidR="00C31039" w:rsidRDefault="00C31039" w:rsidP="009B543A">
      <w:pPr>
        <w:pStyle w:val="af8"/>
        <w:ind w:right="115"/>
        <w:jc w:val="right"/>
        <w:rPr>
          <w:rFonts w:asciiTheme="majorEastAsia" w:eastAsiaTheme="majorEastAsia" w:hAnsiTheme="majorEastAsia"/>
          <w:sz w:val="22"/>
          <w:szCs w:val="22"/>
          <w:lang w:eastAsia="ja-JP"/>
        </w:rPr>
      </w:pPr>
      <w:r w:rsidRPr="009B543A">
        <w:rPr>
          <w:rFonts w:asciiTheme="majorEastAsia" w:eastAsiaTheme="majorEastAsia" w:hAnsiTheme="majorEastAsia"/>
          <w:sz w:val="22"/>
          <w:szCs w:val="22"/>
        </w:rPr>
        <w:t>以上</w:t>
      </w:r>
    </w:p>
    <w:p w14:paraId="7705C8F4" w14:textId="66293AB6" w:rsidR="008F074E" w:rsidRPr="009B543A" w:rsidRDefault="008F074E" w:rsidP="009B543A">
      <w:pPr>
        <w:pStyle w:val="af8"/>
        <w:ind w:right="115"/>
        <w:jc w:val="center"/>
        <w:rPr>
          <w:rFonts w:asciiTheme="majorEastAsia" w:eastAsiaTheme="majorEastAsia" w:hAnsiTheme="majorEastAsia"/>
          <w:sz w:val="22"/>
          <w:szCs w:val="22"/>
          <w:lang w:eastAsia="ja-JP"/>
        </w:rPr>
      </w:pPr>
    </w:p>
    <w:p w14:paraId="75B5DAA5" w14:textId="62CF56A0" w:rsidR="0047635F" w:rsidRPr="009B543A" w:rsidRDefault="0047635F" w:rsidP="00F77D02">
      <w:pPr>
        <w:rPr>
          <w:rFonts w:eastAsia="Times New Roman" w:cs="Times New Roman"/>
        </w:rPr>
      </w:pPr>
    </w:p>
    <w:sectPr w:rsidR="0047635F" w:rsidRPr="009B543A" w:rsidSect="00C31039">
      <w:type w:val="continuous"/>
      <w:pgSz w:w="11900" w:h="16820"/>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B48A4" w14:textId="77777777" w:rsidR="00F22177" w:rsidRDefault="00F22177">
      <w:r>
        <w:separator/>
      </w:r>
    </w:p>
  </w:endnote>
  <w:endnote w:type="continuationSeparator" w:id="0">
    <w:p w14:paraId="29ABD769" w14:textId="77777777" w:rsidR="00F22177" w:rsidRDefault="00F2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TIXGeneral">
    <w:altName w:val="ＭＳ 明朝"/>
    <w:charset w:val="00"/>
    <w:family w:val="auto"/>
    <w:pitch w:val="variable"/>
    <w:sig w:usb0="A00002FF" w:usb1="4203FDFF" w:usb2="02000020" w:usb3="00000000" w:csb0="8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4DA5" w14:textId="77777777" w:rsidR="005127B4" w:rsidRDefault="005127B4" w:rsidP="00EB2C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48E7027" w14:textId="77777777" w:rsidR="005127B4" w:rsidRDefault="005127B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D16" w14:textId="77777777" w:rsidR="005127B4" w:rsidRDefault="005127B4" w:rsidP="00EB2C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543A">
      <w:rPr>
        <w:rStyle w:val="a8"/>
        <w:noProof/>
      </w:rPr>
      <w:t>2</w:t>
    </w:r>
    <w:r>
      <w:rPr>
        <w:rStyle w:val="a8"/>
      </w:rPr>
      <w:fldChar w:fldCharType="end"/>
    </w:r>
  </w:p>
  <w:p w14:paraId="20E6F9A3" w14:textId="77777777" w:rsidR="005127B4" w:rsidRDefault="005127B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9B5F" w14:textId="77777777" w:rsidR="00F22177" w:rsidRDefault="00F22177">
      <w:r>
        <w:separator/>
      </w:r>
    </w:p>
  </w:footnote>
  <w:footnote w:type="continuationSeparator" w:id="0">
    <w:p w14:paraId="21A8CF8D" w14:textId="77777777" w:rsidR="00F22177" w:rsidRDefault="00F22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974A" w14:textId="77777777" w:rsidR="005127B4" w:rsidRDefault="005127B4" w:rsidP="00F25EB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4DE4C0" w14:textId="77777777" w:rsidR="005127B4" w:rsidRDefault="005127B4" w:rsidP="00895E98">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6204" w14:textId="77777777" w:rsidR="005127B4" w:rsidRDefault="005127B4" w:rsidP="00895E98">
    <w:pPr>
      <w:pStyle w:val="a4"/>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F57A1C"/>
    <w:multiLevelType w:val="hybridMultilevel"/>
    <w:tmpl w:val="5D260FC2"/>
    <w:lvl w:ilvl="0" w:tplc="44BA02BC">
      <w:start w:val="8"/>
      <w:numFmt w:val="bullet"/>
      <w:lvlText w:val="※"/>
      <w:lvlJc w:val="left"/>
      <w:pPr>
        <w:ind w:left="823" w:hanging="360"/>
      </w:pPr>
      <w:rPr>
        <w:rFonts w:ascii="ＭＳ ゴシック" w:eastAsia="ＭＳ ゴシック" w:hAnsi="ＭＳ ゴシック" w:cs="Times New Roman" w:hint="eastAsia"/>
      </w:rPr>
    </w:lvl>
    <w:lvl w:ilvl="1" w:tplc="0409000B" w:tentative="1">
      <w:start w:val="1"/>
      <w:numFmt w:val="bullet"/>
      <w:lvlText w:val=""/>
      <w:lvlJc w:val="left"/>
      <w:pPr>
        <w:ind w:left="1423" w:hanging="480"/>
      </w:pPr>
      <w:rPr>
        <w:rFonts w:ascii="Wingdings" w:hAnsi="Wingdings" w:hint="default"/>
      </w:rPr>
    </w:lvl>
    <w:lvl w:ilvl="2" w:tplc="0409000D"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B" w:tentative="1">
      <w:start w:val="1"/>
      <w:numFmt w:val="bullet"/>
      <w:lvlText w:val=""/>
      <w:lvlJc w:val="left"/>
      <w:pPr>
        <w:ind w:left="2863" w:hanging="480"/>
      </w:pPr>
      <w:rPr>
        <w:rFonts w:ascii="Wingdings" w:hAnsi="Wingdings" w:hint="default"/>
      </w:rPr>
    </w:lvl>
    <w:lvl w:ilvl="5" w:tplc="0409000D"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B" w:tentative="1">
      <w:start w:val="1"/>
      <w:numFmt w:val="bullet"/>
      <w:lvlText w:val=""/>
      <w:lvlJc w:val="left"/>
      <w:pPr>
        <w:ind w:left="4303" w:hanging="480"/>
      </w:pPr>
      <w:rPr>
        <w:rFonts w:ascii="Wingdings" w:hAnsi="Wingdings" w:hint="default"/>
      </w:rPr>
    </w:lvl>
    <w:lvl w:ilvl="8" w:tplc="0409000D" w:tentative="1">
      <w:start w:val="1"/>
      <w:numFmt w:val="bullet"/>
      <w:lvlText w:val=""/>
      <w:lvlJc w:val="left"/>
      <w:pPr>
        <w:ind w:left="4783" w:hanging="480"/>
      </w:pPr>
      <w:rPr>
        <w:rFonts w:ascii="Wingdings" w:hAnsi="Wingdings" w:hint="default"/>
      </w:rPr>
    </w:lvl>
  </w:abstractNum>
  <w:abstractNum w:abstractNumId="2">
    <w:nsid w:val="08B36C6E"/>
    <w:multiLevelType w:val="hybridMultilevel"/>
    <w:tmpl w:val="B3D6A156"/>
    <w:lvl w:ilvl="0" w:tplc="001A5130">
      <w:start w:val="1"/>
      <w:numFmt w:val="decimalFullWidth"/>
      <w:lvlText w:val="%1）"/>
      <w:lvlJc w:val="left"/>
      <w:pPr>
        <w:ind w:left="480" w:hanging="480"/>
      </w:pPr>
      <w:rPr>
        <w:rFonts w:ascii="ＭＳ ゴシック" w:eastAsia="ＭＳ ゴシック" w:hAnsi="ＭＳ ゴシック" w:hint="eastAsia"/>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B3D5941"/>
    <w:multiLevelType w:val="hybridMultilevel"/>
    <w:tmpl w:val="53C8B3BA"/>
    <w:lvl w:ilvl="0" w:tplc="1BE2FEBE">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C182C6F"/>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nsid w:val="0EBA2F24"/>
    <w:multiLevelType w:val="hybridMultilevel"/>
    <w:tmpl w:val="99BAE524"/>
    <w:lvl w:ilvl="0" w:tplc="51EE7BD2">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4D44B00"/>
    <w:multiLevelType w:val="hybridMultilevel"/>
    <w:tmpl w:val="1C24D220"/>
    <w:lvl w:ilvl="0" w:tplc="71FAF48A">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6CD64E0"/>
    <w:multiLevelType w:val="hybridMultilevel"/>
    <w:tmpl w:val="5AC6E172"/>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76E0865"/>
    <w:multiLevelType w:val="hybridMultilevel"/>
    <w:tmpl w:val="C94CDB1A"/>
    <w:lvl w:ilvl="0" w:tplc="BB0AFCCE">
      <w:start w:val="7"/>
      <w:numFmt w:val="decimalFullWidth"/>
      <w:lvlText w:val="%1−"/>
      <w:lvlJc w:val="left"/>
      <w:pPr>
        <w:ind w:left="927" w:hanging="360"/>
      </w:pPr>
      <w:rPr>
        <w:rFonts w:hint="eastAsia"/>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9">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18D1344E"/>
    <w:multiLevelType w:val="hybridMultilevel"/>
    <w:tmpl w:val="AD844CE0"/>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BA82BC4"/>
    <w:multiLevelType w:val="hybridMultilevel"/>
    <w:tmpl w:val="D1566ED0"/>
    <w:lvl w:ilvl="0" w:tplc="B64611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CA3C31"/>
    <w:multiLevelType w:val="hybridMultilevel"/>
    <w:tmpl w:val="C62058A6"/>
    <w:lvl w:ilvl="0" w:tplc="3D8EE41A">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8032B9C"/>
    <w:multiLevelType w:val="hybridMultilevel"/>
    <w:tmpl w:val="99C0C92E"/>
    <w:lvl w:ilvl="0" w:tplc="A686FFB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2A832001"/>
    <w:multiLevelType w:val="hybridMultilevel"/>
    <w:tmpl w:val="0616CCC4"/>
    <w:lvl w:ilvl="0" w:tplc="78C808A8">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444472B"/>
    <w:multiLevelType w:val="hybridMultilevel"/>
    <w:tmpl w:val="8C88E95E"/>
    <w:lvl w:ilvl="0" w:tplc="444A1E1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21">
    <w:nsid w:val="4AD76A33"/>
    <w:multiLevelType w:val="hybridMultilevel"/>
    <w:tmpl w:val="0142B91A"/>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2025C74"/>
    <w:multiLevelType w:val="hybridMultilevel"/>
    <w:tmpl w:val="29841F1E"/>
    <w:lvl w:ilvl="0" w:tplc="04101A9E">
      <w:start w:val="1"/>
      <w:numFmt w:val="decimalFullWidth"/>
      <w:lvlText w:val="%1．"/>
      <w:lvlJc w:val="left"/>
      <w:pPr>
        <w:ind w:left="440" w:hanging="440"/>
      </w:pPr>
      <w:rPr>
        <w:rFonts w:asciiTheme="majorHAnsi" w:eastAsiaTheme="majorEastAsia" w:hAnsiTheme="majorHAnsi" w:cstheme="majorHAns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24">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566531B7"/>
    <w:multiLevelType w:val="hybridMultilevel"/>
    <w:tmpl w:val="1AB6275E"/>
    <w:lvl w:ilvl="0" w:tplc="BF860F16">
      <w:start w:val="3"/>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C8763D2"/>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9">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32">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63155727"/>
    <w:multiLevelType w:val="hybridMultilevel"/>
    <w:tmpl w:val="827E7F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81372E1"/>
    <w:multiLevelType w:val="hybridMultilevel"/>
    <w:tmpl w:val="F4923902"/>
    <w:lvl w:ilvl="0" w:tplc="95A2F3A4">
      <w:start w:val="1"/>
      <w:numFmt w:val="decimalFullWidth"/>
      <w:lvlText w:val="%1．"/>
      <w:lvlJc w:val="left"/>
      <w:pPr>
        <w:ind w:left="720" w:hanging="720"/>
      </w:pPr>
      <w:rPr>
        <w:rFonts w:hint="eastAsia"/>
        <w:b/>
      </w:rPr>
    </w:lvl>
    <w:lvl w:ilvl="1" w:tplc="04090017">
      <w:start w:val="1"/>
      <w:numFmt w:val="aiueoFullWidth"/>
      <w:lvlText w:val="(%2)"/>
      <w:lvlJc w:val="left"/>
      <w:pPr>
        <w:ind w:left="960" w:hanging="480"/>
      </w:pPr>
    </w:lvl>
    <w:lvl w:ilvl="2" w:tplc="6D4697E8">
      <w:start w:val="1"/>
      <w:numFmt w:val="decimalEnclosedCircle"/>
      <w:lvlText w:val="%3"/>
      <w:lvlJc w:val="left"/>
      <w:pPr>
        <w:ind w:left="1320" w:hanging="360"/>
      </w:pPr>
      <w:rPr>
        <w:rFont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8">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nsid w:val="77E86200"/>
    <w:multiLevelType w:val="hybridMultilevel"/>
    <w:tmpl w:val="8C88E95E"/>
    <w:lvl w:ilvl="0" w:tplc="444A1E1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3">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5">
    <w:nsid w:val="7F716114"/>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4"/>
  </w:num>
  <w:num w:numId="2">
    <w:abstractNumId w:val="22"/>
  </w:num>
  <w:num w:numId="3">
    <w:abstractNumId w:val="21"/>
  </w:num>
  <w:num w:numId="4">
    <w:abstractNumId w:val="1"/>
  </w:num>
  <w:num w:numId="5">
    <w:abstractNumId w:val="41"/>
  </w:num>
  <w:num w:numId="6">
    <w:abstractNumId w:val="32"/>
  </w:num>
  <w:num w:numId="7">
    <w:abstractNumId w:val="36"/>
  </w:num>
  <w:num w:numId="8">
    <w:abstractNumId w:val="24"/>
  </w:num>
  <w:num w:numId="9">
    <w:abstractNumId w:val="40"/>
  </w:num>
  <w:num w:numId="10">
    <w:abstractNumId w:val="18"/>
  </w:num>
  <w:num w:numId="11">
    <w:abstractNumId w:val="38"/>
  </w:num>
  <w:num w:numId="12">
    <w:abstractNumId w:val="0"/>
  </w:num>
  <w:num w:numId="13">
    <w:abstractNumId w:val="35"/>
  </w:num>
  <w:num w:numId="14">
    <w:abstractNumId w:val="43"/>
  </w:num>
  <w:num w:numId="15">
    <w:abstractNumId w:val="30"/>
  </w:num>
  <w:num w:numId="16">
    <w:abstractNumId w:val="29"/>
  </w:num>
  <w:num w:numId="17">
    <w:abstractNumId w:val="16"/>
  </w:num>
  <w:num w:numId="18">
    <w:abstractNumId w:val="42"/>
  </w:num>
  <w:num w:numId="19">
    <w:abstractNumId w:val="9"/>
  </w:num>
  <w:num w:numId="20">
    <w:abstractNumId w:val="5"/>
  </w:num>
  <w:num w:numId="21">
    <w:abstractNumId w:val="3"/>
  </w:num>
  <w:num w:numId="22">
    <w:abstractNumId w:val="15"/>
  </w:num>
  <w:num w:numId="23">
    <w:abstractNumId w:val="6"/>
  </w:num>
  <w:num w:numId="24">
    <w:abstractNumId w:val="25"/>
  </w:num>
  <w:num w:numId="25">
    <w:abstractNumId w:val="2"/>
  </w:num>
  <w:num w:numId="26">
    <w:abstractNumId w:val="10"/>
  </w:num>
  <w:num w:numId="27">
    <w:abstractNumId w:val="7"/>
  </w:num>
  <w:num w:numId="28">
    <w:abstractNumId w:val="19"/>
  </w:num>
  <w:num w:numId="29">
    <w:abstractNumId w:val="23"/>
  </w:num>
  <w:num w:numId="30">
    <w:abstractNumId w:val="39"/>
  </w:num>
  <w:num w:numId="31">
    <w:abstractNumId w:val="13"/>
  </w:num>
  <w:num w:numId="32">
    <w:abstractNumId w:val="27"/>
  </w:num>
  <w:num w:numId="33">
    <w:abstractNumId w:val="26"/>
  </w:num>
  <w:num w:numId="34">
    <w:abstractNumId w:val="12"/>
  </w:num>
  <w:num w:numId="35">
    <w:abstractNumId w:val="20"/>
  </w:num>
  <w:num w:numId="36">
    <w:abstractNumId w:val="31"/>
  </w:num>
  <w:num w:numId="37">
    <w:abstractNumId w:val="37"/>
  </w:num>
  <w:num w:numId="38">
    <w:abstractNumId w:val="44"/>
  </w:num>
  <w:num w:numId="39">
    <w:abstractNumId w:val="34"/>
  </w:num>
  <w:num w:numId="40">
    <w:abstractNumId w:val="4"/>
  </w:num>
  <w:num w:numId="41">
    <w:abstractNumId w:val="45"/>
  </w:num>
  <w:num w:numId="42">
    <w:abstractNumId w:val="28"/>
  </w:num>
  <w:num w:numId="43">
    <w:abstractNumId w:val="8"/>
  </w:num>
  <w:num w:numId="44">
    <w:abstractNumId w:val="11"/>
  </w:num>
  <w:num w:numId="45">
    <w:abstractNumId w:val="17"/>
  </w:num>
  <w:num w:numId="46">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7"/>
    <w:rsid w:val="00004596"/>
    <w:rsid w:val="000173D3"/>
    <w:rsid w:val="00021EEB"/>
    <w:rsid w:val="00022FFB"/>
    <w:rsid w:val="00027820"/>
    <w:rsid w:val="00032BC2"/>
    <w:rsid w:val="00034777"/>
    <w:rsid w:val="00044D10"/>
    <w:rsid w:val="00054CBC"/>
    <w:rsid w:val="00066C1D"/>
    <w:rsid w:val="0007078C"/>
    <w:rsid w:val="000707D0"/>
    <w:rsid w:val="00070A6A"/>
    <w:rsid w:val="00072239"/>
    <w:rsid w:val="00073CD3"/>
    <w:rsid w:val="00076DE7"/>
    <w:rsid w:val="00077085"/>
    <w:rsid w:val="00081C5E"/>
    <w:rsid w:val="0008321F"/>
    <w:rsid w:val="000858E9"/>
    <w:rsid w:val="0008742C"/>
    <w:rsid w:val="000906EA"/>
    <w:rsid w:val="000A14DE"/>
    <w:rsid w:val="000A1580"/>
    <w:rsid w:val="000B57DA"/>
    <w:rsid w:val="000B70EF"/>
    <w:rsid w:val="000C1CC0"/>
    <w:rsid w:val="000C66F1"/>
    <w:rsid w:val="000E1163"/>
    <w:rsid w:val="000E163D"/>
    <w:rsid w:val="000E7370"/>
    <w:rsid w:val="000F7427"/>
    <w:rsid w:val="001001B8"/>
    <w:rsid w:val="0010037D"/>
    <w:rsid w:val="00101CDB"/>
    <w:rsid w:val="00106CFF"/>
    <w:rsid w:val="001139E1"/>
    <w:rsid w:val="00113D00"/>
    <w:rsid w:val="00117794"/>
    <w:rsid w:val="00121F9A"/>
    <w:rsid w:val="00123F12"/>
    <w:rsid w:val="00130304"/>
    <w:rsid w:val="00134F78"/>
    <w:rsid w:val="00147403"/>
    <w:rsid w:val="00150889"/>
    <w:rsid w:val="00152726"/>
    <w:rsid w:val="001541CB"/>
    <w:rsid w:val="00154ED4"/>
    <w:rsid w:val="001562AE"/>
    <w:rsid w:val="00162750"/>
    <w:rsid w:val="001715F5"/>
    <w:rsid w:val="00173C3D"/>
    <w:rsid w:val="001801AF"/>
    <w:rsid w:val="001812F6"/>
    <w:rsid w:val="00184D39"/>
    <w:rsid w:val="0019194C"/>
    <w:rsid w:val="00193D63"/>
    <w:rsid w:val="00196293"/>
    <w:rsid w:val="00197019"/>
    <w:rsid w:val="001A3EA6"/>
    <w:rsid w:val="001A5E58"/>
    <w:rsid w:val="001A6DBF"/>
    <w:rsid w:val="001B63AD"/>
    <w:rsid w:val="001B79B7"/>
    <w:rsid w:val="001C2AF6"/>
    <w:rsid w:val="001C3128"/>
    <w:rsid w:val="001D502B"/>
    <w:rsid w:val="001D6788"/>
    <w:rsid w:val="001E1699"/>
    <w:rsid w:val="001E7143"/>
    <w:rsid w:val="001F0276"/>
    <w:rsid w:val="001F17D2"/>
    <w:rsid w:val="001F2740"/>
    <w:rsid w:val="001F3581"/>
    <w:rsid w:val="00200C32"/>
    <w:rsid w:val="0020262E"/>
    <w:rsid w:val="00204FC1"/>
    <w:rsid w:val="00213E4A"/>
    <w:rsid w:val="0021570E"/>
    <w:rsid w:val="00222514"/>
    <w:rsid w:val="00226C40"/>
    <w:rsid w:val="00227775"/>
    <w:rsid w:val="00235DD5"/>
    <w:rsid w:val="00237DE7"/>
    <w:rsid w:val="00253712"/>
    <w:rsid w:val="00260526"/>
    <w:rsid w:val="00261D0B"/>
    <w:rsid w:val="002649B7"/>
    <w:rsid w:val="002747A6"/>
    <w:rsid w:val="00277957"/>
    <w:rsid w:val="002831E2"/>
    <w:rsid w:val="0029368B"/>
    <w:rsid w:val="00293B75"/>
    <w:rsid w:val="002A4F0D"/>
    <w:rsid w:val="002A6F76"/>
    <w:rsid w:val="002A7CD7"/>
    <w:rsid w:val="002B2BBE"/>
    <w:rsid w:val="002C43A2"/>
    <w:rsid w:val="002C4D3C"/>
    <w:rsid w:val="002D0ED6"/>
    <w:rsid w:val="002D2687"/>
    <w:rsid w:val="002D78FD"/>
    <w:rsid w:val="002E3121"/>
    <w:rsid w:val="002E3D52"/>
    <w:rsid w:val="002E5796"/>
    <w:rsid w:val="002E5E27"/>
    <w:rsid w:val="002E6EE9"/>
    <w:rsid w:val="002F293C"/>
    <w:rsid w:val="002F4311"/>
    <w:rsid w:val="002F5DC3"/>
    <w:rsid w:val="003044B3"/>
    <w:rsid w:val="00305BE5"/>
    <w:rsid w:val="003060E1"/>
    <w:rsid w:val="0030739A"/>
    <w:rsid w:val="00323567"/>
    <w:rsid w:val="00334982"/>
    <w:rsid w:val="0033689C"/>
    <w:rsid w:val="00337C81"/>
    <w:rsid w:val="003412E2"/>
    <w:rsid w:val="00342068"/>
    <w:rsid w:val="00342881"/>
    <w:rsid w:val="00356340"/>
    <w:rsid w:val="00356456"/>
    <w:rsid w:val="00357F98"/>
    <w:rsid w:val="003628A7"/>
    <w:rsid w:val="003645DE"/>
    <w:rsid w:val="00366875"/>
    <w:rsid w:val="00370DC9"/>
    <w:rsid w:val="00371DAE"/>
    <w:rsid w:val="00380BFC"/>
    <w:rsid w:val="003902DC"/>
    <w:rsid w:val="003937BE"/>
    <w:rsid w:val="00396F3E"/>
    <w:rsid w:val="00397316"/>
    <w:rsid w:val="003A0DCC"/>
    <w:rsid w:val="003A1D90"/>
    <w:rsid w:val="003A2928"/>
    <w:rsid w:val="003A6710"/>
    <w:rsid w:val="003B2739"/>
    <w:rsid w:val="003B65E1"/>
    <w:rsid w:val="003C3248"/>
    <w:rsid w:val="003C39B6"/>
    <w:rsid w:val="003C7667"/>
    <w:rsid w:val="003D3822"/>
    <w:rsid w:val="003E0A36"/>
    <w:rsid w:val="003E30A1"/>
    <w:rsid w:val="003E5DDC"/>
    <w:rsid w:val="003E7E20"/>
    <w:rsid w:val="004012AE"/>
    <w:rsid w:val="00401EF2"/>
    <w:rsid w:val="0040617A"/>
    <w:rsid w:val="004076AF"/>
    <w:rsid w:val="00411F9A"/>
    <w:rsid w:val="00414A43"/>
    <w:rsid w:val="00421BE7"/>
    <w:rsid w:val="00427B95"/>
    <w:rsid w:val="004302EB"/>
    <w:rsid w:val="00432276"/>
    <w:rsid w:val="00441295"/>
    <w:rsid w:val="004421CF"/>
    <w:rsid w:val="00445421"/>
    <w:rsid w:val="00445D6E"/>
    <w:rsid w:val="0045288E"/>
    <w:rsid w:val="004558C0"/>
    <w:rsid w:val="0045667B"/>
    <w:rsid w:val="00462426"/>
    <w:rsid w:val="00467EC3"/>
    <w:rsid w:val="0047635F"/>
    <w:rsid w:val="0048196D"/>
    <w:rsid w:val="00482695"/>
    <w:rsid w:val="00482AEF"/>
    <w:rsid w:val="00483422"/>
    <w:rsid w:val="0048665D"/>
    <w:rsid w:val="004872E7"/>
    <w:rsid w:val="00490487"/>
    <w:rsid w:val="00492F46"/>
    <w:rsid w:val="004A1896"/>
    <w:rsid w:val="004A4D53"/>
    <w:rsid w:val="004A5AA0"/>
    <w:rsid w:val="004B6168"/>
    <w:rsid w:val="004C513C"/>
    <w:rsid w:val="004C5DE7"/>
    <w:rsid w:val="004D2338"/>
    <w:rsid w:val="004D6861"/>
    <w:rsid w:val="004E01BA"/>
    <w:rsid w:val="004E1D2A"/>
    <w:rsid w:val="004E231F"/>
    <w:rsid w:val="004E2849"/>
    <w:rsid w:val="004E4608"/>
    <w:rsid w:val="004E7FD9"/>
    <w:rsid w:val="004F3D28"/>
    <w:rsid w:val="005015B2"/>
    <w:rsid w:val="00506144"/>
    <w:rsid w:val="005077EB"/>
    <w:rsid w:val="00507F57"/>
    <w:rsid w:val="005127B4"/>
    <w:rsid w:val="00517F06"/>
    <w:rsid w:val="00520570"/>
    <w:rsid w:val="005209AC"/>
    <w:rsid w:val="005272CF"/>
    <w:rsid w:val="00534B9D"/>
    <w:rsid w:val="005365F0"/>
    <w:rsid w:val="00544BCA"/>
    <w:rsid w:val="005468DE"/>
    <w:rsid w:val="00551021"/>
    <w:rsid w:val="00561108"/>
    <w:rsid w:val="00565909"/>
    <w:rsid w:val="00573F75"/>
    <w:rsid w:val="00574633"/>
    <w:rsid w:val="00575D8C"/>
    <w:rsid w:val="00576BAB"/>
    <w:rsid w:val="005809F8"/>
    <w:rsid w:val="00596E6A"/>
    <w:rsid w:val="00596E85"/>
    <w:rsid w:val="005A5B9E"/>
    <w:rsid w:val="005A6EAD"/>
    <w:rsid w:val="005B5463"/>
    <w:rsid w:val="005B7D4F"/>
    <w:rsid w:val="005C0FEA"/>
    <w:rsid w:val="005C6A2E"/>
    <w:rsid w:val="005D1776"/>
    <w:rsid w:val="005D67E3"/>
    <w:rsid w:val="005D7B91"/>
    <w:rsid w:val="005E4887"/>
    <w:rsid w:val="005E6318"/>
    <w:rsid w:val="005F00FD"/>
    <w:rsid w:val="0060269F"/>
    <w:rsid w:val="006055DD"/>
    <w:rsid w:val="00607996"/>
    <w:rsid w:val="00610B5C"/>
    <w:rsid w:val="00610F82"/>
    <w:rsid w:val="00612E98"/>
    <w:rsid w:val="00615DA1"/>
    <w:rsid w:val="00623907"/>
    <w:rsid w:val="0062574D"/>
    <w:rsid w:val="006316E3"/>
    <w:rsid w:val="00637616"/>
    <w:rsid w:val="0064414D"/>
    <w:rsid w:val="00645029"/>
    <w:rsid w:val="00645BB7"/>
    <w:rsid w:val="00647E5C"/>
    <w:rsid w:val="0065641A"/>
    <w:rsid w:val="0066143D"/>
    <w:rsid w:val="00662F15"/>
    <w:rsid w:val="00682313"/>
    <w:rsid w:val="006830EC"/>
    <w:rsid w:val="00686520"/>
    <w:rsid w:val="00694CAD"/>
    <w:rsid w:val="006A12BC"/>
    <w:rsid w:val="006A27EC"/>
    <w:rsid w:val="006A4C23"/>
    <w:rsid w:val="006A65CD"/>
    <w:rsid w:val="006B08E1"/>
    <w:rsid w:val="006C62BC"/>
    <w:rsid w:val="006D0626"/>
    <w:rsid w:val="006D1890"/>
    <w:rsid w:val="006D19D8"/>
    <w:rsid w:val="006D3D52"/>
    <w:rsid w:val="006D6A0C"/>
    <w:rsid w:val="006D7ED7"/>
    <w:rsid w:val="006E3099"/>
    <w:rsid w:val="006F3AAD"/>
    <w:rsid w:val="006F5F46"/>
    <w:rsid w:val="006F69D8"/>
    <w:rsid w:val="006F73D8"/>
    <w:rsid w:val="00702847"/>
    <w:rsid w:val="00702CBA"/>
    <w:rsid w:val="00713F8E"/>
    <w:rsid w:val="007140F7"/>
    <w:rsid w:val="007142C7"/>
    <w:rsid w:val="00721866"/>
    <w:rsid w:val="007323D0"/>
    <w:rsid w:val="00733B3C"/>
    <w:rsid w:val="007346F5"/>
    <w:rsid w:val="00734BBD"/>
    <w:rsid w:val="00735DE2"/>
    <w:rsid w:val="0074506C"/>
    <w:rsid w:val="007460CE"/>
    <w:rsid w:val="00747713"/>
    <w:rsid w:val="00751FD3"/>
    <w:rsid w:val="00754DA2"/>
    <w:rsid w:val="007629D6"/>
    <w:rsid w:val="00762DA4"/>
    <w:rsid w:val="0076435D"/>
    <w:rsid w:val="00765B33"/>
    <w:rsid w:val="00766387"/>
    <w:rsid w:val="00771511"/>
    <w:rsid w:val="00772E95"/>
    <w:rsid w:val="00783C13"/>
    <w:rsid w:val="007A2F21"/>
    <w:rsid w:val="007A7173"/>
    <w:rsid w:val="007A7C5F"/>
    <w:rsid w:val="007A7CE3"/>
    <w:rsid w:val="007B593C"/>
    <w:rsid w:val="007B7A68"/>
    <w:rsid w:val="007C05C9"/>
    <w:rsid w:val="007C421E"/>
    <w:rsid w:val="007C61D4"/>
    <w:rsid w:val="007C6E84"/>
    <w:rsid w:val="007C7C62"/>
    <w:rsid w:val="007D0462"/>
    <w:rsid w:val="007D3540"/>
    <w:rsid w:val="007D5C82"/>
    <w:rsid w:val="007D6D52"/>
    <w:rsid w:val="007E715B"/>
    <w:rsid w:val="007F2593"/>
    <w:rsid w:val="00800F42"/>
    <w:rsid w:val="0081005C"/>
    <w:rsid w:val="00813D2A"/>
    <w:rsid w:val="00814398"/>
    <w:rsid w:val="00820698"/>
    <w:rsid w:val="00821050"/>
    <w:rsid w:val="00824D8F"/>
    <w:rsid w:val="008344D1"/>
    <w:rsid w:val="00843829"/>
    <w:rsid w:val="00846FE1"/>
    <w:rsid w:val="008472DA"/>
    <w:rsid w:val="00853AAF"/>
    <w:rsid w:val="00857DB7"/>
    <w:rsid w:val="0086096C"/>
    <w:rsid w:val="008706AD"/>
    <w:rsid w:val="00877E9D"/>
    <w:rsid w:val="008819D0"/>
    <w:rsid w:val="00882760"/>
    <w:rsid w:val="00885365"/>
    <w:rsid w:val="008866D9"/>
    <w:rsid w:val="008875B2"/>
    <w:rsid w:val="00895847"/>
    <w:rsid w:val="00895E98"/>
    <w:rsid w:val="008A4AD9"/>
    <w:rsid w:val="008A546F"/>
    <w:rsid w:val="008B7207"/>
    <w:rsid w:val="008C265B"/>
    <w:rsid w:val="008C3BCF"/>
    <w:rsid w:val="008D193C"/>
    <w:rsid w:val="008D2908"/>
    <w:rsid w:val="008D3B5E"/>
    <w:rsid w:val="008D5402"/>
    <w:rsid w:val="008D6D32"/>
    <w:rsid w:val="008F074E"/>
    <w:rsid w:val="008F1F48"/>
    <w:rsid w:val="009027FB"/>
    <w:rsid w:val="00903ACE"/>
    <w:rsid w:val="00914122"/>
    <w:rsid w:val="0094231C"/>
    <w:rsid w:val="009471C2"/>
    <w:rsid w:val="009515FF"/>
    <w:rsid w:val="009730F3"/>
    <w:rsid w:val="00974472"/>
    <w:rsid w:val="009757E2"/>
    <w:rsid w:val="00975ABA"/>
    <w:rsid w:val="009803E2"/>
    <w:rsid w:val="0098126E"/>
    <w:rsid w:val="00984A0B"/>
    <w:rsid w:val="00984C42"/>
    <w:rsid w:val="0099072B"/>
    <w:rsid w:val="0099207C"/>
    <w:rsid w:val="00995B35"/>
    <w:rsid w:val="00997817"/>
    <w:rsid w:val="009A1F9A"/>
    <w:rsid w:val="009A29DD"/>
    <w:rsid w:val="009A7405"/>
    <w:rsid w:val="009B40A1"/>
    <w:rsid w:val="009B543A"/>
    <w:rsid w:val="009C130B"/>
    <w:rsid w:val="009C47DC"/>
    <w:rsid w:val="009C601B"/>
    <w:rsid w:val="009C6CC1"/>
    <w:rsid w:val="009D2256"/>
    <w:rsid w:val="009D51A9"/>
    <w:rsid w:val="009D5658"/>
    <w:rsid w:val="009E77AE"/>
    <w:rsid w:val="009F0293"/>
    <w:rsid w:val="009F1AD6"/>
    <w:rsid w:val="009F1C6C"/>
    <w:rsid w:val="009F42DD"/>
    <w:rsid w:val="00A02DFF"/>
    <w:rsid w:val="00A079EE"/>
    <w:rsid w:val="00A10F61"/>
    <w:rsid w:val="00A2131E"/>
    <w:rsid w:val="00A2266A"/>
    <w:rsid w:val="00A27530"/>
    <w:rsid w:val="00A32925"/>
    <w:rsid w:val="00A3384C"/>
    <w:rsid w:val="00A44D26"/>
    <w:rsid w:val="00A458C2"/>
    <w:rsid w:val="00A50F5C"/>
    <w:rsid w:val="00A52B1A"/>
    <w:rsid w:val="00A550D1"/>
    <w:rsid w:val="00A55447"/>
    <w:rsid w:val="00A64D82"/>
    <w:rsid w:val="00A77F6A"/>
    <w:rsid w:val="00A940A2"/>
    <w:rsid w:val="00A96ABC"/>
    <w:rsid w:val="00AB0966"/>
    <w:rsid w:val="00AB2447"/>
    <w:rsid w:val="00AB5A91"/>
    <w:rsid w:val="00AB7777"/>
    <w:rsid w:val="00AC21D1"/>
    <w:rsid w:val="00AC3F0C"/>
    <w:rsid w:val="00AC4BBA"/>
    <w:rsid w:val="00AD1C8B"/>
    <w:rsid w:val="00AD59D8"/>
    <w:rsid w:val="00AE2F7F"/>
    <w:rsid w:val="00AF0E25"/>
    <w:rsid w:val="00AF4BAF"/>
    <w:rsid w:val="00AF727F"/>
    <w:rsid w:val="00AF73CB"/>
    <w:rsid w:val="00B00844"/>
    <w:rsid w:val="00B02CB0"/>
    <w:rsid w:val="00B054DA"/>
    <w:rsid w:val="00B20905"/>
    <w:rsid w:val="00B2197F"/>
    <w:rsid w:val="00B21B4B"/>
    <w:rsid w:val="00B21CD1"/>
    <w:rsid w:val="00B22FCE"/>
    <w:rsid w:val="00B3054D"/>
    <w:rsid w:val="00B32614"/>
    <w:rsid w:val="00B34C3E"/>
    <w:rsid w:val="00B35281"/>
    <w:rsid w:val="00B35A68"/>
    <w:rsid w:val="00B4122A"/>
    <w:rsid w:val="00B418D7"/>
    <w:rsid w:val="00B440CE"/>
    <w:rsid w:val="00B47ADC"/>
    <w:rsid w:val="00B535D0"/>
    <w:rsid w:val="00B561A2"/>
    <w:rsid w:val="00B653D3"/>
    <w:rsid w:val="00B834F7"/>
    <w:rsid w:val="00B940F9"/>
    <w:rsid w:val="00B9449F"/>
    <w:rsid w:val="00B97C77"/>
    <w:rsid w:val="00BA2F0C"/>
    <w:rsid w:val="00BA5E31"/>
    <w:rsid w:val="00BA7B2E"/>
    <w:rsid w:val="00BB4922"/>
    <w:rsid w:val="00BC468E"/>
    <w:rsid w:val="00BC4A69"/>
    <w:rsid w:val="00BC651F"/>
    <w:rsid w:val="00BC706C"/>
    <w:rsid w:val="00BD032D"/>
    <w:rsid w:val="00BD14E4"/>
    <w:rsid w:val="00BD1892"/>
    <w:rsid w:val="00BE2C63"/>
    <w:rsid w:val="00BE4EF6"/>
    <w:rsid w:val="00BF1BA6"/>
    <w:rsid w:val="00BF5730"/>
    <w:rsid w:val="00BF6A95"/>
    <w:rsid w:val="00C05777"/>
    <w:rsid w:val="00C0698D"/>
    <w:rsid w:val="00C07736"/>
    <w:rsid w:val="00C21E26"/>
    <w:rsid w:val="00C23354"/>
    <w:rsid w:val="00C31039"/>
    <w:rsid w:val="00C34F01"/>
    <w:rsid w:val="00C43412"/>
    <w:rsid w:val="00C45C18"/>
    <w:rsid w:val="00C52509"/>
    <w:rsid w:val="00C53F60"/>
    <w:rsid w:val="00C6162E"/>
    <w:rsid w:val="00C63BC5"/>
    <w:rsid w:val="00C6422A"/>
    <w:rsid w:val="00C64C77"/>
    <w:rsid w:val="00C67FF9"/>
    <w:rsid w:val="00C71C63"/>
    <w:rsid w:val="00C72365"/>
    <w:rsid w:val="00C75BA9"/>
    <w:rsid w:val="00C8073E"/>
    <w:rsid w:val="00C8133D"/>
    <w:rsid w:val="00C84055"/>
    <w:rsid w:val="00C8448D"/>
    <w:rsid w:val="00C86E7F"/>
    <w:rsid w:val="00C94B14"/>
    <w:rsid w:val="00C95B10"/>
    <w:rsid w:val="00C960FB"/>
    <w:rsid w:val="00CA4A5F"/>
    <w:rsid w:val="00CC28C7"/>
    <w:rsid w:val="00CC5D9C"/>
    <w:rsid w:val="00CD2258"/>
    <w:rsid w:val="00CD5982"/>
    <w:rsid w:val="00CE1156"/>
    <w:rsid w:val="00CF1698"/>
    <w:rsid w:val="00CF1954"/>
    <w:rsid w:val="00CF510D"/>
    <w:rsid w:val="00D07A12"/>
    <w:rsid w:val="00D152A0"/>
    <w:rsid w:val="00D2108A"/>
    <w:rsid w:val="00D251AD"/>
    <w:rsid w:val="00D25CD5"/>
    <w:rsid w:val="00D323CB"/>
    <w:rsid w:val="00D347D3"/>
    <w:rsid w:val="00D40E3E"/>
    <w:rsid w:val="00D431C6"/>
    <w:rsid w:val="00D456F8"/>
    <w:rsid w:val="00D57CE4"/>
    <w:rsid w:val="00D608DA"/>
    <w:rsid w:val="00D62813"/>
    <w:rsid w:val="00D653C9"/>
    <w:rsid w:val="00D670ED"/>
    <w:rsid w:val="00D709CE"/>
    <w:rsid w:val="00D7131D"/>
    <w:rsid w:val="00D75CAB"/>
    <w:rsid w:val="00D761FB"/>
    <w:rsid w:val="00D765DC"/>
    <w:rsid w:val="00D8071A"/>
    <w:rsid w:val="00D816C7"/>
    <w:rsid w:val="00D818B4"/>
    <w:rsid w:val="00D8213B"/>
    <w:rsid w:val="00D83ECA"/>
    <w:rsid w:val="00D84C2E"/>
    <w:rsid w:val="00D90168"/>
    <w:rsid w:val="00D90F84"/>
    <w:rsid w:val="00D93914"/>
    <w:rsid w:val="00D95E80"/>
    <w:rsid w:val="00DA08DC"/>
    <w:rsid w:val="00DB14CE"/>
    <w:rsid w:val="00DB5987"/>
    <w:rsid w:val="00DB6C03"/>
    <w:rsid w:val="00DC3541"/>
    <w:rsid w:val="00DC3E89"/>
    <w:rsid w:val="00DC73B8"/>
    <w:rsid w:val="00DD30BD"/>
    <w:rsid w:val="00DD66F4"/>
    <w:rsid w:val="00DD6742"/>
    <w:rsid w:val="00DD67B6"/>
    <w:rsid w:val="00DD6B0B"/>
    <w:rsid w:val="00DE0701"/>
    <w:rsid w:val="00DE4AB3"/>
    <w:rsid w:val="00DE541C"/>
    <w:rsid w:val="00DF581C"/>
    <w:rsid w:val="00E00F70"/>
    <w:rsid w:val="00E0683B"/>
    <w:rsid w:val="00E06DA8"/>
    <w:rsid w:val="00E0734F"/>
    <w:rsid w:val="00E0754C"/>
    <w:rsid w:val="00E146BA"/>
    <w:rsid w:val="00E21896"/>
    <w:rsid w:val="00E22245"/>
    <w:rsid w:val="00E25592"/>
    <w:rsid w:val="00E31E6C"/>
    <w:rsid w:val="00E46033"/>
    <w:rsid w:val="00E47032"/>
    <w:rsid w:val="00E47334"/>
    <w:rsid w:val="00E47375"/>
    <w:rsid w:val="00E57394"/>
    <w:rsid w:val="00E61BF5"/>
    <w:rsid w:val="00E646CF"/>
    <w:rsid w:val="00E71DEC"/>
    <w:rsid w:val="00E82D1F"/>
    <w:rsid w:val="00E838A3"/>
    <w:rsid w:val="00E83D5B"/>
    <w:rsid w:val="00E86D26"/>
    <w:rsid w:val="00E93BDD"/>
    <w:rsid w:val="00E941B1"/>
    <w:rsid w:val="00E968DB"/>
    <w:rsid w:val="00E96CEC"/>
    <w:rsid w:val="00EA61DB"/>
    <w:rsid w:val="00EB0B8E"/>
    <w:rsid w:val="00EB2C57"/>
    <w:rsid w:val="00EB6482"/>
    <w:rsid w:val="00EC3CF6"/>
    <w:rsid w:val="00ED02E7"/>
    <w:rsid w:val="00ED5160"/>
    <w:rsid w:val="00EE13BD"/>
    <w:rsid w:val="00EE31B1"/>
    <w:rsid w:val="00EE39A6"/>
    <w:rsid w:val="00EE4A9A"/>
    <w:rsid w:val="00EE64D8"/>
    <w:rsid w:val="00EE70F9"/>
    <w:rsid w:val="00EF111F"/>
    <w:rsid w:val="00F07372"/>
    <w:rsid w:val="00F10E4D"/>
    <w:rsid w:val="00F171CD"/>
    <w:rsid w:val="00F20825"/>
    <w:rsid w:val="00F218CC"/>
    <w:rsid w:val="00F22177"/>
    <w:rsid w:val="00F25EBA"/>
    <w:rsid w:val="00F30B0A"/>
    <w:rsid w:val="00F31346"/>
    <w:rsid w:val="00F3630E"/>
    <w:rsid w:val="00F41E28"/>
    <w:rsid w:val="00F527F3"/>
    <w:rsid w:val="00F5580F"/>
    <w:rsid w:val="00F5680F"/>
    <w:rsid w:val="00F579F9"/>
    <w:rsid w:val="00F64B58"/>
    <w:rsid w:val="00F67134"/>
    <w:rsid w:val="00F67BCD"/>
    <w:rsid w:val="00F77B11"/>
    <w:rsid w:val="00F77D02"/>
    <w:rsid w:val="00F86483"/>
    <w:rsid w:val="00F91A55"/>
    <w:rsid w:val="00FA0346"/>
    <w:rsid w:val="00FA14BE"/>
    <w:rsid w:val="00FB7F60"/>
    <w:rsid w:val="00FC229F"/>
    <w:rsid w:val="00FC4DD0"/>
    <w:rsid w:val="00FC5C65"/>
    <w:rsid w:val="00FE3A44"/>
    <w:rsid w:val="00FF00F0"/>
    <w:rsid w:val="00FF1995"/>
    <w:rsid w:val="00FF2A80"/>
    <w:rsid w:val="00FF43D5"/>
    <w:rsid w:val="00FF52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1C4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numbering" w:customStyle="1" w:styleId="11">
    <w:name w:val="リストなし1"/>
    <w:next w:val="a2"/>
    <w:uiPriority w:val="99"/>
    <w:semiHidden/>
    <w:unhideWhenUsed/>
    <w:rsid w:val="00E82D1F"/>
  </w:style>
  <w:style w:type="table" w:customStyle="1" w:styleId="12">
    <w:name w:val="表 (格子)1"/>
    <w:basedOn w:val="a1"/>
    <w:next w:val="a9"/>
    <w:uiPriority w:val="59"/>
    <w:rsid w:val="00E82D1F"/>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DB6C03"/>
    <w:rPr>
      <w:color w:val="0000FF" w:themeColor="hyperlink"/>
      <w:u w:val="single"/>
    </w:rPr>
  </w:style>
  <w:style w:type="paragraph" w:styleId="af8">
    <w:name w:val="Body Text"/>
    <w:basedOn w:val="a"/>
    <w:link w:val="af9"/>
    <w:uiPriority w:val="1"/>
    <w:qFormat/>
    <w:rsid w:val="00C31039"/>
    <w:pPr>
      <w:jc w:val="left"/>
    </w:pPr>
    <w:rPr>
      <w:rFonts w:ascii="ＭＳ 明朝" w:eastAsia="ＭＳ 明朝" w:hAnsi="ＭＳ 明朝" w:cs="ＭＳ 明朝"/>
      <w:kern w:val="0"/>
      <w:lang w:eastAsia="en-US"/>
    </w:rPr>
  </w:style>
  <w:style w:type="character" w:customStyle="1" w:styleId="af9">
    <w:name w:val="本文 (文字)"/>
    <w:basedOn w:val="a0"/>
    <w:link w:val="af8"/>
    <w:uiPriority w:val="1"/>
    <w:rsid w:val="00C31039"/>
    <w:rPr>
      <w:rFonts w:ascii="ＭＳ 明朝" w:eastAsia="ＭＳ 明朝" w:hAnsi="ＭＳ 明朝" w:cs="ＭＳ 明朝"/>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numbering" w:customStyle="1" w:styleId="11">
    <w:name w:val="リストなし1"/>
    <w:next w:val="a2"/>
    <w:uiPriority w:val="99"/>
    <w:semiHidden/>
    <w:unhideWhenUsed/>
    <w:rsid w:val="00E82D1F"/>
  </w:style>
  <w:style w:type="table" w:customStyle="1" w:styleId="12">
    <w:name w:val="表 (格子)1"/>
    <w:basedOn w:val="a1"/>
    <w:next w:val="a9"/>
    <w:uiPriority w:val="59"/>
    <w:rsid w:val="00E82D1F"/>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DB6C03"/>
    <w:rPr>
      <w:color w:val="0000FF" w:themeColor="hyperlink"/>
      <w:u w:val="single"/>
    </w:rPr>
  </w:style>
  <w:style w:type="paragraph" w:styleId="af8">
    <w:name w:val="Body Text"/>
    <w:basedOn w:val="a"/>
    <w:link w:val="af9"/>
    <w:uiPriority w:val="1"/>
    <w:qFormat/>
    <w:rsid w:val="00C31039"/>
    <w:pPr>
      <w:jc w:val="left"/>
    </w:pPr>
    <w:rPr>
      <w:rFonts w:ascii="ＭＳ 明朝" w:eastAsia="ＭＳ 明朝" w:hAnsi="ＭＳ 明朝" w:cs="ＭＳ 明朝"/>
      <w:kern w:val="0"/>
      <w:lang w:eastAsia="en-US"/>
    </w:rPr>
  </w:style>
  <w:style w:type="character" w:customStyle="1" w:styleId="af9">
    <w:name w:val="本文 (文字)"/>
    <w:basedOn w:val="a0"/>
    <w:link w:val="af8"/>
    <w:uiPriority w:val="1"/>
    <w:rsid w:val="00C31039"/>
    <w:rPr>
      <w:rFonts w:ascii="ＭＳ 明朝" w:eastAsia="ＭＳ 明朝"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Tel:052(744)2294"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8DC8-6923-A745-8CCF-C48D58C7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3697</Words>
  <Characters>21074</Characters>
  <Application>Microsoft Macintosh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有阪 治</dc:creator>
  <cp:lastModifiedBy>伊藤 悦朗</cp:lastModifiedBy>
  <cp:revision>3</cp:revision>
  <cp:lastPrinted>2018-05-08T07:03:00Z</cp:lastPrinted>
  <dcterms:created xsi:type="dcterms:W3CDTF">2019-03-24T07:24:00Z</dcterms:created>
  <dcterms:modified xsi:type="dcterms:W3CDTF">2019-03-24T07:27:00Z</dcterms:modified>
</cp:coreProperties>
</file>